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A9997" w14:textId="77777777" w:rsidR="005C42B2" w:rsidRPr="00482563" w:rsidRDefault="005C42B2" w:rsidP="00482563">
      <w:pPr>
        <w:pStyle w:val="Titolo1"/>
        <w:spacing w:before="69" w:line="288" w:lineRule="auto"/>
        <w:ind w:left="61"/>
        <w:jc w:val="both"/>
        <w:rPr>
          <w:spacing w:val="-2"/>
          <w:sz w:val="24"/>
          <w:szCs w:val="24"/>
        </w:rPr>
      </w:pPr>
    </w:p>
    <w:p w14:paraId="592FFEAB" w14:textId="2378AA88" w:rsidR="00A55634" w:rsidRPr="00482563" w:rsidRDefault="005A30DF" w:rsidP="00482563">
      <w:pPr>
        <w:spacing w:before="253" w:line="288" w:lineRule="auto"/>
        <w:ind w:left="143"/>
        <w:jc w:val="both"/>
        <w:rPr>
          <w:rFonts w:ascii="Arial" w:hAnsi="Arial" w:cs="Arial"/>
          <w:b/>
          <w:sz w:val="24"/>
          <w:szCs w:val="24"/>
        </w:rPr>
      </w:pPr>
      <w:r w:rsidRPr="00482563">
        <w:rPr>
          <w:rFonts w:ascii="Arial" w:hAnsi="Arial" w:cs="Arial"/>
          <w:b/>
          <w:sz w:val="24"/>
          <w:szCs w:val="24"/>
        </w:rPr>
        <w:t>PROCEDURA</w:t>
      </w:r>
      <w:r w:rsidR="006C652C" w:rsidRPr="00482563">
        <w:rPr>
          <w:rFonts w:ascii="Arial" w:hAnsi="Arial" w:cs="Arial"/>
          <w:b/>
          <w:bCs/>
          <w:sz w:val="24"/>
          <w:szCs w:val="24"/>
        </w:rPr>
        <w:t xml:space="preserve"> NEGOZIATA TELEMATICA </w:t>
      </w:r>
      <w:bookmarkStart w:id="0" w:name="_Hlk195188221"/>
      <w:r w:rsidR="006C652C" w:rsidRPr="00482563">
        <w:rPr>
          <w:rFonts w:ascii="Arial" w:hAnsi="Arial" w:cs="Arial"/>
          <w:b/>
          <w:bCs/>
          <w:sz w:val="24"/>
          <w:szCs w:val="24"/>
        </w:rPr>
        <w:t>PER L’AFFIDAMENTO IN APPALTO DELLA GESTIONE DELL’ASILO NIDO DI QUATTROCASE, NEL COMUNE DI CASALMAGGIORE</w:t>
      </w:r>
      <w:bookmarkEnd w:id="0"/>
      <w:r w:rsidR="006C652C" w:rsidRPr="00482563">
        <w:rPr>
          <w:rFonts w:ascii="Arial" w:hAnsi="Arial" w:cs="Arial"/>
          <w:b/>
          <w:bCs/>
          <w:sz w:val="24"/>
          <w:szCs w:val="24"/>
        </w:rPr>
        <w:t xml:space="preserve"> (CR).</w:t>
      </w:r>
      <w:r w:rsidR="006A7EE8">
        <w:rPr>
          <w:rFonts w:ascii="Arial" w:hAnsi="Arial" w:cs="Arial"/>
          <w:b/>
          <w:bCs/>
          <w:sz w:val="24"/>
          <w:szCs w:val="24"/>
        </w:rPr>
        <w:t xml:space="preserve"> CIG </w:t>
      </w:r>
      <w:r w:rsidR="00F64475" w:rsidRPr="00F64475">
        <w:rPr>
          <w:rFonts w:ascii="Arial" w:hAnsi="Arial" w:cs="Arial"/>
          <w:b/>
          <w:bCs/>
          <w:sz w:val="24"/>
          <w:szCs w:val="24"/>
        </w:rPr>
        <w:t>B68D675D41</w:t>
      </w:r>
      <w:r w:rsidR="006A7EE8">
        <w:rPr>
          <w:rFonts w:ascii="Arial" w:hAnsi="Arial" w:cs="Arial"/>
          <w:b/>
          <w:bCs/>
          <w:sz w:val="24"/>
          <w:szCs w:val="24"/>
        </w:rPr>
        <w:t>.</w:t>
      </w:r>
    </w:p>
    <w:p w14:paraId="2149C7D4" w14:textId="7BCC6D99" w:rsidR="00A55634" w:rsidRPr="00482563" w:rsidRDefault="00A55634" w:rsidP="00482563">
      <w:pPr>
        <w:pStyle w:val="Corpotesto"/>
        <w:spacing w:line="288" w:lineRule="auto"/>
        <w:ind w:left="0"/>
        <w:rPr>
          <w:rFonts w:ascii="Arial" w:hAnsi="Arial" w:cs="Arial"/>
          <w:b/>
          <w:sz w:val="24"/>
          <w:szCs w:val="24"/>
        </w:rPr>
      </w:pPr>
    </w:p>
    <w:p w14:paraId="3E46EB71" w14:textId="4A72D885" w:rsidR="005C42B2" w:rsidRPr="00482563" w:rsidRDefault="005C42B2" w:rsidP="00482563">
      <w:pPr>
        <w:pStyle w:val="Titolo1"/>
        <w:spacing w:before="69" w:line="288" w:lineRule="auto"/>
        <w:ind w:left="61"/>
        <w:jc w:val="both"/>
        <w:rPr>
          <w:sz w:val="24"/>
          <w:szCs w:val="24"/>
        </w:rPr>
      </w:pPr>
      <w:r w:rsidRPr="00482563">
        <w:rPr>
          <w:spacing w:val="-2"/>
          <w:sz w:val="24"/>
          <w:szCs w:val="24"/>
        </w:rPr>
        <w:t>CAPITOLATO</w:t>
      </w:r>
      <w:r w:rsidRPr="00482563">
        <w:rPr>
          <w:spacing w:val="-3"/>
          <w:sz w:val="24"/>
          <w:szCs w:val="24"/>
        </w:rPr>
        <w:t xml:space="preserve"> </w:t>
      </w:r>
      <w:r w:rsidRPr="00482563">
        <w:rPr>
          <w:spacing w:val="-2"/>
          <w:sz w:val="24"/>
          <w:szCs w:val="24"/>
        </w:rPr>
        <w:t>SPECIALE</w:t>
      </w:r>
      <w:r w:rsidRPr="00482563">
        <w:rPr>
          <w:spacing w:val="-3"/>
          <w:sz w:val="24"/>
          <w:szCs w:val="24"/>
        </w:rPr>
        <w:t xml:space="preserve"> </w:t>
      </w:r>
      <w:r w:rsidRPr="00482563">
        <w:rPr>
          <w:spacing w:val="-2"/>
          <w:sz w:val="24"/>
          <w:szCs w:val="24"/>
        </w:rPr>
        <w:t>D’APPALTO</w:t>
      </w:r>
      <w:r w:rsidR="006A7EE8">
        <w:rPr>
          <w:spacing w:val="-2"/>
          <w:sz w:val="24"/>
          <w:szCs w:val="24"/>
        </w:rPr>
        <w:t>.</w:t>
      </w:r>
    </w:p>
    <w:p w14:paraId="2CE0518B" w14:textId="77777777" w:rsidR="00A55634" w:rsidRPr="00482563" w:rsidRDefault="00A55634" w:rsidP="00482563">
      <w:pPr>
        <w:pStyle w:val="Corpotesto"/>
        <w:spacing w:before="8" w:line="288" w:lineRule="auto"/>
        <w:ind w:left="0"/>
        <w:rPr>
          <w:rFonts w:ascii="Arial" w:hAnsi="Arial" w:cs="Arial"/>
          <w:b/>
          <w:sz w:val="24"/>
          <w:szCs w:val="24"/>
        </w:rPr>
      </w:pPr>
    </w:p>
    <w:p w14:paraId="34A510B2"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pacing w:val="-2"/>
          <w:sz w:val="24"/>
          <w:szCs w:val="24"/>
        </w:rPr>
        <w:t>PREMESSA</w:t>
      </w:r>
    </w:p>
    <w:p w14:paraId="78C0C4EC"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5"/>
          <w:sz w:val="24"/>
          <w:szCs w:val="24"/>
        </w:rPr>
        <w:t xml:space="preserve"> </w:t>
      </w:r>
      <w:r w:rsidRPr="00482563">
        <w:rPr>
          <w:rFonts w:ascii="Arial" w:hAnsi="Arial" w:cs="Arial"/>
          <w:sz w:val="24"/>
          <w:szCs w:val="24"/>
        </w:rPr>
        <w:t>1</w:t>
      </w:r>
      <w:r w:rsidRPr="00482563">
        <w:rPr>
          <w:rFonts w:ascii="Arial" w:hAnsi="Arial" w:cs="Arial"/>
          <w:spacing w:val="-14"/>
          <w:sz w:val="24"/>
          <w:szCs w:val="24"/>
        </w:rPr>
        <w:t xml:space="preserve"> </w:t>
      </w:r>
      <w:r w:rsidRPr="00482563">
        <w:rPr>
          <w:rFonts w:ascii="Arial" w:hAnsi="Arial" w:cs="Arial"/>
          <w:sz w:val="24"/>
          <w:szCs w:val="24"/>
        </w:rPr>
        <w:t>OGGETTO</w:t>
      </w:r>
      <w:r w:rsidRPr="00482563">
        <w:rPr>
          <w:rFonts w:ascii="Arial" w:hAnsi="Arial" w:cs="Arial"/>
          <w:spacing w:val="-14"/>
          <w:sz w:val="24"/>
          <w:szCs w:val="24"/>
        </w:rPr>
        <w:t xml:space="preserve"> </w:t>
      </w:r>
      <w:r w:rsidRPr="00482563">
        <w:rPr>
          <w:rFonts w:ascii="Arial" w:hAnsi="Arial" w:cs="Arial"/>
          <w:spacing w:val="-2"/>
          <w:sz w:val="24"/>
          <w:szCs w:val="24"/>
        </w:rPr>
        <w:t>DELL’APPALTO</w:t>
      </w:r>
    </w:p>
    <w:p w14:paraId="10F3594F" w14:textId="77777777" w:rsidR="006A7EE8"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6"/>
          <w:sz w:val="24"/>
          <w:szCs w:val="24"/>
        </w:rPr>
        <w:t xml:space="preserve"> </w:t>
      </w:r>
      <w:r w:rsidRPr="00482563">
        <w:rPr>
          <w:rFonts w:ascii="Arial" w:hAnsi="Arial" w:cs="Arial"/>
          <w:sz w:val="24"/>
          <w:szCs w:val="24"/>
        </w:rPr>
        <w:t>2</w:t>
      </w:r>
      <w:r w:rsidRPr="00482563">
        <w:rPr>
          <w:rFonts w:ascii="Arial" w:hAnsi="Arial" w:cs="Arial"/>
          <w:spacing w:val="-15"/>
          <w:sz w:val="24"/>
          <w:szCs w:val="24"/>
        </w:rPr>
        <w:t xml:space="preserve"> </w:t>
      </w:r>
      <w:r w:rsidRPr="00482563">
        <w:rPr>
          <w:rFonts w:ascii="Arial" w:hAnsi="Arial" w:cs="Arial"/>
          <w:sz w:val="24"/>
          <w:szCs w:val="24"/>
        </w:rPr>
        <w:t>DURATA</w:t>
      </w:r>
      <w:r w:rsidRPr="00482563">
        <w:rPr>
          <w:rFonts w:ascii="Arial" w:hAnsi="Arial" w:cs="Arial"/>
          <w:spacing w:val="-15"/>
          <w:sz w:val="24"/>
          <w:szCs w:val="24"/>
        </w:rPr>
        <w:t xml:space="preserve"> </w:t>
      </w:r>
      <w:r w:rsidRPr="00482563">
        <w:rPr>
          <w:rFonts w:ascii="Arial" w:hAnsi="Arial" w:cs="Arial"/>
          <w:sz w:val="24"/>
          <w:szCs w:val="24"/>
        </w:rPr>
        <w:t>DEL</w:t>
      </w:r>
      <w:r w:rsidRPr="00482563">
        <w:rPr>
          <w:rFonts w:ascii="Arial" w:hAnsi="Arial" w:cs="Arial"/>
          <w:spacing w:val="-16"/>
          <w:sz w:val="24"/>
          <w:szCs w:val="24"/>
        </w:rPr>
        <w:t xml:space="preserve"> </w:t>
      </w:r>
      <w:r w:rsidRPr="00482563">
        <w:rPr>
          <w:rFonts w:ascii="Arial" w:hAnsi="Arial" w:cs="Arial"/>
          <w:sz w:val="24"/>
          <w:szCs w:val="24"/>
        </w:rPr>
        <w:t>CONTRATTO</w:t>
      </w:r>
      <w:r w:rsidRPr="00482563">
        <w:rPr>
          <w:rFonts w:ascii="Arial" w:hAnsi="Arial" w:cs="Arial"/>
          <w:spacing w:val="-15"/>
          <w:sz w:val="24"/>
          <w:szCs w:val="24"/>
        </w:rPr>
        <w:t xml:space="preserve"> </w:t>
      </w:r>
      <w:r w:rsidRPr="00482563">
        <w:rPr>
          <w:rFonts w:ascii="Arial" w:hAnsi="Arial" w:cs="Arial"/>
          <w:sz w:val="24"/>
          <w:szCs w:val="24"/>
        </w:rPr>
        <w:t>E</w:t>
      </w:r>
      <w:r w:rsidRPr="00482563">
        <w:rPr>
          <w:rFonts w:ascii="Arial" w:hAnsi="Arial" w:cs="Arial"/>
          <w:spacing w:val="18"/>
          <w:sz w:val="24"/>
          <w:szCs w:val="24"/>
        </w:rPr>
        <w:t xml:space="preserve"> </w:t>
      </w:r>
      <w:r w:rsidRPr="00482563">
        <w:rPr>
          <w:rFonts w:ascii="Arial" w:hAnsi="Arial" w:cs="Arial"/>
          <w:sz w:val="24"/>
          <w:szCs w:val="24"/>
        </w:rPr>
        <w:t>IMPORTO</w:t>
      </w:r>
    </w:p>
    <w:p w14:paraId="01A7C3AA" w14:textId="62B5DB0D"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ART. 3 CORRISPETTIVO DELL’APPALTO</w:t>
      </w:r>
    </w:p>
    <w:p w14:paraId="1C0A0EA7"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1"/>
          <w:sz w:val="24"/>
          <w:szCs w:val="24"/>
        </w:rPr>
        <w:t xml:space="preserve"> </w:t>
      </w:r>
      <w:r w:rsidRPr="00482563">
        <w:rPr>
          <w:rFonts w:ascii="Arial" w:hAnsi="Arial" w:cs="Arial"/>
          <w:sz w:val="24"/>
          <w:szCs w:val="24"/>
        </w:rPr>
        <w:t>4</w:t>
      </w:r>
      <w:r w:rsidRPr="00482563">
        <w:rPr>
          <w:rFonts w:ascii="Arial" w:hAnsi="Arial" w:cs="Arial"/>
          <w:spacing w:val="-9"/>
          <w:sz w:val="24"/>
          <w:szCs w:val="24"/>
        </w:rPr>
        <w:t xml:space="preserve"> </w:t>
      </w:r>
      <w:r w:rsidRPr="00482563">
        <w:rPr>
          <w:rFonts w:ascii="Arial" w:hAnsi="Arial" w:cs="Arial"/>
          <w:sz w:val="24"/>
          <w:szCs w:val="24"/>
        </w:rPr>
        <w:t>MODALITÀ</w:t>
      </w:r>
      <w:r w:rsidRPr="00482563">
        <w:rPr>
          <w:rFonts w:ascii="Arial" w:hAnsi="Arial" w:cs="Arial"/>
          <w:spacing w:val="-10"/>
          <w:sz w:val="24"/>
          <w:szCs w:val="24"/>
        </w:rPr>
        <w:t xml:space="preserve"> </w:t>
      </w:r>
      <w:r w:rsidRPr="00482563">
        <w:rPr>
          <w:rFonts w:ascii="Arial" w:hAnsi="Arial" w:cs="Arial"/>
          <w:sz w:val="24"/>
          <w:szCs w:val="24"/>
        </w:rPr>
        <w:t>DI</w:t>
      </w:r>
      <w:r w:rsidRPr="00482563">
        <w:rPr>
          <w:rFonts w:ascii="Arial" w:hAnsi="Arial" w:cs="Arial"/>
          <w:spacing w:val="-9"/>
          <w:sz w:val="24"/>
          <w:szCs w:val="24"/>
        </w:rPr>
        <w:t xml:space="preserve"> </w:t>
      </w:r>
      <w:r w:rsidRPr="00482563">
        <w:rPr>
          <w:rFonts w:ascii="Arial" w:hAnsi="Arial" w:cs="Arial"/>
          <w:sz w:val="24"/>
          <w:szCs w:val="24"/>
        </w:rPr>
        <w:t>ESECUZIONE</w:t>
      </w:r>
      <w:r w:rsidRPr="00482563">
        <w:rPr>
          <w:rFonts w:ascii="Arial" w:hAnsi="Arial" w:cs="Arial"/>
          <w:spacing w:val="-9"/>
          <w:sz w:val="24"/>
          <w:szCs w:val="24"/>
        </w:rPr>
        <w:t xml:space="preserve"> </w:t>
      </w:r>
      <w:r w:rsidRPr="00482563">
        <w:rPr>
          <w:rFonts w:ascii="Arial" w:hAnsi="Arial" w:cs="Arial"/>
          <w:sz w:val="24"/>
          <w:szCs w:val="24"/>
        </w:rPr>
        <w:t>DEL</w:t>
      </w:r>
      <w:r w:rsidRPr="00482563">
        <w:rPr>
          <w:rFonts w:ascii="Arial" w:hAnsi="Arial" w:cs="Arial"/>
          <w:spacing w:val="-15"/>
          <w:sz w:val="24"/>
          <w:szCs w:val="24"/>
        </w:rPr>
        <w:t xml:space="preserve"> </w:t>
      </w:r>
      <w:r w:rsidRPr="00482563">
        <w:rPr>
          <w:rFonts w:ascii="Arial" w:hAnsi="Arial" w:cs="Arial"/>
          <w:spacing w:val="-2"/>
          <w:sz w:val="24"/>
          <w:szCs w:val="24"/>
        </w:rPr>
        <w:t>SERVIZIO</w:t>
      </w:r>
    </w:p>
    <w:p w14:paraId="0A41E668" w14:textId="3DDE83DC" w:rsidR="00A55634" w:rsidRPr="00482563" w:rsidRDefault="005A30DF" w:rsidP="00482563">
      <w:pPr>
        <w:pStyle w:val="Corpotesto"/>
        <w:spacing w:line="288" w:lineRule="auto"/>
        <w:ind w:firstLine="8"/>
        <w:rPr>
          <w:rFonts w:ascii="Arial" w:hAnsi="Arial" w:cs="Arial"/>
          <w:sz w:val="24"/>
          <w:szCs w:val="24"/>
        </w:rPr>
      </w:pPr>
      <w:r w:rsidRPr="00482563">
        <w:rPr>
          <w:rFonts w:ascii="Arial" w:hAnsi="Arial" w:cs="Arial"/>
          <w:sz w:val="24"/>
          <w:szCs w:val="24"/>
        </w:rPr>
        <w:t xml:space="preserve">ART. </w:t>
      </w:r>
      <w:r w:rsidR="000345E6">
        <w:rPr>
          <w:rFonts w:ascii="Arial" w:hAnsi="Arial" w:cs="Arial"/>
          <w:sz w:val="24"/>
          <w:szCs w:val="24"/>
        </w:rPr>
        <w:t>5</w:t>
      </w:r>
      <w:r w:rsidRPr="00482563">
        <w:rPr>
          <w:rFonts w:ascii="Arial" w:hAnsi="Arial" w:cs="Arial"/>
          <w:sz w:val="24"/>
          <w:szCs w:val="24"/>
        </w:rPr>
        <w:t xml:space="preserve"> OBBLIGHI DELL’APPALTATORE</w:t>
      </w:r>
    </w:p>
    <w:p w14:paraId="1D30E678" w14:textId="5E215F71" w:rsidR="00A55634" w:rsidRPr="00482563" w:rsidRDefault="005A30DF" w:rsidP="00482563">
      <w:pPr>
        <w:pStyle w:val="Corpotesto"/>
        <w:spacing w:line="288" w:lineRule="auto"/>
        <w:rPr>
          <w:rFonts w:ascii="Arial" w:hAnsi="Arial" w:cs="Arial"/>
          <w:sz w:val="24"/>
          <w:szCs w:val="24"/>
        </w:rPr>
      </w:pPr>
      <w:r w:rsidRPr="00482563">
        <w:rPr>
          <w:rFonts w:ascii="Arial" w:hAnsi="Arial" w:cs="Arial"/>
          <w:spacing w:val="-2"/>
          <w:sz w:val="24"/>
          <w:szCs w:val="24"/>
        </w:rPr>
        <w:t>ART.</w:t>
      </w:r>
      <w:r w:rsidRPr="00482563">
        <w:rPr>
          <w:rFonts w:ascii="Arial" w:hAnsi="Arial" w:cs="Arial"/>
          <w:spacing w:val="-13"/>
          <w:sz w:val="24"/>
          <w:szCs w:val="24"/>
        </w:rPr>
        <w:t xml:space="preserve"> </w:t>
      </w:r>
      <w:r w:rsidR="000345E6">
        <w:rPr>
          <w:rFonts w:ascii="Arial" w:hAnsi="Arial" w:cs="Arial"/>
          <w:spacing w:val="-13"/>
          <w:sz w:val="24"/>
          <w:szCs w:val="24"/>
        </w:rPr>
        <w:t>6</w:t>
      </w:r>
      <w:r w:rsidRPr="00482563">
        <w:rPr>
          <w:rFonts w:ascii="Arial" w:hAnsi="Arial" w:cs="Arial"/>
          <w:spacing w:val="-11"/>
          <w:sz w:val="24"/>
          <w:szCs w:val="24"/>
        </w:rPr>
        <w:t xml:space="preserve"> </w:t>
      </w:r>
      <w:r w:rsidRPr="00482563">
        <w:rPr>
          <w:rFonts w:ascii="Arial" w:hAnsi="Arial" w:cs="Arial"/>
          <w:spacing w:val="-2"/>
          <w:sz w:val="24"/>
          <w:szCs w:val="24"/>
        </w:rPr>
        <w:t>PREZZI</w:t>
      </w:r>
    </w:p>
    <w:p w14:paraId="3BCB1198" w14:textId="513A4B22" w:rsidR="006A7EE8"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6"/>
          <w:sz w:val="24"/>
          <w:szCs w:val="24"/>
        </w:rPr>
        <w:t xml:space="preserve"> </w:t>
      </w:r>
      <w:r w:rsidR="000345E6">
        <w:rPr>
          <w:rFonts w:ascii="Arial" w:hAnsi="Arial" w:cs="Arial"/>
          <w:sz w:val="24"/>
          <w:szCs w:val="24"/>
        </w:rPr>
        <w:t>7</w:t>
      </w:r>
      <w:r w:rsidRPr="00482563">
        <w:rPr>
          <w:rFonts w:ascii="Arial" w:hAnsi="Arial" w:cs="Arial"/>
          <w:spacing w:val="-15"/>
          <w:sz w:val="24"/>
          <w:szCs w:val="24"/>
        </w:rPr>
        <w:t xml:space="preserve"> </w:t>
      </w:r>
      <w:r w:rsidRPr="00482563">
        <w:rPr>
          <w:rFonts w:ascii="Arial" w:hAnsi="Arial" w:cs="Arial"/>
          <w:sz w:val="24"/>
          <w:szCs w:val="24"/>
        </w:rPr>
        <w:t>OBBLIGHI</w:t>
      </w:r>
      <w:r w:rsidRPr="00482563">
        <w:rPr>
          <w:rFonts w:ascii="Arial" w:hAnsi="Arial" w:cs="Arial"/>
          <w:spacing w:val="-15"/>
          <w:sz w:val="24"/>
          <w:szCs w:val="24"/>
        </w:rPr>
        <w:t xml:space="preserve"> </w:t>
      </w:r>
      <w:r w:rsidRPr="00482563">
        <w:rPr>
          <w:rFonts w:ascii="Arial" w:hAnsi="Arial" w:cs="Arial"/>
          <w:sz w:val="24"/>
          <w:szCs w:val="24"/>
        </w:rPr>
        <w:t>DI</w:t>
      </w:r>
      <w:r w:rsidRPr="00482563">
        <w:rPr>
          <w:rFonts w:ascii="Arial" w:hAnsi="Arial" w:cs="Arial"/>
          <w:spacing w:val="-16"/>
          <w:sz w:val="24"/>
          <w:szCs w:val="24"/>
        </w:rPr>
        <w:t xml:space="preserve"> </w:t>
      </w:r>
      <w:r w:rsidRPr="00482563">
        <w:rPr>
          <w:rFonts w:ascii="Arial" w:hAnsi="Arial" w:cs="Arial"/>
          <w:sz w:val="24"/>
          <w:szCs w:val="24"/>
        </w:rPr>
        <w:t>SICUREZZA</w:t>
      </w:r>
      <w:r w:rsidRPr="00482563">
        <w:rPr>
          <w:rFonts w:ascii="Arial" w:hAnsi="Arial" w:cs="Arial"/>
          <w:spacing w:val="-15"/>
          <w:sz w:val="24"/>
          <w:szCs w:val="24"/>
        </w:rPr>
        <w:t xml:space="preserve"> </w:t>
      </w:r>
      <w:r w:rsidRPr="00482563">
        <w:rPr>
          <w:rFonts w:ascii="Arial" w:hAnsi="Arial" w:cs="Arial"/>
          <w:sz w:val="24"/>
          <w:szCs w:val="24"/>
        </w:rPr>
        <w:t>E</w:t>
      </w:r>
      <w:r w:rsidRPr="00482563">
        <w:rPr>
          <w:rFonts w:ascii="Arial" w:hAnsi="Arial" w:cs="Arial"/>
          <w:spacing w:val="-15"/>
          <w:sz w:val="24"/>
          <w:szCs w:val="24"/>
        </w:rPr>
        <w:t xml:space="preserve"> </w:t>
      </w:r>
      <w:r w:rsidRPr="00482563">
        <w:rPr>
          <w:rFonts w:ascii="Arial" w:hAnsi="Arial" w:cs="Arial"/>
          <w:sz w:val="24"/>
          <w:szCs w:val="24"/>
        </w:rPr>
        <w:t>RISERVATEZZA</w:t>
      </w:r>
    </w:p>
    <w:p w14:paraId="262D4180" w14:textId="159CA3D9"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ART. </w:t>
      </w:r>
      <w:r w:rsidR="000345E6">
        <w:rPr>
          <w:rFonts w:ascii="Arial" w:hAnsi="Arial" w:cs="Arial"/>
          <w:sz w:val="24"/>
          <w:szCs w:val="24"/>
        </w:rPr>
        <w:t>8</w:t>
      </w:r>
      <w:r w:rsidRPr="00482563">
        <w:rPr>
          <w:rFonts w:ascii="Arial" w:hAnsi="Arial" w:cs="Arial"/>
          <w:sz w:val="24"/>
          <w:szCs w:val="24"/>
        </w:rPr>
        <w:t xml:space="preserve"> PROTEZIONE DATI PERSONALI</w:t>
      </w:r>
    </w:p>
    <w:p w14:paraId="3136990D" w14:textId="456B6459" w:rsidR="00A55634" w:rsidRPr="00482563" w:rsidRDefault="005A30DF" w:rsidP="00482563">
      <w:pPr>
        <w:pStyle w:val="Corpotesto"/>
        <w:spacing w:line="288" w:lineRule="auto"/>
        <w:rPr>
          <w:rFonts w:ascii="Arial" w:hAnsi="Arial" w:cs="Arial"/>
          <w:sz w:val="24"/>
          <w:szCs w:val="24"/>
        </w:rPr>
      </w:pPr>
      <w:r w:rsidRPr="00482563">
        <w:rPr>
          <w:rFonts w:ascii="Arial" w:hAnsi="Arial" w:cs="Arial"/>
          <w:spacing w:val="-2"/>
          <w:sz w:val="24"/>
          <w:szCs w:val="24"/>
        </w:rPr>
        <w:t>ART.</w:t>
      </w:r>
      <w:r w:rsidRPr="00482563">
        <w:rPr>
          <w:rFonts w:ascii="Arial" w:hAnsi="Arial" w:cs="Arial"/>
          <w:spacing w:val="-4"/>
          <w:sz w:val="24"/>
          <w:szCs w:val="24"/>
        </w:rPr>
        <w:t xml:space="preserve"> </w:t>
      </w:r>
      <w:r w:rsidR="000345E6">
        <w:rPr>
          <w:rFonts w:ascii="Arial" w:hAnsi="Arial" w:cs="Arial"/>
          <w:spacing w:val="-4"/>
          <w:sz w:val="24"/>
          <w:szCs w:val="24"/>
        </w:rPr>
        <w:t>9</w:t>
      </w:r>
      <w:r w:rsidRPr="00482563">
        <w:rPr>
          <w:rFonts w:ascii="Arial" w:hAnsi="Arial" w:cs="Arial"/>
          <w:spacing w:val="-3"/>
          <w:sz w:val="24"/>
          <w:szCs w:val="24"/>
        </w:rPr>
        <w:t xml:space="preserve"> </w:t>
      </w:r>
      <w:r w:rsidRPr="00482563">
        <w:rPr>
          <w:rFonts w:ascii="Arial" w:hAnsi="Arial" w:cs="Arial"/>
          <w:spacing w:val="-2"/>
          <w:sz w:val="24"/>
          <w:szCs w:val="24"/>
        </w:rPr>
        <w:t>PASSAGGIO DI FUNZIONARI</w:t>
      </w:r>
      <w:r w:rsidRPr="00482563">
        <w:rPr>
          <w:rFonts w:ascii="Arial" w:hAnsi="Arial" w:cs="Arial"/>
          <w:spacing w:val="-3"/>
          <w:sz w:val="24"/>
          <w:szCs w:val="24"/>
        </w:rPr>
        <w:t xml:space="preserve"> </w:t>
      </w:r>
      <w:r w:rsidRPr="00482563">
        <w:rPr>
          <w:rFonts w:ascii="Arial" w:hAnsi="Arial" w:cs="Arial"/>
          <w:spacing w:val="-2"/>
          <w:sz w:val="24"/>
          <w:szCs w:val="24"/>
        </w:rPr>
        <w:t>PUBBLICI</w:t>
      </w:r>
      <w:r w:rsidRPr="00482563">
        <w:rPr>
          <w:rFonts w:ascii="Arial" w:hAnsi="Arial" w:cs="Arial"/>
          <w:spacing w:val="-13"/>
          <w:sz w:val="24"/>
          <w:szCs w:val="24"/>
        </w:rPr>
        <w:t xml:space="preserve"> </w:t>
      </w:r>
      <w:r w:rsidRPr="00482563">
        <w:rPr>
          <w:rFonts w:ascii="Arial" w:hAnsi="Arial" w:cs="Arial"/>
          <w:spacing w:val="-2"/>
          <w:sz w:val="24"/>
          <w:szCs w:val="24"/>
        </w:rPr>
        <w:t>A</w:t>
      </w:r>
      <w:r w:rsidRPr="00482563">
        <w:rPr>
          <w:rFonts w:ascii="Arial" w:hAnsi="Arial" w:cs="Arial"/>
          <w:spacing w:val="-13"/>
          <w:sz w:val="24"/>
          <w:szCs w:val="24"/>
        </w:rPr>
        <w:t xml:space="preserve"> </w:t>
      </w:r>
      <w:r w:rsidRPr="00482563">
        <w:rPr>
          <w:rFonts w:ascii="Arial" w:hAnsi="Arial" w:cs="Arial"/>
          <w:spacing w:val="-2"/>
          <w:sz w:val="24"/>
          <w:szCs w:val="24"/>
        </w:rPr>
        <w:t>DITTE PRIVATE</w:t>
      </w:r>
    </w:p>
    <w:p w14:paraId="3B9AC31D" w14:textId="3FB67CCF"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4"/>
          <w:sz w:val="24"/>
          <w:szCs w:val="24"/>
        </w:rPr>
        <w:t xml:space="preserve"> </w:t>
      </w:r>
      <w:r w:rsidRPr="00482563">
        <w:rPr>
          <w:rFonts w:ascii="Arial" w:hAnsi="Arial" w:cs="Arial"/>
          <w:sz w:val="24"/>
          <w:szCs w:val="24"/>
        </w:rPr>
        <w:t>1</w:t>
      </w:r>
      <w:r w:rsidR="000345E6">
        <w:rPr>
          <w:rFonts w:ascii="Arial" w:hAnsi="Arial" w:cs="Arial"/>
          <w:sz w:val="24"/>
          <w:szCs w:val="24"/>
        </w:rPr>
        <w:t>0</w:t>
      </w:r>
      <w:r w:rsidRPr="00482563">
        <w:rPr>
          <w:rFonts w:ascii="Arial" w:hAnsi="Arial" w:cs="Arial"/>
          <w:spacing w:val="-3"/>
          <w:sz w:val="24"/>
          <w:szCs w:val="24"/>
        </w:rPr>
        <w:t xml:space="preserve"> </w:t>
      </w:r>
      <w:r w:rsidRPr="00482563">
        <w:rPr>
          <w:rFonts w:ascii="Arial" w:hAnsi="Arial" w:cs="Arial"/>
          <w:sz w:val="24"/>
          <w:szCs w:val="24"/>
        </w:rPr>
        <w:t>PERSONALE,</w:t>
      </w:r>
      <w:r w:rsidRPr="00482563">
        <w:rPr>
          <w:rFonts w:ascii="Arial" w:hAnsi="Arial" w:cs="Arial"/>
          <w:spacing w:val="-4"/>
          <w:sz w:val="24"/>
          <w:szCs w:val="24"/>
        </w:rPr>
        <w:t xml:space="preserve"> </w:t>
      </w:r>
      <w:r w:rsidRPr="00482563">
        <w:rPr>
          <w:rFonts w:ascii="Arial" w:hAnsi="Arial" w:cs="Arial"/>
          <w:sz w:val="24"/>
          <w:szCs w:val="24"/>
        </w:rPr>
        <w:t>CLAUSOLA</w:t>
      </w:r>
      <w:r w:rsidRPr="00482563">
        <w:rPr>
          <w:rFonts w:ascii="Arial" w:hAnsi="Arial" w:cs="Arial"/>
          <w:spacing w:val="-14"/>
          <w:sz w:val="24"/>
          <w:szCs w:val="24"/>
        </w:rPr>
        <w:t xml:space="preserve"> </w:t>
      </w:r>
      <w:r w:rsidRPr="00482563">
        <w:rPr>
          <w:rFonts w:ascii="Arial" w:hAnsi="Arial" w:cs="Arial"/>
          <w:sz w:val="24"/>
          <w:szCs w:val="24"/>
        </w:rPr>
        <w:t>SOCIALE</w:t>
      </w:r>
      <w:r w:rsidRPr="00482563">
        <w:rPr>
          <w:rFonts w:ascii="Arial" w:hAnsi="Arial" w:cs="Arial"/>
          <w:spacing w:val="-4"/>
          <w:sz w:val="24"/>
          <w:szCs w:val="24"/>
        </w:rPr>
        <w:t xml:space="preserve"> </w:t>
      </w:r>
      <w:r w:rsidRPr="00482563">
        <w:rPr>
          <w:rFonts w:ascii="Arial" w:hAnsi="Arial" w:cs="Arial"/>
          <w:sz w:val="24"/>
          <w:szCs w:val="24"/>
        </w:rPr>
        <w:t>E</w:t>
      </w:r>
      <w:r w:rsidRPr="00482563">
        <w:rPr>
          <w:rFonts w:ascii="Arial" w:hAnsi="Arial" w:cs="Arial"/>
          <w:spacing w:val="-4"/>
          <w:sz w:val="24"/>
          <w:szCs w:val="24"/>
        </w:rPr>
        <w:t xml:space="preserve"> </w:t>
      </w:r>
      <w:r w:rsidRPr="00482563">
        <w:rPr>
          <w:rFonts w:ascii="Arial" w:hAnsi="Arial" w:cs="Arial"/>
          <w:sz w:val="24"/>
          <w:szCs w:val="24"/>
        </w:rPr>
        <w:t>OSSERVANZA</w:t>
      </w:r>
      <w:r w:rsidRPr="00482563">
        <w:rPr>
          <w:rFonts w:ascii="Arial" w:hAnsi="Arial" w:cs="Arial"/>
          <w:spacing w:val="-14"/>
          <w:sz w:val="24"/>
          <w:szCs w:val="24"/>
        </w:rPr>
        <w:t xml:space="preserve"> </w:t>
      </w:r>
      <w:r w:rsidRPr="00482563">
        <w:rPr>
          <w:rFonts w:ascii="Arial" w:hAnsi="Arial" w:cs="Arial"/>
          <w:sz w:val="24"/>
          <w:szCs w:val="24"/>
        </w:rPr>
        <w:t>DEI</w:t>
      </w:r>
      <w:r w:rsidRPr="00482563">
        <w:rPr>
          <w:rFonts w:ascii="Arial" w:hAnsi="Arial" w:cs="Arial"/>
          <w:spacing w:val="-4"/>
          <w:sz w:val="24"/>
          <w:szCs w:val="24"/>
        </w:rPr>
        <w:t xml:space="preserve"> </w:t>
      </w:r>
      <w:r w:rsidRPr="00482563">
        <w:rPr>
          <w:rFonts w:ascii="Arial" w:hAnsi="Arial" w:cs="Arial"/>
          <w:sz w:val="24"/>
          <w:szCs w:val="24"/>
        </w:rPr>
        <w:t>CONTRATTI</w:t>
      </w:r>
      <w:r w:rsidRPr="00482563">
        <w:rPr>
          <w:rFonts w:ascii="Arial" w:hAnsi="Arial" w:cs="Arial"/>
          <w:spacing w:val="-4"/>
          <w:sz w:val="24"/>
          <w:szCs w:val="24"/>
        </w:rPr>
        <w:t xml:space="preserve"> </w:t>
      </w:r>
      <w:r w:rsidRPr="00482563">
        <w:rPr>
          <w:rFonts w:ascii="Arial" w:hAnsi="Arial" w:cs="Arial"/>
          <w:sz w:val="24"/>
          <w:szCs w:val="24"/>
        </w:rPr>
        <w:t>COLLETTIVI</w:t>
      </w:r>
      <w:r w:rsidRPr="00482563">
        <w:rPr>
          <w:rFonts w:ascii="Arial" w:hAnsi="Arial" w:cs="Arial"/>
          <w:spacing w:val="-4"/>
          <w:sz w:val="24"/>
          <w:szCs w:val="24"/>
        </w:rPr>
        <w:t xml:space="preserve"> </w:t>
      </w:r>
      <w:r w:rsidRPr="00482563">
        <w:rPr>
          <w:rFonts w:ascii="Arial" w:hAnsi="Arial" w:cs="Arial"/>
          <w:sz w:val="24"/>
          <w:szCs w:val="24"/>
        </w:rPr>
        <w:t xml:space="preserve">DI </w:t>
      </w:r>
      <w:r w:rsidRPr="00482563">
        <w:rPr>
          <w:rFonts w:ascii="Arial" w:hAnsi="Arial" w:cs="Arial"/>
          <w:spacing w:val="-2"/>
          <w:sz w:val="24"/>
          <w:szCs w:val="24"/>
        </w:rPr>
        <w:t>LAVORO</w:t>
      </w:r>
    </w:p>
    <w:p w14:paraId="09CD5337" w14:textId="6C1603F9"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8"/>
          <w:sz w:val="24"/>
          <w:szCs w:val="24"/>
        </w:rPr>
        <w:t xml:space="preserve"> </w:t>
      </w:r>
      <w:r w:rsidRPr="00482563">
        <w:rPr>
          <w:rFonts w:ascii="Arial" w:hAnsi="Arial" w:cs="Arial"/>
          <w:sz w:val="24"/>
          <w:szCs w:val="24"/>
        </w:rPr>
        <w:t>1</w:t>
      </w:r>
      <w:r w:rsidR="000345E6">
        <w:rPr>
          <w:rFonts w:ascii="Arial" w:hAnsi="Arial" w:cs="Arial"/>
          <w:sz w:val="24"/>
          <w:szCs w:val="24"/>
        </w:rPr>
        <w:t xml:space="preserve">1 </w:t>
      </w:r>
      <w:r w:rsidRPr="00482563">
        <w:rPr>
          <w:rFonts w:ascii="Arial" w:hAnsi="Arial" w:cs="Arial"/>
          <w:sz w:val="24"/>
          <w:szCs w:val="24"/>
        </w:rPr>
        <w:t>TUTELA</w:t>
      </w:r>
      <w:r w:rsidRPr="00482563">
        <w:rPr>
          <w:rFonts w:ascii="Arial" w:hAnsi="Arial" w:cs="Arial"/>
          <w:spacing w:val="-15"/>
          <w:sz w:val="24"/>
          <w:szCs w:val="24"/>
        </w:rPr>
        <w:t xml:space="preserve"> </w:t>
      </w:r>
      <w:r w:rsidRPr="00482563">
        <w:rPr>
          <w:rFonts w:ascii="Arial" w:hAnsi="Arial" w:cs="Arial"/>
          <w:sz w:val="24"/>
          <w:szCs w:val="24"/>
        </w:rPr>
        <w:t>CONTRO</w:t>
      </w:r>
      <w:r w:rsidRPr="00482563">
        <w:rPr>
          <w:rFonts w:ascii="Arial" w:hAnsi="Arial" w:cs="Arial"/>
          <w:spacing w:val="-13"/>
          <w:sz w:val="24"/>
          <w:szCs w:val="24"/>
        </w:rPr>
        <w:t xml:space="preserve"> </w:t>
      </w:r>
      <w:r w:rsidRPr="00482563">
        <w:rPr>
          <w:rFonts w:ascii="Arial" w:hAnsi="Arial" w:cs="Arial"/>
          <w:sz w:val="24"/>
          <w:szCs w:val="24"/>
        </w:rPr>
        <w:t>LA</w:t>
      </w:r>
      <w:r w:rsidRPr="00482563">
        <w:rPr>
          <w:rFonts w:ascii="Arial" w:hAnsi="Arial" w:cs="Arial"/>
          <w:spacing w:val="-15"/>
          <w:sz w:val="24"/>
          <w:szCs w:val="24"/>
        </w:rPr>
        <w:t xml:space="preserve"> </w:t>
      </w:r>
      <w:r w:rsidRPr="00482563">
        <w:rPr>
          <w:rFonts w:ascii="Arial" w:hAnsi="Arial" w:cs="Arial"/>
          <w:spacing w:val="-2"/>
          <w:sz w:val="24"/>
          <w:szCs w:val="24"/>
        </w:rPr>
        <w:t>PEDOFILIA</w:t>
      </w:r>
    </w:p>
    <w:p w14:paraId="55363EBB" w14:textId="4C6B2B8F" w:rsidR="006A7EE8"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6"/>
          <w:sz w:val="24"/>
          <w:szCs w:val="24"/>
        </w:rPr>
        <w:t xml:space="preserve"> </w:t>
      </w:r>
      <w:r w:rsidRPr="00482563">
        <w:rPr>
          <w:rFonts w:ascii="Arial" w:hAnsi="Arial" w:cs="Arial"/>
          <w:sz w:val="24"/>
          <w:szCs w:val="24"/>
        </w:rPr>
        <w:t>1</w:t>
      </w:r>
      <w:r w:rsidR="000345E6">
        <w:rPr>
          <w:rFonts w:ascii="Arial" w:hAnsi="Arial" w:cs="Arial"/>
          <w:sz w:val="24"/>
          <w:szCs w:val="24"/>
        </w:rPr>
        <w:t>2</w:t>
      </w:r>
      <w:r w:rsidRPr="00482563">
        <w:rPr>
          <w:rFonts w:ascii="Arial" w:hAnsi="Arial" w:cs="Arial"/>
          <w:spacing w:val="-15"/>
          <w:sz w:val="24"/>
          <w:szCs w:val="24"/>
        </w:rPr>
        <w:t xml:space="preserve"> </w:t>
      </w:r>
      <w:r w:rsidRPr="00482563">
        <w:rPr>
          <w:rFonts w:ascii="Arial" w:hAnsi="Arial" w:cs="Arial"/>
          <w:sz w:val="24"/>
          <w:szCs w:val="24"/>
        </w:rPr>
        <w:t>FATTURAZIONE</w:t>
      </w:r>
      <w:r w:rsidRPr="00482563">
        <w:rPr>
          <w:rFonts w:ascii="Arial" w:hAnsi="Arial" w:cs="Arial"/>
          <w:spacing w:val="-15"/>
          <w:sz w:val="24"/>
          <w:szCs w:val="24"/>
        </w:rPr>
        <w:t xml:space="preserve"> </w:t>
      </w:r>
      <w:r w:rsidRPr="00482563">
        <w:rPr>
          <w:rFonts w:ascii="Arial" w:hAnsi="Arial" w:cs="Arial"/>
          <w:sz w:val="24"/>
          <w:szCs w:val="24"/>
        </w:rPr>
        <w:t>E</w:t>
      </w:r>
      <w:r w:rsidRPr="00482563">
        <w:rPr>
          <w:rFonts w:ascii="Arial" w:hAnsi="Arial" w:cs="Arial"/>
          <w:spacing w:val="-16"/>
          <w:sz w:val="24"/>
          <w:szCs w:val="24"/>
        </w:rPr>
        <w:t xml:space="preserve"> </w:t>
      </w:r>
      <w:r w:rsidRPr="00482563">
        <w:rPr>
          <w:rFonts w:ascii="Arial" w:hAnsi="Arial" w:cs="Arial"/>
          <w:sz w:val="24"/>
          <w:szCs w:val="24"/>
        </w:rPr>
        <w:t>MODALITÀ</w:t>
      </w:r>
      <w:r w:rsidRPr="00482563">
        <w:rPr>
          <w:rFonts w:ascii="Arial" w:hAnsi="Arial" w:cs="Arial"/>
          <w:spacing w:val="-15"/>
          <w:sz w:val="24"/>
          <w:szCs w:val="24"/>
        </w:rPr>
        <w:t xml:space="preserve"> </w:t>
      </w:r>
      <w:r w:rsidRPr="00482563">
        <w:rPr>
          <w:rFonts w:ascii="Arial" w:hAnsi="Arial" w:cs="Arial"/>
          <w:sz w:val="24"/>
          <w:szCs w:val="24"/>
        </w:rPr>
        <w:t>DI</w:t>
      </w:r>
      <w:r w:rsidRPr="00482563">
        <w:rPr>
          <w:rFonts w:ascii="Arial" w:hAnsi="Arial" w:cs="Arial"/>
          <w:spacing w:val="-15"/>
          <w:sz w:val="24"/>
          <w:szCs w:val="24"/>
        </w:rPr>
        <w:t xml:space="preserve"> </w:t>
      </w:r>
      <w:r w:rsidRPr="00482563">
        <w:rPr>
          <w:rFonts w:ascii="Arial" w:hAnsi="Arial" w:cs="Arial"/>
          <w:sz w:val="24"/>
          <w:szCs w:val="24"/>
        </w:rPr>
        <w:t>PAGAMENTO</w:t>
      </w:r>
    </w:p>
    <w:p w14:paraId="4167C469" w14:textId="40B948CE"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ART. 1</w:t>
      </w:r>
      <w:r w:rsidR="000345E6">
        <w:rPr>
          <w:rFonts w:ascii="Arial" w:hAnsi="Arial" w:cs="Arial"/>
          <w:sz w:val="24"/>
          <w:szCs w:val="24"/>
        </w:rPr>
        <w:t>3</w:t>
      </w:r>
      <w:r w:rsidRPr="00482563">
        <w:rPr>
          <w:rFonts w:ascii="Arial" w:hAnsi="Arial" w:cs="Arial"/>
          <w:sz w:val="24"/>
          <w:szCs w:val="24"/>
        </w:rPr>
        <w:t xml:space="preserve"> TRACCIABILITÀ DEI FLUSSI FINANZIARI</w:t>
      </w:r>
    </w:p>
    <w:p w14:paraId="44E6CF27" w14:textId="4B9277AA"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40"/>
          <w:sz w:val="24"/>
          <w:szCs w:val="24"/>
        </w:rPr>
        <w:t xml:space="preserve"> </w:t>
      </w:r>
      <w:r w:rsidRPr="00482563">
        <w:rPr>
          <w:rFonts w:ascii="Arial" w:hAnsi="Arial" w:cs="Arial"/>
          <w:sz w:val="24"/>
          <w:szCs w:val="24"/>
        </w:rPr>
        <w:t>1</w:t>
      </w:r>
      <w:r w:rsidR="000345E6">
        <w:rPr>
          <w:rFonts w:ascii="Arial" w:hAnsi="Arial" w:cs="Arial"/>
          <w:sz w:val="24"/>
          <w:szCs w:val="24"/>
        </w:rPr>
        <w:t>4</w:t>
      </w:r>
      <w:r w:rsidRPr="00482563">
        <w:rPr>
          <w:rFonts w:ascii="Arial" w:hAnsi="Arial" w:cs="Arial"/>
          <w:spacing w:val="40"/>
          <w:sz w:val="24"/>
          <w:szCs w:val="24"/>
        </w:rPr>
        <w:t xml:space="preserve"> </w:t>
      </w:r>
      <w:r w:rsidRPr="00482563">
        <w:rPr>
          <w:rFonts w:ascii="Arial" w:hAnsi="Arial" w:cs="Arial"/>
          <w:sz w:val="24"/>
          <w:szCs w:val="24"/>
        </w:rPr>
        <w:t>REQUISITI</w:t>
      </w:r>
      <w:r w:rsidRPr="00482563">
        <w:rPr>
          <w:rFonts w:ascii="Arial" w:hAnsi="Arial" w:cs="Arial"/>
          <w:spacing w:val="40"/>
          <w:sz w:val="24"/>
          <w:szCs w:val="24"/>
        </w:rPr>
        <w:t xml:space="preserve"> </w:t>
      </w:r>
      <w:r w:rsidRPr="00482563">
        <w:rPr>
          <w:rFonts w:ascii="Arial" w:hAnsi="Arial" w:cs="Arial"/>
          <w:sz w:val="24"/>
          <w:szCs w:val="24"/>
        </w:rPr>
        <w:t>GENERALI,</w:t>
      </w:r>
      <w:r w:rsidRPr="00482563">
        <w:rPr>
          <w:rFonts w:ascii="Arial" w:hAnsi="Arial" w:cs="Arial"/>
          <w:spacing w:val="40"/>
          <w:sz w:val="24"/>
          <w:szCs w:val="24"/>
        </w:rPr>
        <w:t xml:space="preserve"> </w:t>
      </w:r>
      <w:r w:rsidRPr="00482563">
        <w:rPr>
          <w:rFonts w:ascii="Arial" w:hAnsi="Arial" w:cs="Arial"/>
          <w:sz w:val="24"/>
          <w:szCs w:val="24"/>
        </w:rPr>
        <w:t>CAUSE</w:t>
      </w:r>
      <w:r w:rsidRPr="00482563">
        <w:rPr>
          <w:rFonts w:ascii="Arial" w:hAnsi="Arial" w:cs="Arial"/>
          <w:spacing w:val="40"/>
          <w:sz w:val="24"/>
          <w:szCs w:val="24"/>
        </w:rPr>
        <w:t xml:space="preserve"> </w:t>
      </w:r>
      <w:r w:rsidRPr="00482563">
        <w:rPr>
          <w:rFonts w:ascii="Arial" w:hAnsi="Arial" w:cs="Arial"/>
          <w:sz w:val="24"/>
          <w:szCs w:val="24"/>
        </w:rPr>
        <w:t>DI</w:t>
      </w:r>
      <w:r w:rsidRPr="00482563">
        <w:rPr>
          <w:rFonts w:ascii="Arial" w:hAnsi="Arial" w:cs="Arial"/>
          <w:spacing w:val="40"/>
          <w:sz w:val="24"/>
          <w:szCs w:val="24"/>
        </w:rPr>
        <w:t xml:space="preserve"> </w:t>
      </w:r>
      <w:r w:rsidRPr="00482563">
        <w:rPr>
          <w:rFonts w:ascii="Arial" w:hAnsi="Arial" w:cs="Arial"/>
          <w:sz w:val="24"/>
          <w:szCs w:val="24"/>
        </w:rPr>
        <w:t>ESCLUSIONE,</w:t>
      </w:r>
      <w:r w:rsidRPr="00482563">
        <w:rPr>
          <w:rFonts w:ascii="Arial" w:hAnsi="Arial" w:cs="Arial"/>
          <w:spacing w:val="40"/>
          <w:sz w:val="24"/>
          <w:szCs w:val="24"/>
        </w:rPr>
        <w:t xml:space="preserve"> </w:t>
      </w:r>
      <w:r w:rsidRPr="00482563">
        <w:rPr>
          <w:rFonts w:ascii="Arial" w:hAnsi="Arial" w:cs="Arial"/>
          <w:sz w:val="24"/>
          <w:szCs w:val="24"/>
        </w:rPr>
        <w:t>ESECUZIONE</w:t>
      </w:r>
      <w:r w:rsidRPr="00482563">
        <w:rPr>
          <w:rFonts w:ascii="Arial" w:hAnsi="Arial" w:cs="Arial"/>
          <w:spacing w:val="37"/>
          <w:sz w:val="24"/>
          <w:szCs w:val="24"/>
        </w:rPr>
        <w:t xml:space="preserve"> </w:t>
      </w:r>
      <w:r w:rsidRPr="00482563">
        <w:rPr>
          <w:rFonts w:ascii="Arial" w:hAnsi="Arial" w:cs="Arial"/>
          <w:sz w:val="24"/>
          <w:szCs w:val="24"/>
        </w:rPr>
        <w:t>ANTICIPATA</w:t>
      </w:r>
      <w:r w:rsidRPr="00482563">
        <w:rPr>
          <w:rFonts w:ascii="Arial" w:hAnsi="Arial" w:cs="Arial"/>
          <w:spacing w:val="37"/>
          <w:sz w:val="24"/>
          <w:szCs w:val="24"/>
        </w:rPr>
        <w:t xml:space="preserve"> </w:t>
      </w:r>
      <w:r w:rsidRPr="00482563">
        <w:rPr>
          <w:rFonts w:ascii="Arial" w:hAnsi="Arial" w:cs="Arial"/>
          <w:sz w:val="24"/>
          <w:szCs w:val="24"/>
        </w:rPr>
        <w:t xml:space="preserve">DEL </w:t>
      </w:r>
      <w:r w:rsidRPr="00482563">
        <w:rPr>
          <w:rFonts w:ascii="Arial" w:hAnsi="Arial" w:cs="Arial"/>
          <w:spacing w:val="-2"/>
          <w:sz w:val="24"/>
          <w:szCs w:val="24"/>
        </w:rPr>
        <w:t>CONTRATTO</w:t>
      </w:r>
    </w:p>
    <w:p w14:paraId="41177F34" w14:textId="6AEE61B9" w:rsidR="006A7EE8" w:rsidRDefault="005A30DF" w:rsidP="00482563">
      <w:pPr>
        <w:pStyle w:val="Corpotesto"/>
        <w:spacing w:before="1"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5"/>
          <w:sz w:val="24"/>
          <w:szCs w:val="24"/>
        </w:rPr>
        <w:t xml:space="preserve"> </w:t>
      </w:r>
      <w:r w:rsidRPr="00482563">
        <w:rPr>
          <w:rFonts w:ascii="Arial" w:hAnsi="Arial" w:cs="Arial"/>
          <w:sz w:val="24"/>
          <w:szCs w:val="24"/>
        </w:rPr>
        <w:t>1</w:t>
      </w:r>
      <w:r w:rsidR="000345E6">
        <w:rPr>
          <w:rFonts w:ascii="Arial" w:hAnsi="Arial" w:cs="Arial"/>
          <w:sz w:val="24"/>
          <w:szCs w:val="24"/>
        </w:rPr>
        <w:t>5</w:t>
      </w:r>
      <w:r w:rsidRPr="00482563">
        <w:rPr>
          <w:rFonts w:ascii="Arial" w:hAnsi="Arial" w:cs="Arial"/>
          <w:spacing w:val="-12"/>
          <w:sz w:val="24"/>
          <w:szCs w:val="24"/>
        </w:rPr>
        <w:t xml:space="preserve"> </w:t>
      </w:r>
      <w:r w:rsidRPr="00482563">
        <w:rPr>
          <w:rFonts w:ascii="Arial" w:hAnsi="Arial" w:cs="Arial"/>
          <w:sz w:val="24"/>
          <w:szCs w:val="24"/>
        </w:rPr>
        <w:t>CONDIZIONI</w:t>
      </w:r>
      <w:r w:rsidRPr="00482563">
        <w:rPr>
          <w:rFonts w:ascii="Arial" w:hAnsi="Arial" w:cs="Arial"/>
          <w:spacing w:val="-12"/>
          <w:sz w:val="24"/>
          <w:szCs w:val="24"/>
        </w:rPr>
        <w:t xml:space="preserve"> </w:t>
      </w:r>
      <w:r w:rsidRPr="00482563">
        <w:rPr>
          <w:rFonts w:ascii="Arial" w:hAnsi="Arial" w:cs="Arial"/>
          <w:sz w:val="24"/>
          <w:szCs w:val="24"/>
        </w:rPr>
        <w:t>DEL</w:t>
      </w:r>
      <w:r w:rsidRPr="00482563">
        <w:rPr>
          <w:rFonts w:ascii="Arial" w:hAnsi="Arial" w:cs="Arial"/>
          <w:spacing w:val="-16"/>
          <w:sz w:val="24"/>
          <w:szCs w:val="24"/>
        </w:rPr>
        <w:t xml:space="preserve"> </w:t>
      </w:r>
      <w:r w:rsidRPr="00482563">
        <w:rPr>
          <w:rFonts w:ascii="Arial" w:hAnsi="Arial" w:cs="Arial"/>
          <w:sz w:val="24"/>
          <w:szCs w:val="24"/>
        </w:rPr>
        <w:t>SERVIZIO</w:t>
      </w:r>
      <w:r w:rsidRPr="00482563">
        <w:rPr>
          <w:rFonts w:ascii="Arial" w:hAnsi="Arial" w:cs="Arial"/>
          <w:spacing w:val="-11"/>
          <w:sz w:val="24"/>
          <w:szCs w:val="24"/>
        </w:rPr>
        <w:t xml:space="preserve"> </w:t>
      </w:r>
      <w:r w:rsidRPr="00482563">
        <w:rPr>
          <w:rFonts w:ascii="Arial" w:hAnsi="Arial" w:cs="Arial"/>
          <w:sz w:val="24"/>
          <w:szCs w:val="24"/>
        </w:rPr>
        <w:t>E</w:t>
      </w:r>
      <w:r w:rsidRPr="00482563">
        <w:rPr>
          <w:rFonts w:ascii="Arial" w:hAnsi="Arial" w:cs="Arial"/>
          <w:spacing w:val="-12"/>
          <w:sz w:val="24"/>
          <w:szCs w:val="24"/>
        </w:rPr>
        <w:t xml:space="preserve"> </w:t>
      </w:r>
      <w:r w:rsidRPr="00482563">
        <w:rPr>
          <w:rFonts w:ascii="Arial" w:hAnsi="Arial" w:cs="Arial"/>
          <w:sz w:val="24"/>
          <w:szCs w:val="24"/>
        </w:rPr>
        <w:t>LIMITAZIONE</w:t>
      </w:r>
      <w:r w:rsidRPr="00482563">
        <w:rPr>
          <w:rFonts w:ascii="Arial" w:hAnsi="Arial" w:cs="Arial"/>
          <w:spacing w:val="-12"/>
          <w:sz w:val="24"/>
          <w:szCs w:val="24"/>
        </w:rPr>
        <w:t xml:space="preserve"> </w:t>
      </w:r>
      <w:r w:rsidRPr="00482563">
        <w:rPr>
          <w:rFonts w:ascii="Arial" w:hAnsi="Arial" w:cs="Arial"/>
          <w:sz w:val="24"/>
          <w:szCs w:val="24"/>
        </w:rPr>
        <w:t>DI</w:t>
      </w:r>
      <w:r w:rsidRPr="00482563">
        <w:rPr>
          <w:rFonts w:ascii="Arial" w:hAnsi="Arial" w:cs="Arial"/>
          <w:spacing w:val="-12"/>
          <w:sz w:val="24"/>
          <w:szCs w:val="24"/>
        </w:rPr>
        <w:t xml:space="preserve"> </w:t>
      </w:r>
      <w:r w:rsidRPr="00482563">
        <w:rPr>
          <w:rFonts w:ascii="Arial" w:hAnsi="Arial" w:cs="Arial"/>
          <w:sz w:val="24"/>
          <w:szCs w:val="24"/>
        </w:rPr>
        <w:t>RESPONSABILITÀ</w:t>
      </w:r>
    </w:p>
    <w:p w14:paraId="2A26BA31" w14:textId="54CEDB35" w:rsidR="00A55634" w:rsidRPr="00482563" w:rsidRDefault="005A30DF" w:rsidP="00482563">
      <w:pPr>
        <w:pStyle w:val="Corpotesto"/>
        <w:spacing w:before="1" w:line="288" w:lineRule="auto"/>
        <w:rPr>
          <w:rFonts w:ascii="Arial" w:hAnsi="Arial" w:cs="Arial"/>
          <w:sz w:val="24"/>
          <w:szCs w:val="24"/>
        </w:rPr>
      </w:pPr>
      <w:r w:rsidRPr="00482563">
        <w:rPr>
          <w:rFonts w:ascii="Arial" w:hAnsi="Arial" w:cs="Arial"/>
          <w:sz w:val="24"/>
          <w:szCs w:val="24"/>
        </w:rPr>
        <w:t>ART. 1</w:t>
      </w:r>
      <w:r w:rsidR="000345E6">
        <w:rPr>
          <w:rFonts w:ascii="Arial" w:hAnsi="Arial" w:cs="Arial"/>
          <w:sz w:val="24"/>
          <w:szCs w:val="24"/>
        </w:rPr>
        <w:t>6</w:t>
      </w:r>
      <w:r w:rsidRPr="00482563">
        <w:rPr>
          <w:rFonts w:ascii="Arial" w:hAnsi="Arial" w:cs="Arial"/>
          <w:sz w:val="24"/>
          <w:szCs w:val="24"/>
        </w:rPr>
        <w:t xml:space="preserve"> SICUREZZA</w:t>
      </w:r>
    </w:p>
    <w:p w14:paraId="17410BF4" w14:textId="3988CB86" w:rsidR="006A7EE8" w:rsidRDefault="005A30DF" w:rsidP="00482563">
      <w:pPr>
        <w:pStyle w:val="Corpotesto"/>
        <w:spacing w:before="2" w:line="288" w:lineRule="auto"/>
        <w:rPr>
          <w:rFonts w:ascii="Arial" w:hAnsi="Arial" w:cs="Arial"/>
          <w:spacing w:val="-2"/>
          <w:sz w:val="24"/>
          <w:szCs w:val="24"/>
        </w:rPr>
      </w:pPr>
      <w:r w:rsidRPr="00482563">
        <w:rPr>
          <w:rFonts w:ascii="Arial" w:hAnsi="Arial" w:cs="Arial"/>
          <w:spacing w:val="-2"/>
          <w:sz w:val="24"/>
          <w:szCs w:val="24"/>
        </w:rPr>
        <w:t>ART.</w:t>
      </w:r>
      <w:r w:rsidRPr="00482563">
        <w:rPr>
          <w:rFonts w:ascii="Arial" w:hAnsi="Arial" w:cs="Arial"/>
          <w:spacing w:val="-7"/>
          <w:sz w:val="24"/>
          <w:szCs w:val="24"/>
        </w:rPr>
        <w:t xml:space="preserve"> </w:t>
      </w:r>
      <w:r w:rsidRPr="00482563">
        <w:rPr>
          <w:rFonts w:ascii="Arial" w:hAnsi="Arial" w:cs="Arial"/>
          <w:spacing w:val="-2"/>
          <w:sz w:val="24"/>
          <w:szCs w:val="24"/>
        </w:rPr>
        <w:t>1</w:t>
      </w:r>
      <w:r w:rsidR="000345E6">
        <w:rPr>
          <w:rFonts w:ascii="Arial" w:hAnsi="Arial" w:cs="Arial"/>
          <w:spacing w:val="-2"/>
          <w:sz w:val="24"/>
          <w:szCs w:val="24"/>
        </w:rPr>
        <w:t>7</w:t>
      </w:r>
      <w:r w:rsidRPr="00482563">
        <w:rPr>
          <w:rFonts w:ascii="Arial" w:hAnsi="Arial" w:cs="Arial"/>
          <w:spacing w:val="-5"/>
          <w:sz w:val="24"/>
          <w:szCs w:val="24"/>
        </w:rPr>
        <w:t xml:space="preserve"> </w:t>
      </w:r>
      <w:r w:rsidRPr="00482563">
        <w:rPr>
          <w:rFonts w:ascii="Arial" w:hAnsi="Arial" w:cs="Arial"/>
          <w:spacing w:val="-2"/>
          <w:sz w:val="24"/>
          <w:szCs w:val="24"/>
        </w:rPr>
        <w:t>DISPOSIZIONI</w:t>
      </w:r>
      <w:r w:rsidRPr="00482563">
        <w:rPr>
          <w:rFonts w:ascii="Arial" w:hAnsi="Arial" w:cs="Arial"/>
          <w:spacing w:val="-14"/>
          <w:sz w:val="24"/>
          <w:szCs w:val="24"/>
        </w:rPr>
        <w:t xml:space="preserve"> </w:t>
      </w:r>
      <w:r w:rsidRPr="00482563">
        <w:rPr>
          <w:rFonts w:ascii="Arial" w:hAnsi="Arial" w:cs="Arial"/>
          <w:spacing w:val="-2"/>
          <w:sz w:val="24"/>
          <w:szCs w:val="24"/>
        </w:rPr>
        <w:t>ANTIMAFIA</w:t>
      </w:r>
    </w:p>
    <w:p w14:paraId="2AC1AB84" w14:textId="61786951"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 xml:space="preserve">ART. </w:t>
      </w:r>
      <w:r w:rsidR="000345E6">
        <w:rPr>
          <w:rFonts w:ascii="Arial" w:hAnsi="Arial" w:cs="Arial"/>
          <w:sz w:val="24"/>
          <w:szCs w:val="24"/>
        </w:rPr>
        <w:t>18</w:t>
      </w:r>
      <w:r w:rsidRPr="00482563">
        <w:rPr>
          <w:rFonts w:ascii="Arial" w:hAnsi="Arial" w:cs="Arial"/>
          <w:sz w:val="24"/>
          <w:szCs w:val="24"/>
        </w:rPr>
        <w:t xml:space="preserve"> CONTRATTO E STIPULA</w:t>
      </w:r>
    </w:p>
    <w:p w14:paraId="09CA7BBA" w14:textId="7869CD82" w:rsidR="006C652C" w:rsidRPr="00482563" w:rsidRDefault="005A30DF" w:rsidP="00482563">
      <w:pPr>
        <w:pStyle w:val="Corpotesto"/>
        <w:spacing w:line="288" w:lineRule="auto"/>
        <w:rPr>
          <w:rFonts w:ascii="Arial" w:hAnsi="Arial" w:cs="Arial"/>
          <w:sz w:val="24"/>
          <w:szCs w:val="24"/>
        </w:rPr>
      </w:pPr>
      <w:r w:rsidRPr="00482563">
        <w:rPr>
          <w:rFonts w:ascii="Arial" w:hAnsi="Arial" w:cs="Arial"/>
          <w:spacing w:val="-2"/>
          <w:sz w:val="24"/>
          <w:szCs w:val="24"/>
        </w:rPr>
        <w:t>ART.</w:t>
      </w:r>
      <w:r w:rsidRPr="00482563">
        <w:rPr>
          <w:rFonts w:ascii="Arial" w:hAnsi="Arial" w:cs="Arial"/>
          <w:spacing w:val="-5"/>
          <w:sz w:val="24"/>
          <w:szCs w:val="24"/>
        </w:rPr>
        <w:t xml:space="preserve"> </w:t>
      </w:r>
      <w:r w:rsidR="000345E6">
        <w:rPr>
          <w:rFonts w:ascii="Arial" w:hAnsi="Arial" w:cs="Arial"/>
          <w:spacing w:val="-2"/>
          <w:sz w:val="24"/>
          <w:szCs w:val="24"/>
        </w:rPr>
        <w:t>19</w:t>
      </w:r>
      <w:r w:rsidRPr="00482563">
        <w:rPr>
          <w:rFonts w:ascii="Arial" w:hAnsi="Arial" w:cs="Arial"/>
          <w:spacing w:val="-3"/>
          <w:sz w:val="24"/>
          <w:szCs w:val="24"/>
        </w:rPr>
        <w:t xml:space="preserve"> </w:t>
      </w:r>
      <w:r w:rsidRPr="00482563">
        <w:rPr>
          <w:rFonts w:ascii="Arial" w:hAnsi="Arial" w:cs="Arial"/>
          <w:spacing w:val="-2"/>
          <w:sz w:val="24"/>
          <w:szCs w:val="24"/>
        </w:rPr>
        <w:t>VARIAZIONI</w:t>
      </w:r>
      <w:r w:rsidRPr="00482563">
        <w:rPr>
          <w:rFonts w:ascii="Arial" w:hAnsi="Arial" w:cs="Arial"/>
          <w:spacing w:val="-3"/>
          <w:sz w:val="24"/>
          <w:szCs w:val="24"/>
        </w:rPr>
        <w:t xml:space="preserve"> </w:t>
      </w:r>
      <w:r w:rsidRPr="00482563">
        <w:rPr>
          <w:rFonts w:ascii="Arial" w:hAnsi="Arial" w:cs="Arial"/>
          <w:spacing w:val="-2"/>
          <w:sz w:val="24"/>
          <w:szCs w:val="24"/>
        </w:rPr>
        <w:t>DELLA</w:t>
      </w:r>
      <w:r w:rsidRPr="00482563">
        <w:rPr>
          <w:rFonts w:ascii="Arial" w:hAnsi="Arial" w:cs="Arial"/>
          <w:spacing w:val="-13"/>
          <w:sz w:val="24"/>
          <w:szCs w:val="24"/>
        </w:rPr>
        <w:t xml:space="preserve"> </w:t>
      </w:r>
      <w:r w:rsidRPr="00482563">
        <w:rPr>
          <w:rFonts w:ascii="Arial" w:hAnsi="Arial" w:cs="Arial"/>
          <w:spacing w:val="-2"/>
          <w:sz w:val="24"/>
          <w:szCs w:val="24"/>
        </w:rPr>
        <w:t>RAGIONE</w:t>
      </w:r>
      <w:r w:rsidRPr="00482563">
        <w:rPr>
          <w:rFonts w:ascii="Arial" w:hAnsi="Arial" w:cs="Arial"/>
          <w:spacing w:val="-3"/>
          <w:sz w:val="24"/>
          <w:szCs w:val="24"/>
        </w:rPr>
        <w:t xml:space="preserve"> </w:t>
      </w:r>
      <w:r w:rsidRPr="00482563">
        <w:rPr>
          <w:rFonts w:ascii="Arial" w:hAnsi="Arial" w:cs="Arial"/>
          <w:spacing w:val="-2"/>
          <w:sz w:val="24"/>
          <w:szCs w:val="24"/>
        </w:rPr>
        <w:t>SOCIA</w:t>
      </w:r>
      <w:r w:rsidR="006C652C" w:rsidRPr="00482563">
        <w:rPr>
          <w:rFonts w:ascii="Arial" w:hAnsi="Arial" w:cs="Arial"/>
          <w:spacing w:val="-2"/>
          <w:sz w:val="24"/>
          <w:szCs w:val="24"/>
        </w:rPr>
        <w:t>LE</w:t>
      </w:r>
    </w:p>
    <w:p w14:paraId="78407BFA" w14:textId="5F583728" w:rsidR="006A7EE8" w:rsidRDefault="005A30DF" w:rsidP="006A7EE8">
      <w:pPr>
        <w:pStyle w:val="Corpotesto"/>
        <w:spacing w:line="288" w:lineRule="auto"/>
        <w:rPr>
          <w:rFonts w:ascii="Arial" w:hAnsi="Arial" w:cs="Arial"/>
          <w:spacing w:val="-2"/>
          <w:sz w:val="24"/>
          <w:szCs w:val="24"/>
        </w:rPr>
      </w:pPr>
      <w:r w:rsidRPr="00482563">
        <w:rPr>
          <w:rFonts w:ascii="Arial" w:hAnsi="Arial" w:cs="Arial"/>
          <w:spacing w:val="-2"/>
          <w:sz w:val="24"/>
          <w:szCs w:val="24"/>
        </w:rPr>
        <w:t>ART.</w:t>
      </w:r>
      <w:r w:rsidRPr="00482563">
        <w:rPr>
          <w:rFonts w:ascii="Arial" w:hAnsi="Arial" w:cs="Arial"/>
          <w:spacing w:val="-8"/>
          <w:sz w:val="24"/>
          <w:szCs w:val="24"/>
        </w:rPr>
        <w:t xml:space="preserve"> </w:t>
      </w:r>
      <w:r w:rsidRPr="00482563">
        <w:rPr>
          <w:rFonts w:ascii="Arial" w:hAnsi="Arial" w:cs="Arial"/>
          <w:spacing w:val="-2"/>
          <w:sz w:val="24"/>
          <w:szCs w:val="24"/>
        </w:rPr>
        <w:t>2</w:t>
      </w:r>
      <w:r w:rsidR="000345E6">
        <w:rPr>
          <w:rFonts w:ascii="Arial" w:hAnsi="Arial" w:cs="Arial"/>
          <w:spacing w:val="-2"/>
          <w:sz w:val="24"/>
          <w:szCs w:val="24"/>
        </w:rPr>
        <w:t>0</w:t>
      </w:r>
      <w:r w:rsidRPr="00482563">
        <w:rPr>
          <w:rFonts w:ascii="Arial" w:hAnsi="Arial" w:cs="Arial"/>
          <w:spacing w:val="-4"/>
          <w:sz w:val="24"/>
          <w:szCs w:val="24"/>
        </w:rPr>
        <w:t xml:space="preserve"> </w:t>
      </w:r>
      <w:r w:rsidRPr="00482563">
        <w:rPr>
          <w:rFonts w:ascii="Arial" w:hAnsi="Arial" w:cs="Arial"/>
          <w:spacing w:val="-2"/>
          <w:sz w:val="24"/>
          <w:szCs w:val="24"/>
        </w:rPr>
        <w:t>GARANZIA</w:t>
      </w:r>
      <w:r w:rsidRPr="00482563">
        <w:rPr>
          <w:rFonts w:ascii="Arial" w:hAnsi="Arial" w:cs="Arial"/>
          <w:spacing w:val="-13"/>
          <w:sz w:val="24"/>
          <w:szCs w:val="24"/>
        </w:rPr>
        <w:t xml:space="preserve"> </w:t>
      </w:r>
      <w:r w:rsidRPr="00482563">
        <w:rPr>
          <w:rFonts w:ascii="Arial" w:hAnsi="Arial" w:cs="Arial"/>
          <w:spacing w:val="-2"/>
          <w:sz w:val="24"/>
          <w:szCs w:val="24"/>
        </w:rPr>
        <w:t>DEFINITIVA</w:t>
      </w:r>
    </w:p>
    <w:p w14:paraId="41B965BE" w14:textId="45293AEE" w:rsidR="006A7EE8" w:rsidRDefault="005A30DF" w:rsidP="006A7EE8">
      <w:pPr>
        <w:pStyle w:val="Corpotesto"/>
        <w:spacing w:line="288" w:lineRule="auto"/>
        <w:rPr>
          <w:rFonts w:ascii="Arial" w:hAnsi="Arial" w:cs="Arial"/>
          <w:sz w:val="24"/>
          <w:szCs w:val="24"/>
        </w:rPr>
      </w:pPr>
      <w:r w:rsidRPr="00482563">
        <w:rPr>
          <w:rFonts w:ascii="Arial" w:hAnsi="Arial" w:cs="Arial"/>
          <w:sz w:val="24"/>
          <w:szCs w:val="24"/>
        </w:rPr>
        <w:t>ART. 2</w:t>
      </w:r>
      <w:r w:rsidR="000345E6">
        <w:rPr>
          <w:rFonts w:ascii="Arial" w:hAnsi="Arial" w:cs="Arial"/>
          <w:sz w:val="24"/>
          <w:szCs w:val="24"/>
        </w:rPr>
        <w:t>1</w:t>
      </w:r>
      <w:r w:rsidRPr="00482563">
        <w:rPr>
          <w:rFonts w:ascii="Arial" w:hAnsi="Arial" w:cs="Arial"/>
          <w:sz w:val="24"/>
          <w:szCs w:val="24"/>
        </w:rPr>
        <w:t xml:space="preserve"> RISOLUZIONE DEL CONTRATTO</w:t>
      </w:r>
    </w:p>
    <w:p w14:paraId="6E2B01BA" w14:textId="338C2D9E" w:rsidR="006A7EE8" w:rsidRDefault="005A30DF" w:rsidP="006A7EE8">
      <w:pPr>
        <w:pStyle w:val="Corpotesto"/>
        <w:spacing w:line="288" w:lineRule="auto"/>
        <w:rPr>
          <w:rFonts w:ascii="Arial" w:hAnsi="Arial" w:cs="Arial"/>
          <w:sz w:val="24"/>
          <w:szCs w:val="24"/>
        </w:rPr>
      </w:pPr>
      <w:r w:rsidRPr="00482563">
        <w:rPr>
          <w:rFonts w:ascii="Arial" w:hAnsi="Arial" w:cs="Arial"/>
          <w:sz w:val="24"/>
          <w:szCs w:val="24"/>
        </w:rPr>
        <w:t>ART.</w:t>
      </w:r>
      <w:r w:rsidRPr="00482563">
        <w:rPr>
          <w:rFonts w:ascii="Arial" w:hAnsi="Arial" w:cs="Arial"/>
          <w:spacing w:val="-14"/>
          <w:sz w:val="24"/>
          <w:szCs w:val="24"/>
        </w:rPr>
        <w:t xml:space="preserve"> </w:t>
      </w:r>
      <w:r w:rsidRPr="00482563">
        <w:rPr>
          <w:rFonts w:ascii="Arial" w:hAnsi="Arial" w:cs="Arial"/>
          <w:sz w:val="24"/>
          <w:szCs w:val="24"/>
        </w:rPr>
        <w:t>2</w:t>
      </w:r>
      <w:r w:rsidR="000345E6">
        <w:rPr>
          <w:rFonts w:ascii="Arial" w:hAnsi="Arial" w:cs="Arial"/>
          <w:sz w:val="24"/>
          <w:szCs w:val="24"/>
        </w:rPr>
        <w:t>2</w:t>
      </w:r>
      <w:r w:rsidRPr="00482563">
        <w:rPr>
          <w:rFonts w:ascii="Arial" w:hAnsi="Arial" w:cs="Arial"/>
          <w:spacing w:val="-14"/>
          <w:sz w:val="24"/>
          <w:szCs w:val="24"/>
        </w:rPr>
        <w:t xml:space="preserve"> </w:t>
      </w:r>
      <w:r w:rsidRPr="00482563">
        <w:rPr>
          <w:rFonts w:ascii="Arial" w:hAnsi="Arial" w:cs="Arial"/>
          <w:sz w:val="24"/>
          <w:szCs w:val="24"/>
        </w:rPr>
        <w:t>CONTROLLI,</w:t>
      </w:r>
      <w:r w:rsidRPr="00482563">
        <w:rPr>
          <w:rFonts w:ascii="Arial" w:hAnsi="Arial" w:cs="Arial"/>
          <w:spacing w:val="-14"/>
          <w:sz w:val="24"/>
          <w:szCs w:val="24"/>
        </w:rPr>
        <w:t xml:space="preserve"> </w:t>
      </w:r>
      <w:r w:rsidRPr="00482563">
        <w:rPr>
          <w:rFonts w:ascii="Arial" w:hAnsi="Arial" w:cs="Arial"/>
          <w:sz w:val="24"/>
          <w:szCs w:val="24"/>
        </w:rPr>
        <w:t>VERIFICHE</w:t>
      </w:r>
      <w:r w:rsidRPr="00482563">
        <w:rPr>
          <w:rFonts w:ascii="Arial" w:hAnsi="Arial" w:cs="Arial"/>
          <w:spacing w:val="-14"/>
          <w:sz w:val="24"/>
          <w:szCs w:val="24"/>
        </w:rPr>
        <w:t xml:space="preserve"> </w:t>
      </w:r>
      <w:r w:rsidRPr="00482563">
        <w:rPr>
          <w:rFonts w:ascii="Arial" w:hAnsi="Arial" w:cs="Arial"/>
          <w:sz w:val="24"/>
          <w:szCs w:val="24"/>
        </w:rPr>
        <w:t>E</w:t>
      </w:r>
      <w:r w:rsidRPr="00482563">
        <w:rPr>
          <w:rFonts w:ascii="Arial" w:hAnsi="Arial" w:cs="Arial"/>
          <w:spacing w:val="-14"/>
          <w:sz w:val="24"/>
          <w:szCs w:val="24"/>
        </w:rPr>
        <w:t xml:space="preserve"> </w:t>
      </w:r>
      <w:r w:rsidRPr="00482563">
        <w:rPr>
          <w:rFonts w:ascii="Arial" w:hAnsi="Arial" w:cs="Arial"/>
          <w:sz w:val="24"/>
          <w:szCs w:val="24"/>
        </w:rPr>
        <w:t>PENALI</w:t>
      </w:r>
    </w:p>
    <w:p w14:paraId="4E6D1EEC" w14:textId="6CAA75F5" w:rsidR="00A55634" w:rsidRPr="00482563" w:rsidRDefault="005A30DF" w:rsidP="006A7EE8">
      <w:pPr>
        <w:pStyle w:val="Corpotesto"/>
        <w:spacing w:line="288" w:lineRule="auto"/>
        <w:rPr>
          <w:rFonts w:ascii="Arial" w:hAnsi="Arial" w:cs="Arial"/>
          <w:sz w:val="24"/>
          <w:szCs w:val="24"/>
        </w:rPr>
      </w:pPr>
      <w:r w:rsidRPr="00482563">
        <w:rPr>
          <w:rFonts w:ascii="Arial" w:hAnsi="Arial" w:cs="Arial"/>
          <w:sz w:val="24"/>
          <w:szCs w:val="24"/>
        </w:rPr>
        <w:t>ART. 2</w:t>
      </w:r>
      <w:r w:rsidR="000345E6">
        <w:rPr>
          <w:rFonts w:ascii="Arial" w:hAnsi="Arial" w:cs="Arial"/>
          <w:sz w:val="24"/>
          <w:szCs w:val="24"/>
        </w:rPr>
        <w:t>3</w:t>
      </w:r>
      <w:r w:rsidRPr="00482563">
        <w:rPr>
          <w:rFonts w:ascii="Arial" w:hAnsi="Arial" w:cs="Arial"/>
          <w:sz w:val="24"/>
          <w:szCs w:val="24"/>
        </w:rPr>
        <w:t xml:space="preserve"> RECESSO</w:t>
      </w:r>
    </w:p>
    <w:p w14:paraId="4B481BB3" w14:textId="5311F497" w:rsidR="00A55634" w:rsidRPr="00482563" w:rsidRDefault="005A30DF" w:rsidP="00482563">
      <w:pPr>
        <w:pStyle w:val="Corpotesto"/>
        <w:spacing w:line="288" w:lineRule="auto"/>
        <w:rPr>
          <w:rFonts w:ascii="Arial" w:hAnsi="Arial" w:cs="Arial"/>
          <w:sz w:val="24"/>
          <w:szCs w:val="24"/>
        </w:rPr>
      </w:pPr>
      <w:r w:rsidRPr="00482563">
        <w:rPr>
          <w:rFonts w:ascii="Arial" w:hAnsi="Arial" w:cs="Arial"/>
          <w:spacing w:val="-2"/>
          <w:sz w:val="24"/>
          <w:szCs w:val="24"/>
        </w:rPr>
        <w:t>ART.</w:t>
      </w:r>
      <w:r w:rsidRPr="00482563">
        <w:rPr>
          <w:rFonts w:ascii="Arial" w:hAnsi="Arial" w:cs="Arial"/>
          <w:spacing w:val="-6"/>
          <w:sz w:val="24"/>
          <w:szCs w:val="24"/>
        </w:rPr>
        <w:t xml:space="preserve"> </w:t>
      </w:r>
      <w:r w:rsidRPr="00482563">
        <w:rPr>
          <w:rFonts w:ascii="Arial" w:hAnsi="Arial" w:cs="Arial"/>
          <w:spacing w:val="-2"/>
          <w:sz w:val="24"/>
          <w:szCs w:val="24"/>
        </w:rPr>
        <w:t>2</w:t>
      </w:r>
      <w:r w:rsidR="000345E6">
        <w:rPr>
          <w:rFonts w:ascii="Arial" w:hAnsi="Arial" w:cs="Arial"/>
          <w:spacing w:val="-2"/>
          <w:sz w:val="24"/>
          <w:szCs w:val="24"/>
        </w:rPr>
        <w:t>4</w:t>
      </w:r>
      <w:r w:rsidRPr="00482563">
        <w:rPr>
          <w:rFonts w:ascii="Arial" w:hAnsi="Arial" w:cs="Arial"/>
          <w:spacing w:val="-6"/>
          <w:sz w:val="24"/>
          <w:szCs w:val="24"/>
        </w:rPr>
        <w:t xml:space="preserve"> </w:t>
      </w:r>
      <w:r w:rsidRPr="00482563">
        <w:rPr>
          <w:rFonts w:ascii="Arial" w:hAnsi="Arial" w:cs="Arial"/>
          <w:spacing w:val="-2"/>
          <w:sz w:val="24"/>
          <w:szCs w:val="24"/>
        </w:rPr>
        <w:t>SUBAPPALTO</w:t>
      </w:r>
      <w:r w:rsidRPr="00482563">
        <w:rPr>
          <w:rFonts w:ascii="Arial" w:hAnsi="Arial" w:cs="Arial"/>
          <w:spacing w:val="-6"/>
          <w:sz w:val="24"/>
          <w:szCs w:val="24"/>
        </w:rPr>
        <w:t xml:space="preserve"> </w:t>
      </w:r>
      <w:r w:rsidRPr="00482563">
        <w:rPr>
          <w:rFonts w:ascii="Arial" w:hAnsi="Arial" w:cs="Arial"/>
          <w:spacing w:val="-2"/>
          <w:sz w:val="24"/>
          <w:szCs w:val="24"/>
        </w:rPr>
        <w:t>E</w:t>
      </w:r>
      <w:r w:rsidRPr="00482563">
        <w:rPr>
          <w:rFonts w:ascii="Arial" w:hAnsi="Arial" w:cs="Arial"/>
          <w:spacing w:val="-6"/>
          <w:sz w:val="24"/>
          <w:szCs w:val="24"/>
        </w:rPr>
        <w:t xml:space="preserve"> </w:t>
      </w:r>
      <w:r w:rsidRPr="00482563">
        <w:rPr>
          <w:rFonts w:ascii="Arial" w:hAnsi="Arial" w:cs="Arial"/>
          <w:spacing w:val="-2"/>
          <w:sz w:val="24"/>
          <w:szCs w:val="24"/>
        </w:rPr>
        <w:t>CESSIONE</w:t>
      </w:r>
      <w:r w:rsidRPr="00482563">
        <w:rPr>
          <w:rFonts w:ascii="Arial" w:hAnsi="Arial" w:cs="Arial"/>
          <w:spacing w:val="-6"/>
          <w:sz w:val="24"/>
          <w:szCs w:val="24"/>
        </w:rPr>
        <w:t xml:space="preserve"> </w:t>
      </w:r>
      <w:r w:rsidRPr="00482563">
        <w:rPr>
          <w:rFonts w:ascii="Arial" w:hAnsi="Arial" w:cs="Arial"/>
          <w:spacing w:val="-2"/>
          <w:sz w:val="24"/>
          <w:szCs w:val="24"/>
        </w:rPr>
        <w:t>DEL</w:t>
      </w:r>
      <w:r w:rsidRPr="00482563">
        <w:rPr>
          <w:rFonts w:ascii="Arial" w:hAnsi="Arial" w:cs="Arial"/>
          <w:spacing w:val="-13"/>
          <w:sz w:val="24"/>
          <w:szCs w:val="24"/>
        </w:rPr>
        <w:t xml:space="preserve"> </w:t>
      </w:r>
      <w:r w:rsidRPr="00482563">
        <w:rPr>
          <w:rFonts w:ascii="Arial" w:hAnsi="Arial" w:cs="Arial"/>
          <w:spacing w:val="-2"/>
          <w:sz w:val="24"/>
          <w:szCs w:val="24"/>
        </w:rPr>
        <w:t>CONTRATTO</w:t>
      </w:r>
    </w:p>
    <w:p w14:paraId="1C848521" w14:textId="3FCE1692" w:rsidR="006A7EE8" w:rsidRDefault="005A30DF" w:rsidP="00482563">
      <w:pPr>
        <w:pStyle w:val="Corpotesto"/>
        <w:spacing w:line="288" w:lineRule="auto"/>
        <w:ind w:left="133"/>
        <w:rPr>
          <w:rFonts w:ascii="Arial" w:hAnsi="Arial" w:cs="Arial"/>
          <w:sz w:val="24"/>
          <w:szCs w:val="24"/>
        </w:rPr>
      </w:pPr>
      <w:r w:rsidRPr="00482563">
        <w:rPr>
          <w:rFonts w:ascii="Arial" w:hAnsi="Arial" w:cs="Arial"/>
          <w:sz w:val="24"/>
          <w:szCs w:val="24"/>
        </w:rPr>
        <w:t>ART.</w:t>
      </w:r>
      <w:r w:rsidRPr="00482563">
        <w:rPr>
          <w:rFonts w:ascii="Arial" w:hAnsi="Arial" w:cs="Arial"/>
          <w:spacing w:val="-9"/>
          <w:sz w:val="24"/>
          <w:szCs w:val="24"/>
        </w:rPr>
        <w:t xml:space="preserve"> </w:t>
      </w:r>
      <w:r w:rsidRPr="00482563">
        <w:rPr>
          <w:rFonts w:ascii="Arial" w:hAnsi="Arial" w:cs="Arial"/>
          <w:sz w:val="24"/>
          <w:szCs w:val="24"/>
        </w:rPr>
        <w:t>2</w:t>
      </w:r>
      <w:r w:rsidR="000345E6">
        <w:rPr>
          <w:rFonts w:ascii="Arial" w:hAnsi="Arial" w:cs="Arial"/>
          <w:sz w:val="24"/>
          <w:szCs w:val="24"/>
        </w:rPr>
        <w:t>5</w:t>
      </w:r>
      <w:r w:rsidRPr="00482563">
        <w:rPr>
          <w:rFonts w:ascii="Arial" w:hAnsi="Arial" w:cs="Arial"/>
          <w:spacing w:val="-9"/>
          <w:sz w:val="24"/>
          <w:szCs w:val="24"/>
        </w:rPr>
        <w:t xml:space="preserve"> </w:t>
      </w:r>
      <w:r w:rsidRPr="00482563">
        <w:rPr>
          <w:rFonts w:ascii="Arial" w:hAnsi="Arial" w:cs="Arial"/>
          <w:sz w:val="24"/>
          <w:szCs w:val="24"/>
        </w:rPr>
        <w:t>ORGANO</w:t>
      </w:r>
      <w:r w:rsidRPr="00482563">
        <w:rPr>
          <w:rFonts w:ascii="Arial" w:hAnsi="Arial" w:cs="Arial"/>
          <w:spacing w:val="-9"/>
          <w:sz w:val="24"/>
          <w:szCs w:val="24"/>
        </w:rPr>
        <w:t xml:space="preserve"> </w:t>
      </w:r>
      <w:r w:rsidRPr="00482563">
        <w:rPr>
          <w:rFonts w:ascii="Arial" w:hAnsi="Arial" w:cs="Arial"/>
          <w:sz w:val="24"/>
          <w:szCs w:val="24"/>
        </w:rPr>
        <w:t>COMPETENTE</w:t>
      </w:r>
      <w:r w:rsidRPr="00482563">
        <w:rPr>
          <w:rFonts w:ascii="Arial" w:hAnsi="Arial" w:cs="Arial"/>
          <w:spacing w:val="-9"/>
          <w:sz w:val="24"/>
          <w:szCs w:val="24"/>
        </w:rPr>
        <w:t xml:space="preserve"> </w:t>
      </w:r>
      <w:r w:rsidRPr="00482563">
        <w:rPr>
          <w:rFonts w:ascii="Arial" w:hAnsi="Arial" w:cs="Arial"/>
          <w:sz w:val="24"/>
          <w:szCs w:val="24"/>
        </w:rPr>
        <w:t>PER</w:t>
      </w:r>
      <w:r w:rsidRPr="00482563">
        <w:rPr>
          <w:rFonts w:ascii="Arial" w:hAnsi="Arial" w:cs="Arial"/>
          <w:spacing w:val="-9"/>
          <w:sz w:val="24"/>
          <w:szCs w:val="24"/>
        </w:rPr>
        <w:t xml:space="preserve"> </w:t>
      </w:r>
      <w:r w:rsidRPr="00482563">
        <w:rPr>
          <w:rFonts w:ascii="Arial" w:hAnsi="Arial" w:cs="Arial"/>
          <w:sz w:val="24"/>
          <w:szCs w:val="24"/>
        </w:rPr>
        <w:t>LE</w:t>
      </w:r>
      <w:r w:rsidRPr="00482563">
        <w:rPr>
          <w:rFonts w:ascii="Arial" w:hAnsi="Arial" w:cs="Arial"/>
          <w:spacing w:val="-9"/>
          <w:sz w:val="24"/>
          <w:szCs w:val="24"/>
        </w:rPr>
        <w:t xml:space="preserve"> </w:t>
      </w:r>
      <w:r w:rsidRPr="00482563">
        <w:rPr>
          <w:rFonts w:ascii="Arial" w:hAnsi="Arial" w:cs="Arial"/>
          <w:sz w:val="24"/>
          <w:szCs w:val="24"/>
        </w:rPr>
        <w:t>PROCEDURE</w:t>
      </w:r>
      <w:r w:rsidRPr="00482563">
        <w:rPr>
          <w:rFonts w:ascii="Arial" w:hAnsi="Arial" w:cs="Arial"/>
          <w:spacing w:val="-9"/>
          <w:sz w:val="24"/>
          <w:szCs w:val="24"/>
        </w:rPr>
        <w:t xml:space="preserve"> </w:t>
      </w:r>
      <w:r w:rsidRPr="00482563">
        <w:rPr>
          <w:rFonts w:ascii="Arial" w:hAnsi="Arial" w:cs="Arial"/>
          <w:sz w:val="24"/>
          <w:szCs w:val="24"/>
        </w:rPr>
        <w:t>DI</w:t>
      </w:r>
      <w:r w:rsidRPr="00482563">
        <w:rPr>
          <w:rFonts w:ascii="Arial" w:hAnsi="Arial" w:cs="Arial"/>
          <w:spacing w:val="-9"/>
          <w:sz w:val="24"/>
          <w:szCs w:val="24"/>
        </w:rPr>
        <w:t xml:space="preserve"> </w:t>
      </w:r>
      <w:r w:rsidRPr="00482563">
        <w:rPr>
          <w:rFonts w:ascii="Arial" w:hAnsi="Arial" w:cs="Arial"/>
          <w:sz w:val="24"/>
          <w:szCs w:val="24"/>
        </w:rPr>
        <w:t>RICORSO</w:t>
      </w:r>
    </w:p>
    <w:p w14:paraId="0A6C565F" w14:textId="536CA938" w:rsidR="006A7EE8" w:rsidRDefault="005A30DF" w:rsidP="00482563">
      <w:pPr>
        <w:pStyle w:val="Corpotesto"/>
        <w:spacing w:line="288" w:lineRule="auto"/>
        <w:ind w:left="133"/>
        <w:rPr>
          <w:rFonts w:ascii="Arial" w:hAnsi="Arial" w:cs="Arial"/>
          <w:sz w:val="24"/>
          <w:szCs w:val="24"/>
        </w:rPr>
      </w:pPr>
      <w:r w:rsidRPr="00482563">
        <w:rPr>
          <w:rFonts w:ascii="Arial" w:hAnsi="Arial" w:cs="Arial"/>
          <w:sz w:val="24"/>
          <w:szCs w:val="24"/>
        </w:rPr>
        <w:t>ART. 2</w:t>
      </w:r>
      <w:r w:rsidR="000345E6">
        <w:rPr>
          <w:rFonts w:ascii="Arial" w:hAnsi="Arial" w:cs="Arial"/>
          <w:sz w:val="24"/>
          <w:szCs w:val="24"/>
        </w:rPr>
        <w:t>6</w:t>
      </w:r>
      <w:r w:rsidRPr="00482563">
        <w:rPr>
          <w:rFonts w:ascii="Arial" w:hAnsi="Arial" w:cs="Arial"/>
          <w:sz w:val="24"/>
          <w:szCs w:val="24"/>
        </w:rPr>
        <w:t xml:space="preserve"> CODICE DI COMPORTAMENTO</w:t>
      </w:r>
    </w:p>
    <w:p w14:paraId="621A6311" w14:textId="729C5187" w:rsidR="00A55634" w:rsidRDefault="005A30DF" w:rsidP="008A0CD4">
      <w:pPr>
        <w:pStyle w:val="Corpotesto"/>
        <w:spacing w:line="288" w:lineRule="auto"/>
        <w:ind w:left="133"/>
        <w:rPr>
          <w:rFonts w:ascii="Arial" w:hAnsi="Arial" w:cs="Arial"/>
          <w:sz w:val="24"/>
          <w:szCs w:val="24"/>
        </w:rPr>
      </w:pPr>
      <w:r w:rsidRPr="00482563">
        <w:rPr>
          <w:rFonts w:ascii="Arial" w:hAnsi="Arial" w:cs="Arial"/>
          <w:sz w:val="24"/>
          <w:szCs w:val="24"/>
        </w:rPr>
        <w:t>ART. 2</w:t>
      </w:r>
      <w:r w:rsidR="000345E6">
        <w:rPr>
          <w:rFonts w:ascii="Arial" w:hAnsi="Arial" w:cs="Arial"/>
          <w:sz w:val="24"/>
          <w:szCs w:val="24"/>
        </w:rPr>
        <w:t>7</w:t>
      </w:r>
      <w:r w:rsidRPr="00482563">
        <w:rPr>
          <w:rFonts w:ascii="Arial" w:hAnsi="Arial" w:cs="Arial"/>
          <w:sz w:val="24"/>
          <w:szCs w:val="24"/>
        </w:rPr>
        <w:t xml:space="preserve"> RESPONSABILE UNICO DI PROGETTO</w:t>
      </w:r>
    </w:p>
    <w:p w14:paraId="1765D268" w14:textId="584F3B21" w:rsidR="008A0CD4" w:rsidRPr="00482563" w:rsidRDefault="008A0CD4" w:rsidP="00482563">
      <w:pPr>
        <w:pStyle w:val="Corpotesto"/>
        <w:spacing w:line="288" w:lineRule="auto"/>
        <w:rPr>
          <w:rFonts w:ascii="Arial" w:hAnsi="Arial" w:cs="Arial"/>
          <w:sz w:val="24"/>
          <w:szCs w:val="24"/>
        </w:rPr>
        <w:sectPr w:rsidR="008A0CD4" w:rsidRPr="00482563">
          <w:headerReference w:type="default" r:id="rId7"/>
          <w:footerReference w:type="default" r:id="rId8"/>
          <w:pgSz w:w="11910" w:h="16840"/>
          <w:pgMar w:top="1300" w:right="992" w:bottom="280" w:left="992" w:header="720" w:footer="720" w:gutter="0"/>
          <w:cols w:space="720"/>
        </w:sectPr>
      </w:pPr>
      <w:r>
        <w:rPr>
          <w:rFonts w:ascii="Arial" w:hAnsi="Arial" w:cs="Arial"/>
          <w:sz w:val="24"/>
          <w:szCs w:val="24"/>
        </w:rPr>
        <w:t>Allegati</w:t>
      </w:r>
    </w:p>
    <w:p w14:paraId="3845907C" w14:textId="77777777" w:rsidR="00A55634" w:rsidRPr="00482563" w:rsidRDefault="005A30DF" w:rsidP="00482563">
      <w:pPr>
        <w:pStyle w:val="Titolo1"/>
        <w:spacing w:before="82" w:line="288" w:lineRule="auto"/>
        <w:jc w:val="both"/>
        <w:rPr>
          <w:sz w:val="24"/>
          <w:szCs w:val="24"/>
        </w:rPr>
      </w:pPr>
      <w:r w:rsidRPr="000345E6">
        <w:rPr>
          <w:spacing w:val="-2"/>
          <w:sz w:val="24"/>
          <w:szCs w:val="24"/>
        </w:rPr>
        <w:lastRenderedPageBreak/>
        <w:t>PREMESSA</w:t>
      </w:r>
    </w:p>
    <w:p w14:paraId="1A3D97BE" w14:textId="3404059B" w:rsidR="00A55634" w:rsidRDefault="005A30DF" w:rsidP="00DB3C95">
      <w:pPr>
        <w:pStyle w:val="Corpotesto"/>
        <w:spacing w:before="2" w:line="288" w:lineRule="auto"/>
        <w:rPr>
          <w:rFonts w:ascii="Arial" w:hAnsi="Arial" w:cs="Arial"/>
          <w:sz w:val="24"/>
          <w:szCs w:val="24"/>
        </w:rPr>
      </w:pPr>
      <w:r w:rsidRPr="00DD0E02">
        <w:rPr>
          <w:rFonts w:ascii="Arial" w:hAnsi="Arial" w:cs="Arial"/>
          <w:sz w:val="24"/>
          <w:szCs w:val="24"/>
        </w:rPr>
        <w:t>Il presente capitolato disciplina i rapporti tra</w:t>
      </w:r>
      <w:r w:rsidR="00230BDC" w:rsidRPr="00DD0E02">
        <w:rPr>
          <w:rFonts w:ascii="Arial" w:hAnsi="Arial" w:cs="Arial"/>
          <w:sz w:val="24"/>
          <w:szCs w:val="24"/>
        </w:rPr>
        <w:t xml:space="preserve"> la Società</w:t>
      </w:r>
      <w:r w:rsidRPr="00DD0E02">
        <w:rPr>
          <w:rFonts w:ascii="Arial" w:hAnsi="Arial" w:cs="Arial"/>
          <w:sz w:val="24"/>
          <w:szCs w:val="24"/>
        </w:rPr>
        <w:t>, in</w:t>
      </w:r>
      <w:r w:rsidRPr="00482563">
        <w:rPr>
          <w:rFonts w:ascii="Arial" w:hAnsi="Arial" w:cs="Arial"/>
          <w:sz w:val="24"/>
          <w:szCs w:val="24"/>
        </w:rPr>
        <w:t xml:space="preserve"> seguito denominata anche Stazione</w:t>
      </w:r>
      <w:r w:rsidRPr="00482563">
        <w:rPr>
          <w:rFonts w:ascii="Arial" w:hAnsi="Arial" w:cs="Arial"/>
          <w:spacing w:val="-13"/>
          <w:sz w:val="24"/>
          <w:szCs w:val="24"/>
        </w:rPr>
        <w:t xml:space="preserve"> </w:t>
      </w:r>
      <w:r w:rsidRPr="00482563">
        <w:rPr>
          <w:rFonts w:ascii="Arial" w:hAnsi="Arial" w:cs="Arial"/>
          <w:sz w:val="24"/>
          <w:szCs w:val="24"/>
        </w:rPr>
        <w:t>Appaltante</w:t>
      </w:r>
      <w:r w:rsidRPr="00482563">
        <w:rPr>
          <w:rFonts w:ascii="Arial" w:hAnsi="Arial" w:cs="Arial"/>
          <w:spacing w:val="-1"/>
          <w:sz w:val="24"/>
          <w:szCs w:val="24"/>
        </w:rPr>
        <w:t xml:space="preserve"> </w:t>
      </w:r>
      <w:r w:rsidRPr="00482563">
        <w:rPr>
          <w:rFonts w:ascii="Arial" w:hAnsi="Arial" w:cs="Arial"/>
          <w:sz w:val="24"/>
          <w:szCs w:val="24"/>
        </w:rPr>
        <w:t>e</w:t>
      </w:r>
      <w:r w:rsidRPr="00482563">
        <w:rPr>
          <w:rFonts w:ascii="Arial" w:hAnsi="Arial" w:cs="Arial"/>
          <w:spacing w:val="-1"/>
          <w:sz w:val="24"/>
          <w:szCs w:val="24"/>
        </w:rPr>
        <w:t xml:space="preserve"> </w:t>
      </w:r>
      <w:r w:rsidRPr="00482563">
        <w:rPr>
          <w:rFonts w:ascii="Arial" w:hAnsi="Arial" w:cs="Arial"/>
          <w:sz w:val="24"/>
          <w:szCs w:val="24"/>
        </w:rPr>
        <w:t>l’operatore</w:t>
      </w:r>
      <w:r w:rsidRPr="00482563">
        <w:rPr>
          <w:rFonts w:ascii="Arial" w:hAnsi="Arial" w:cs="Arial"/>
          <w:spacing w:val="-1"/>
          <w:sz w:val="24"/>
          <w:szCs w:val="24"/>
        </w:rPr>
        <w:t xml:space="preserve"> </w:t>
      </w:r>
      <w:r w:rsidRPr="00482563">
        <w:rPr>
          <w:rFonts w:ascii="Arial" w:hAnsi="Arial" w:cs="Arial"/>
          <w:sz w:val="24"/>
          <w:szCs w:val="24"/>
        </w:rPr>
        <w:t>economico,</w:t>
      </w:r>
      <w:r w:rsidRPr="00482563">
        <w:rPr>
          <w:rFonts w:ascii="Arial" w:hAnsi="Arial" w:cs="Arial"/>
          <w:spacing w:val="-1"/>
          <w:sz w:val="24"/>
          <w:szCs w:val="24"/>
        </w:rPr>
        <w:t xml:space="preserve"> </w:t>
      </w:r>
      <w:r w:rsidRPr="00482563">
        <w:rPr>
          <w:rFonts w:ascii="Arial" w:hAnsi="Arial" w:cs="Arial"/>
          <w:sz w:val="24"/>
          <w:szCs w:val="24"/>
        </w:rPr>
        <w:t>ovvero</w:t>
      </w:r>
      <w:r w:rsidRPr="00482563">
        <w:rPr>
          <w:rFonts w:ascii="Arial" w:hAnsi="Arial" w:cs="Arial"/>
          <w:spacing w:val="-1"/>
          <w:sz w:val="24"/>
          <w:szCs w:val="24"/>
        </w:rPr>
        <w:t xml:space="preserve"> </w:t>
      </w:r>
      <w:r w:rsidRPr="00482563">
        <w:rPr>
          <w:rFonts w:ascii="Arial" w:hAnsi="Arial" w:cs="Arial"/>
          <w:sz w:val="24"/>
          <w:szCs w:val="24"/>
        </w:rPr>
        <w:t>il</w:t>
      </w:r>
      <w:r w:rsidRPr="00482563">
        <w:rPr>
          <w:rFonts w:ascii="Arial" w:hAnsi="Arial" w:cs="Arial"/>
          <w:spacing w:val="-1"/>
          <w:sz w:val="24"/>
          <w:szCs w:val="24"/>
        </w:rPr>
        <w:t xml:space="preserve"> </w:t>
      </w:r>
      <w:r w:rsidRPr="00482563">
        <w:rPr>
          <w:rFonts w:ascii="Arial" w:hAnsi="Arial" w:cs="Arial"/>
          <w:sz w:val="24"/>
          <w:szCs w:val="24"/>
        </w:rPr>
        <w:t>diverso</w:t>
      </w:r>
      <w:r w:rsidRPr="00482563">
        <w:rPr>
          <w:rFonts w:ascii="Arial" w:hAnsi="Arial" w:cs="Arial"/>
          <w:spacing w:val="-1"/>
          <w:sz w:val="24"/>
          <w:szCs w:val="24"/>
        </w:rPr>
        <w:t xml:space="preserve"> </w:t>
      </w:r>
      <w:r w:rsidRPr="00482563">
        <w:rPr>
          <w:rFonts w:ascii="Arial" w:hAnsi="Arial" w:cs="Arial"/>
          <w:sz w:val="24"/>
          <w:szCs w:val="24"/>
        </w:rPr>
        <w:t>soggetto</w:t>
      </w:r>
      <w:r w:rsidRPr="00482563">
        <w:rPr>
          <w:rFonts w:ascii="Arial" w:hAnsi="Arial" w:cs="Arial"/>
          <w:spacing w:val="-1"/>
          <w:sz w:val="24"/>
          <w:szCs w:val="24"/>
        </w:rPr>
        <w:t xml:space="preserve"> </w:t>
      </w:r>
      <w:r w:rsidRPr="00482563">
        <w:rPr>
          <w:rFonts w:ascii="Arial" w:hAnsi="Arial" w:cs="Arial"/>
          <w:sz w:val="24"/>
          <w:szCs w:val="24"/>
        </w:rPr>
        <w:t>di</w:t>
      </w:r>
      <w:r w:rsidRPr="00482563">
        <w:rPr>
          <w:rFonts w:ascii="Arial" w:hAnsi="Arial" w:cs="Arial"/>
          <w:spacing w:val="-1"/>
          <w:sz w:val="24"/>
          <w:szCs w:val="24"/>
        </w:rPr>
        <w:t xml:space="preserve"> </w:t>
      </w:r>
      <w:r w:rsidRPr="00482563">
        <w:rPr>
          <w:rFonts w:ascii="Arial" w:hAnsi="Arial" w:cs="Arial"/>
          <w:sz w:val="24"/>
          <w:szCs w:val="24"/>
        </w:rPr>
        <w:t>cui</w:t>
      </w:r>
      <w:r w:rsidRPr="00482563">
        <w:rPr>
          <w:rFonts w:ascii="Arial" w:hAnsi="Arial" w:cs="Arial"/>
          <w:spacing w:val="-1"/>
          <w:sz w:val="24"/>
          <w:szCs w:val="24"/>
        </w:rPr>
        <w:t xml:space="preserve"> </w:t>
      </w:r>
      <w:r w:rsidRPr="00482563">
        <w:rPr>
          <w:rFonts w:ascii="Arial" w:hAnsi="Arial" w:cs="Arial"/>
          <w:sz w:val="24"/>
          <w:szCs w:val="24"/>
        </w:rPr>
        <w:t>all’art.</w:t>
      </w:r>
      <w:r w:rsidRPr="00482563">
        <w:rPr>
          <w:rFonts w:ascii="Arial" w:hAnsi="Arial" w:cs="Arial"/>
          <w:spacing w:val="-1"/>
          <w:sz w:val="24"/>
          <w:szCs w:val="24"/>
        </w:rPr>
        <w:t xml:space="preserve"> </w:t>
      </w:r>
      <w:r w:rsidRPr="00482563">
        <w:rPr>
          <w:rFonts w:ascii="Arial" w:hAnsi="Arial" w:cs="Arial"/>
          <w:sz w:val="24"/>
          <w:szCs w:val="24"/>
        </w:rPr>
        <w:t>65,</w:t>
      </w:r>
      <w:r w:rsidRPr="00482563">
        <w:rPr>
          <w:rFonts w:ascii="Arial" w:hAnsi="Arial" w:cs="Arial"/>
          <w:spacing w:val="-1"/>
          <w:sz w:val="24"/>
          <w:szCs w:val="24"/>
        </w:rPr>
        <w:t xml:space="preserve"> </w:t>
      </w:r>
      <w:r w:rsidRPr="00482563">
        <w:rPr>
          <w:rFonts w:ascii="Arial" w:hAnsi="Arial" w:cs="Arial"/>
          <w:sz w:val="24"/>
          <w:szCs w:val="24"/>
        </w:rPr>
        <w:t>comma</w:t>
      </w:r>
      <w:r w:rsidRPr="00482563">
        <w:rPr>
          <w:rFonts w:ascii="Arial" w:hAnsi="Arial" w:cs="Arial"/>
          <w:spacing w:val="-1"/>
          <w:sz w:val="24"/>
          <w:szCs w:val="24"/>
        </w:rPr>
        <w:t xml:space="preserve"> </w:t>
      </w:r>
      <w:r w:rsidRPr="00482563">
        <w:rPr>
          <w:rFonts w:ascii="Arial" w:hAnsi="Arial" w:cs="Arial"/>
          <w:sz w:val="24"/>
          <w:szCs w:val="24"/>
        </w:rPr>
        <w:t>1,</w:t>
      </w:r>
      <w:r w:rsidR="00DB3C95">
        <w:rPr>
          <w:rFonts w:ascii="Arial" w:hAnsi="Arial" w:cs="Arial"/>
          <w:sz w:val="24"/>
          <w:szCs w:val="24"/>
        </w:rPr>
        <w:t xml:space="preserve"> </w:t>
      </w:r>
      <w:r w:rsidRPr="00482563">
        <w:rPr>
          <w:rFonts w:ascii="Arial" w:hAnsi="Arial" w:cs="Arial"/>
          <w:sz w:val="24"/>
          <w:szCs w:val="24"/>
        </w:rPr>
        <w:t>D. Lgs. n.36/2023</w:t>
      </w:r>
      <w:r w:rsidR="00DB3C95">
        <w:rPr>
          <w:rFonts w:ascii="Arial" w:hAnsi="Arial" w:cs="Arial"/>
          <w:sz w:val="24"/>
          <w:szCs w:val="24"/>
        </w:rPr>
        <w:t>, individuato</w:t>
      </w:r>
      <w:r w:rsidRPr="00482563">
        <w:rPr>
          <w:rFonts w:ascii="Arial" w:hAnsi="Arial" w:cs="Arial"/>
          <w:sz w:val="24"/>
          <w:szCs w:val="24"/>
        </w:rPr>
        <w:t xml:space="preserve"> per l’affidamento della gestione del nido </w:t>
      </w:r>
      <w:r w:rsidR="006C652C" w:rsidRPr="00482563">
        <w:rPr>
          <w:rFonts w:ascii="Arial" w:hAnsi="Arial" w:cs="Arial"/>
          <w:bCs/>
          <w:sz w:val="24"/>
          <w:szCs w:val="24"/>
        </w:rPr>
        <w:t>d’infanzia “</w:t>
      </w:r>
      <w:proofErr w:type="spellStart"/>
      <w:r w:rsidR="006C652C" w:rsidRPr="00482563">
        <w:rPr>
          <w:rFonts w:ascii="Arial" w:hAnsi="Arial" w:cs="Arial"/>
          <w:bCs/>
          <w:sz w:val="24"/>
          <w:szCs w:val="24"/>
        </w:rPr>
        <w:t>Quattrocase</w:t>
      </w:r>
      <w:proofErr w:type="spellEnd"/>
      <w:r w:rsidR="006C652C" w:rsidRPr="00482563">
        <w:rPr>
          <w:rFonts w:ascii="Arial" w:hAnsi="Arial" w:cs="Arial"/>
          <w:bCs/>
          <w:sz w:val="24"/>
          <w:szCs w:val="24"/>
        </w:rPr>
        <w:t>” di Casalmaggiore (CR)</w:t>
      </w:r>
      <w:r w:rsidRPr="00482563">
        <w:rPr>
          <w:rFonts w:ascii="Arial" w:hAnsi="Arial" w:cs="Arial"/>
          <w:sz w:val="24"/>
          <w:szCs w:val="24"/>
        </w:rPr>
        <w:t xml:space="preserve"> ed altri servizi.</w:t>
      </w:r>
    </w:p>
    <w:p w14:paraId="22F77EB0" w14:textId="77777777" w:rsidR="0092344A" w:rsidRDefault="0092344A" w:rsidP="00DB3C95">
      <w:pPr>
        <w:pStyle w:val="Corpotesto"/>
        <w:spacing w:before="2" w:line="288" w:lineRule="auto"/>
        <w:rPr>
          <w:rFonts w:ascii="Arial" w:hAnsi="Arial" w:cs="Arial"/>
          <w:sz w:val="24"/>
          <w:szCs w:val="24"/>
        </w:rPr>
      </w:pPr>
    </w:p>
    <w:p w14:paraId="6714BE3E" w14:textId="69FA3CD2" w:rsidR="0092344A" w:rsidRPr="00230BDC" w:rsidRDefault="0092344A" w:rsidP="0092344A">
      <w:pPr>
        <w:pStyle w:val="Corpotesto"/>
        <w:spacing w:before="2" w:line="288" w:lineRule="auto"/>
        <w:rPr>
          <w:rFonts w:ascii="Arial" w:hAnsi="Arial" w:cs="Arial"/>
          <w:color w:val="FF00FF"/>
          <w:sz w:val="24"/>
          <w:szCs w:val="24"/>
        </w:rPr>
      </w:pPr>
      <w:r w:rsidRPr="0092344A">
        <w:rPr>
          <w:rFonts w:ascii="Arial" w:hAnsi="Arial" w:cs="Arial"/>
          <w:sz w:val="24"/>
          <w:szCs w:val="24"/>
        </w:rPr>
        <w:t>Il servizio di asilo nido si conforma alla normativa vigente e rientra nel sistema integrato di educazione e di istruzione dalla nascita fino a</w:t>
      </w:r>
      <w:r w:rsidR="00A274E2">
        <w:rPr>
          <w:rFonts w:ascii="Arial" w:hAnsi="Arial" w:cs="Arial"/>
          <w:sz w:val="24"/>
          <w:szCs w:val="24"/>
        </w:rPr>
        <w:t>i</w:t>
      </w:r>
      <w:r w:rsidRPr="0092344A">
        <w:rPr>
          <w:rFonts w:ascii="Arial" w:hAnsi="Arial" w:cs="Arial"/>
          <w:sz w:val="24"/>
          <w:szCs w:val="24"/>
        </w:rPr>
        <w:t xml:space="preserve"> </w:t>
      </w:r>
      <w:r w:rsidR="00A274E2">
        <w:rPr>
          <w:rFonts w:ascii="Arial" w:hAnsi="Arial" w:cs="Arial"/>
          <w:sz w:val="24"/>
          <w:szCs w:val="24"/>
        </w:rPr>
        <w:t>tre</w:t>
      </w:r>
      <w:r w:rsidRPr="0092344A">
        <w:rPr>
          <w:rFonts w:ascii="Arial" w:hAnsi="Arial" w:cs="Arial"/>
          <w:sz w:val="24"/>
          <w:szCs w:val="24"/>
        </w:rPr>
        <w:t xml:space="preserve"> anni.</w:t>
      </w:r>
      <w:r w:rsidR="00230BDC">
        <w:rPr>
          <w:rFonts w:ascii="Arial" w:hAnsi="Arial" w:cs="Arial"/>
          <w:sz w:val="24"/>
          <w:szCs w:val="24"/>
        </w:rPr>
        <w:t xml:space="preserve"> </w:t>
      </w:r>
    </w:p>
    <w:p w14:paraId="21D34411" w14:textId="77777777" w:rsidR="0092344A" w:rsidRPr="0092344A" w:rsidRDefault="0092344A" w:rsidP="0092344A">
      <w:pPr>
        <w:pStyle w:val="Corpotesto"/>
        <w:spacing w:before="2" w:line="288" w:lineRule="auto"/>
        <w:rPr>
          <w:rFonts w:ascii="Arial" w:hAnsi="Arial" w:cs="Arial"/>
          <w:sz w:val="24"/>
          <w:szCs w:val="24"/>
        </w:rPr>
      </w:pPr>
      <w:r w:rsidRPr="0092344A">
        <w:rPr>
          <w:rFonts w:ascii="Arial" w:hAnsi="Arial" w:cs="Arial"/>
          <w:sz w:val="24"/>
          <w:szCs w:val="24"/>
        </w:rPr>
        <w:t>Costituito dai servizi educativi per l'infanzia e delle scuole dell'infanzia, al fine di garantire ai bambini e alle bambine pari opportunità di educazione, istruzione, cura, relazione e gioco, superando disuguaglianze e barriere territoriali, economiche, etniche e culturali, nonché ai fini della conciliazione tra tempi di vita, di cura e di lavoro dei genitori, della promozione della qualità dell'offerta educativa e della continuità tra i vari servizi educativi e scolastici.</w:t>
      </w:r>
    </w:p>
    <w:p w14:paraId="40E6F719" w14:textId="77777777" w:rsidR="0092344A" w:rsidRPr="0092344A" w:rsidRDefault="0092344A" w:rsidP="0092344A">
      <w:pPr>
        <w:pStyle w:val="Corpotesto"/>
        <w:spacing w:before="2" w:line="288" w:lineRule="auto"/>
        <w:rPr>
          <w:rFonts w:ascii="Arial" w:hAnsi="Arial" w:cs="Arial"/>
          <w:sz w:val="24"/>
          <w:szCs w:val="24"/>
        </w:rPr>
      </w:pPr>
      <w:r w:rsidRPr="0092344A">
        <w:rPr>
          <w:rFonts w:ascii="Arial" w:hAnsi="Arial" w:cs="Arial"/>
          <w:sz w:val="24"/>
          <w:szCs w:val="24"/>
        </w:rPr>
        <w:t>L'asilo nido è, pertanto, un servizio educativo di interesse pubblico, che concorre con le famiglie alla crescita e formazione dei bambini, nel quadro di una politica per la prima infanzia e della garanzia del diritto all’educazione, nel rispetto dell’identità individuale, culturale e religiosa.</w:t>
      </w:r>
    </w:p>
    <w:p w14:paraId="77A25963" w14:textId="77777777" w:rsidR="0092344A" w:rsidRPr="0092344A" w:rsidRDefault="0092344A" w:rsidP="0092344A">
      <w:pPr>
        <w:pStyle w:val="Corpotesto"/>
        <w:spacing w:before="2" w:line="288" w:lineRule="auto"/>
        <w:rPr>
          <w:rFonts w:ascii="Arial" w:hAnsi="Arial" w:cs="Arial"/>
          <w:sz w:val="24"/>
          <w:szCs w:val="24"/>
        </w:rPr>
      </w:pPr>
      <w:r w:rsidRPr="0092344A">
        <w:rPr>
          <w:rFonts w:ascii="Arial" w:hAnsi="Arial" w:cs="Arial"/>
          <w:sz w:val="24"/>
          <w:szCs w:val="24"/>
        </w:rPr>
        <w:t>Il nido ha lo scopo di contribuire alla formazione e alla socializzazione dei bambini, nella prospettiva del loro benessere psicofisico e dello sviluppo delle loro potenzialità cognitive, affettive, relazionali e sociali. Esso può funzionare ed essere organizzato con modalità diversificate, in riferimento ai tempi di apertura, alla ricettività, ferma restando l’elaborazione di un progetto pedagogico specifico in corrispondenza del modulo organizzativo ed elaborato dal soggetto gestore.</w:t>
      </w:r>
    </w:p>
    <w:p w14:paraId="776F3B86" w14:textId="3A42B7E9" w:rsidR="0092344A" w:rsidRPr="00482563" w:rsidRDefault="0092344A" w:rsidP="0092344A">
      <w:pPr>
        <w:pStyle w:val="Corpotesto"/>
        <w:spacing w:before="2" w:line="288" w:lineRule="auto"/>
        <w:rPr>
          <w:rFonts w:ascii="Arial" w:hAnsi="Arial" w:cs="Arial"/>
          <w:sz w:val="24"/>
          <w:szCs w:val="24"/>
        </w:rPr>
      </w:pPr>
      <w:r w:rsidRPr="0092344A">
        <w:rPr>
          <w:rFonts w:ascii="Arial" w:hAnsi="Arial" w:cs="Arial"/>
          <w:sz w:val="24"/>
          <w:szCs w:val="24"/>
        </w:rPr>
        <w:t xml:space="preserve">In rapporto alle scelte </w:t>
      </w:r>
      <w:r w:rsidRPr="00DD0E02">
        <w:rPr>
          <w:rFonts w:ascii="Arial" w:hAnsi="Arial" w:cs="Arial"/>
          <w:sz w:val="24"/>
          <w:szCs w:val="24"/>
        </w:rPr>
        <w:t xml:space="preserve">educative, ai tempi di lavoro dei genitori ed alle esigenze locali, l'asilo nido può essere </w:t>
      </w:r>
      <w:r w:rsidR="00A4289D" w:rsidRPr="00DD0E02">
        <w:rPr>
          <w:rFonts w:ascii="Arial" w:hAnsi="Arial" w:cs="Arial"/>
          <w:sz w:val="24"/>
          <w:szCs w:val="24"/>
        </w:rPr>
        <w:t xml:space="preserve">a tempo </w:t>
      </w:r>
      <w:r w:rsidR="00DD0E02" w:rsidRPr="00DD0E02">
        <w:rPr>
          <w:rFonts w:ascii="Arial" w:hAnsi="Arial" w:cs="Arial"/>
          <w:sz w:val="24"/>
          <w:szCs w:val="24"/>
        </w:rPr>
        <w:t>part-time</w:t>
      </w:r>
      <w:r w:rsidR="00A4289D" w:rsidRPr="00DD0E02">
        <w:rPr>
          <w:rFonts w:ascii="Arial" w:hAnsi="Arial" w:cs="Arial"/>
          <w:sz w:val="24"/>
          <w:szCs w:val="24"/>
        </w:rPr>
        <w:t xml:space="preserve">, </w:t>
      </w:r>
      <w:r w:rsidRPr="00DD0E02">
        <w:rPr>
          <w:rFonts w:ascii="Arial" w:hAnsi="Arial" w:cs="Arial"/>
          <w:sz w:val="24"/>
          <w:szCs w:val="24"/>
        </w:rPr>
        <w:t>a tempo normale, e a tempo prolungato.</w:t>
      </w:r>
      <w:r w:rsidR="00230BDC">
        <w:rPr>
          <w:rFonts w:ascii="Arial" w:hAnsi="Arial" w:cs="Arial"/>
          <w:sz w:val="24"/>
          <w:szCs w:val="24"/>
        </w:rPr>
        <w:t xml:space="preserve"> </w:t>
      </w:r>
    </w:p>
    <w:p w14:paraId="47F31463" w14:textId="77777777" w:rsidR="00A55634" w:rsidRPr="00482563" w:rsidRDefault="005A30DF" w:rsidP="00482563">
      <w:pPr>
        <w:pStyle w:val="Titolo1"/>
        <w:spacing w:before="253" w:line="288" w:lineRule="auto"/>
        <w:jc w:val="both"/>
        <w:rPr>
          <w:sz w:val="24"/>
          <w:szCs w:val="24"/>
        </w:rPr>
      </w:pPr>
      <w:r w:rsidRPr="000345E6">
        <w:rPr>
          <w:sz w:val="24"/>
          <w:szCs w:val="24"/>
        </w:rPr>
        <w:t>ART.</w:t>
      </w:r>
      <w:r w:rsidRPr="000345E6">
        <w:rPr>
          <w:spacing w:val="-14"/>
          <w:sz w:val="24"/>
          <w:szCs w:val="24"/>
        </w:rPr>
        <w:t xml:space="preserve"> </w:t>
      </w:r>
      <w:r w:rsidRPr="000345E6">
        <w:rPr>
          <w:sz w:val="24"/>
          <w:szCs w:val="24"/>
        </w:rPr>
        <w:t>1</w:t>
      </w:r>
      <w:r w:rsidRPr="000345E6">
        <w:rPr>
          <w:spacing w:val="-13"/>
          <w:sz w:val="24"/>
          <w:szCs w:val="24"/>
        </w:rPr>
        <w:t xml:space="preserve"> </w:t>
      </w:r>
      <w:r w:rsidRPr="000345E6">
        <w:rPr>
          <w:sz w:val="24"/>
          <w:szCs w:val="24"/>
        </w:rPr>
        <w:t>OGGETTO</w:t>
      </w:r>
      <w:r w:rsidRPr="000345E6">
        <w:rPr>
          <w:spacing w:val="-13"/>
          <w:sz w:val="24"/>
          <w:szCs w:val="24"/>
        </w:rPr>
        <w:t xml:space="preserve"> </w:t>
      </w:r>
      <w:r w:rsidRPr="000345E6">
        <w:rPr>
          <w:spacing w:val="-2"/>
          <w:sz w:val="24"/>
          <w:szCs w:val="24"/>
        </w:rPr>
        <w:t>DELL’APPALTO</w:t>
      </w:r>
    </w:p>
    <w:p w14:paraId="08A11EE1" w14:textId="63EC73E3" w:rsidR="006C652C" w:rsidRPr="00230BDC" w:rsidRDefault="005A30DF" w:rsidP="00482563">
      <w:pPr>
        <w:pStyle w:val="Corpotesto"/>
        <w:spacing w:before="2" w:line="288" w:lineRule="auto"/>
        <w:rPr>
          <w:rFonts w:ascii="Arial" w:hAnsi="Arial" w:cs="Arial"/>
          <w:color w:val="FF00FF"/>
          <w:sz w:val="24"/>
          <w:szCs w:val="24"/>
        </w:rPr>
      </w:pPr>
      <w:r w:rsidRPr="00482563">
        <w:rPr>
          <w:rFonts w:ascii="Arial" w:hAnsi="Arial" w:cs="Arial"/>
          <w:sz w:val="24"/>
          <w:szCs w:val="24"/>
        </w:rPr>
        <w:t>Il</w:t>
      </w:r>
      <w:r w:rsidRPr="00482563">
        <w:rPr>
          <w:rFonts w:ascii="Arial" w:hAnsi="Arial" w:cs="Arial"/>
          <w:spacing w:val="-3"/>
          <w:sz w:val="24"/>
          <w:szCs w:val="24"/>
        </w:rPr>
        <w:t xml:space="preserve"> </w:t>
      </w:r>
      <w:r w:rsidRPr="00482563">
        <w:rPr>
          <w:rFonts w:ascii="Arial" w:hAnsi="Arial" w:cs="Arial"/>
          <w:sz w:val="24"/>
          <w:szCs w:val="24"/>
        </w:rPr>
        <w:t>presente</w:t>
      </w:r>
      <w:r w:rsidRPr="00482563">
        <w:rPr>
          <w:rFonts w:ascii="Arial" w:hAnsi="Arial" w:cs="Arial"/>
          <w:spacing w:val="-3"/>
          <w:sz w:val="24"/>
          <w:szCs w:val="24"/>
        </w:rPr>
        <w:t xml:space="preserve"> </w:t>
      </w:r>
      <w:r w:rsidRPr="00482563">
        <w:rPr>
          <w:rFonts w:ascii="Arial" w:hAnsi="Arial" w:cs="Arial"/>
          <w:sz w:val="24"/>
          <w:szCs w:val="24"/>
        </w:rPr>
        <w:t>contratto</w:t>
      </w:r>
      <w:r w:rsidRPr="00482563">
        <w:rPr>
          <w:rFonts w:ascii="Arial" w:hAnsi="Arial" w:cs="Arial"/>
          <w:spacing w:val="-3"/>
          <w:sz w:val="24"/>
          <w:szCs w:val="24"/>
        </w:rPr>
        <w:t xml:space="preserve"> </w:t>
      </w:r>
      <w:r w:rsidRPr="00482563">
        <w:rPr>
          <w:rFonts w:ascii="Arial" w:hAnsi="Arial" w:cs="Arial"/>
          <w:sz w:val="24"/>
          <w:szCs w:val="24"/>
        </w:rPr>
        <w:t>ha</w:t>
      </w:r>
      <w:r w:rsidRPr="00482563">
        <w:rPr>
          <w:rFonts w:ascii="Arial" w:hAnsi="Arial" w:cs="Arial"/>
          <w:spacing w:val="-3"/>
          <w:sz w:val="24"/>
          <w:szCs w:val="24"/>
        </w:rPr>
        <w:t xml:space="preserve"> </w:t>
      </w:r>
      <w:r w:rsidRPr="00482563">
        <w:rPr>
          <w:rFonts w:ascii="Arial" w:hAnsi="Arial" w:cs="Arial"/>
          <w:sz w:val="24"/>
          <w:szCs w:val="24"/>
        </w:rPr>
        <w:t>per</w:t>
      </w:r>
      <w:r w:rsidRPr="00482563">
        <w:rPr>
          <w:rFonts w:ascii="Arial" w:hAnsi="Arial" w:cs="Arial"/>
          <w:spacing w:val="-3"/>
          <w:sz w:val="24"/>
          <w:szCs w:val="24"/>
        </w:rPr>
        <w:t xml:space="preserve"> </w:t>
      </w:r>
      <w:r w:rsidRPr="00482563">
        <w:rPr>
          <w:rFonts w:ascii="Arial" w:hAnsi="Arial" w:cs="Arial"/>
          <w:sz w:val="24"/>
          <w:szCs w:val="24"/>
        </w:rPr>
        <w:t>oggetto</w:t>
      </w:r>
      <w:r w:rsidRPr="00482563">
        <w:rPr>
          <w:rFonts w:ascii="Arial" w:hAnsi="Arial" w:cs="Arial"/>
          <w:spacing w:val="-3"/>
          <w:sz w:val="24"/>
          <w:szCs w:val="24"/>
        </w:rPr>
        <w:t xml:space="preserve"> </w:t>
      </w:r>
      <w:r w:rsidRPr="00482563">
        <w:rPr>
          <w:rFonts w:ascii="Arial" w:hAnsi="Arial" w:cs="Arial"/>
          <w:sz w:val="24"/>
          <w:szCs w:val="24"/>
        </w:rPr>
        <w:t>l’affidamento</w:t>
      </w:r>
      <w:r w:rsidRPr="00482563">
        <w:rPr>
          <w:rFonts w:ascii="Arial" w:hAnsi="Arial" w:cs="Arial"/>
          <w:spacing w:val="-3"/>
          <w:sz w:val="24"/>
          <w:szCs w:val="24"/>
        </w:rPr>
        <w:t xml:space="preserve"> </w:t>
      </w:r>
      <w:r w:rsidRPr="00482563">
        <w:rPr>
          <w:rFonts w:ascii="Arial" w:hAnsi="Arial" w:cs="Arial"/>
          <w:sz w:val="24"/>
          <w:szCs w:val="24"/>
        </w:rPr>
        <w:t>della</w:t>
      </w:r>
      <w:r w:rsidRPr="00482563">
        <w:rPr>
          <w:rFonts w:ascii="Arial" w:hAnsi="Arial" w:cs="Arial"/>
          <w:spacing w:val="-3"/>
          <w:sz w:val="24"/>
          <w:szCs w:val="24"/>
        </w:rPr>
        <w:t xml:space="preserve"> </w:t>
      </w:r>
      <w:r w:rsidRPr="00482563">
        <w:rPr>
          <w:rFonts w:ascii="Arial" w:hAnsi="Arial" w:cs="Arial"/>
          <w:sz w:val="24"/>
          <w:szCs w:val="24"/>
        </w:rPr>
        <w:t>gestione</w:t>
      </w:r>
      <w:r w:rsidRPr="00482563">
        <w:rPr>
          <w:rFonts w:ascii="Arial" w:hAnsi="Arial" w:cs="Arial"/>
          <w:spacing w:val="-3"/>
          <w:sz w:val="24"/>
          <w:szCs w:val="24"/>
        </w:rPr>
        <w:t xml:space="preserve"> </w:t>
      </w:r>
      <w:r w:rsidRPr="00482563">
        <w:rPr>
          <w:rFonts w:ascii="Arial" w:hAnsi="Arial" w:cs="Arial"/>
          <w:sz w:val="24"/>
          <w:szCs w:val="24"/>
        </w:rPr>
        <w:t>del</w:t>
      </w:r>
      <w:r w:rsidRPr="00482563">
        <w:rPr>
          <w:rFonts w:ascii="Arial" w:hAnsi="Arial" w:cs="Arial"/>
          <w:spacing w:val="-3"/>
          <w:sz w:val="24"/>
          <w:szCs w:val="24"/>
        </w:rPr>
        <w:t xml:space="preserve"> </w:t>
      </w:r>
      <w:r w:rsidRPr="00482563">
        <w:rPr>
          <w:rFonts w:ascii="Arial" w:hAnsi="Arial" w:cs="Arial"/>
          <w:sz w:val="24"/>
          <w:szCs w:val="24"/>
        </w:rPr>
        <w:t>Nido</w:t>
      </w:r>
      <w:r w:rsidRPr="00482563">
        <w:rPr>
          <w:rFonts w:ascii="Arial" w:hAnsi="Arial" w:cs="Arial"/>
          <w:spacing w:val="-3"/>
          <w:sz w:val="24"/>
          <w:szCs w:val="24"/>
        </w:rPr>
        <w:t xml:space="preserve"> </w:t>
      </w:r>
      <w:r w:rsidR="006C652C" w:rsidRPr="00482563">
        <w:rPr>
          <w:rFonts w:ascii="Arial" w:hAnsi="Arial" w:cs="Arial"/>
          <w:bCs/>
          <w:sz w:val="24"/>
          <w:szCs w:val="24"/>
        </w:rPr>
        <w:t>d’infanzia “</w:t>
      </w:r>
      <w:proofErr w:type="spellStart"/>
      <w:r w:rsidR="006C652C" w:rsidRPr="00482563">
        <w:rPr>
          <w:rFonts w:ascii="Arial" w:hAnsi="Arial" w:cs="Arial"/>
          <w:bCs/>
          <w:sz w:val="24"/>
          <w:szCs w:val="24"/>
        </w:rPr>
        <w:t>Quattrocase</w:t>
      </w:r>
      <w:proofErr w:type="spellEnd"/>
      <w:r w:rsidR="006C652C" w:rsidRPr="00482563">
        <w:rPr>
          <w:rFonts w:ascii="Arial" w:hAnsi="Arial" w:cs="Arial"/>
          <w:bCs/>
          <w:sz w:val="24"/>
          <w:szCs w:val="24"/>
        </w:rPr>
        <w:t>” di Casalmaggiore (CR)</w:t>
      </w:r>
      <w:r w:rsidR="006C652C" w:rsidRPr="00482563">
        <w:rPr>
          <w:rFonts w:ascii="Arial" w:hAnsi="Arial" w:cs="Arial"/>
          <w:sz w:val="24"/>
          <w:szCs w:val="24"/>
        </w:rPr>
        <w:t>.</w:t>
      </w:r>
      <w:r w:rsidR="00A274E2">
        <w:rPr>
          <w:rFonts w:ascii="Arial" w:hAnsi="Arial" w:cs="Arial"/>
          <w:sz w:val="24"/>
          <w:szCs w:val="24"/>
        </w:rPr>
        <w:t xml:space="preserve"> Azienda Farmaceutica Municipale A.F.M., gestisce il servizio </w:t>
      </w:r>
      <w:r w:rsidR="00A274E2" w:rsidRPr="00482563">
        <w:rPr>
          <w:rFonts w:ascii="Arial" w:hAnsi="Arial" w:cs="Arial"/>
          <w:sz w:val="24"/>
          <w:szCs w:val="24"/>
        </w:rPr>
        <w:t>del</w:t>
      </w:r>
      <w:r w:rsidR="00A274E2" w:rsidRPr="00482563">
        <w:rPr>
          <w:rFonts w:ascii="Arial" w:hAnsi="Arial" w:cs="Arial"/>
          <w:spacing w:val="-3"/>
          <w:sz w:val="24"/>
          <w:szCs w:val="24"/>
        </w:rPr>
        <w:t xml:space="preserve"> </w:t>
      </w:r>
      <w:r w:rsidR="00A274E2" w:rsidRPr="00482563">
        <w:rPr>
          <w:rFonts w:ascii="Arial" w:hAnsi="Arial" w:cs="Arial"/>
          <w:sz w:val="24"/>
          <w:szCs w:val="24"/>
        </w:rPr>
        <w:t>Nido</w:t>
      </w:r>
      <w:r w:rsidR="00A274E2" w:rsidRPr="00482563">
        <w:rPr>
          <w:rFonts w:ascii="Arial" w:hAnsi="Arial" w:cs="Arial"/>
          <w:spacing w:val="-3"/>
          <w:sz w:val="24"/>
          <w:szCs w:val="24"/>
        </w:rPr>
        <w:t xml:space="preserve"> </w:t>
      </w:r>
      <w:r w:rsidR="00A274E2" w:rsidRPr="00482563">
        <w:rPr>
          <w:rFonts w:ascii="Arial" w:hAnsi="Arial" w:cs="Arial"/>
          <w:bCs/>
          <w:sz w:val="24"/>
          <w:szCs w:val="24"/>
        </w:rPr>
        <w:t>d’infanzia “</w:t>
      </w:r>
      <w:proofErr w:type="spellStart"/>
      <w:r w:rsidR="00A274E2" w:rsidRPr="00482563">
        <w:rPr>
          <w:rFonts w:ascii="Arial" w:hAnsi="Arial" w:cs="Arial"/>
          <w:bCs/>
          <w:sz w:val="24"/>
          <w:szCs w:val="24"/>
        </w:rPr>
        <w:t>Quattrocase</w:t>
      </w:r>
      <w:proofErr w:type="spellEnd"/>
      <w:r w:rsidR="00A274E2" w:rsidRPr="00482563">
        <w:rPr>
          <w:rFonts w:ascii="Arial" w:hAnsi="Arial" w:cs="Arial"/>
          <w:bCs/>
          <w:sz w:val="24"/>
          <w:szCs w:val="24"/>
        </w:rPr>
        <w:t>” di Casalmaggiore</w:t>
      </w:r>
      <w:r w:rsidR="00A274E2">
        <w:rPr>
          <w:rFonts w:ascii="Arial" w:hAnsi="Arial" w:cs="Arial"/>
          <w:bCs/>
          <w:sz w:val="24"/>
          <w:szCs w:val="24"/>
        </w:rPr>
        <w:t xml:space="preserve"> sulla base del contratto di servizio stipulato tra il Comune di Casalm</w:t>
      </w:r>
      <w:r w:rsidR="00C24529">
        <w:rPr>
          <w:rFonts w:ascii="Arial" w:hAnsi="Arial" w:cs="Arial"/>
          <w:bCs/>
          <w:sz w:val="24"/>
          <w:szCs w:val="24"/>
        </w:rPr>
        <w:t>a</w:t>
      </w:r>
      <w:r w:rsidR="00A274E2">
        <w:rPr>
          <w:rFonts w:ascii="Arial" w:hAnsi="Arial" w:cs="Arial"/>
          <w:bCs/>
          <w:sz w:val="24"/>
          <w:szCs w:val="24"/>
        </w:rPr>
        <w:t>ggiore e A.F.M. (</w:t>
      </w:r>
      <w:r w:rsidR="00542196" w:rsidRPr="00542196">
        <w:rPr>
          <w:rFonts w:ascii="Arial" w:hAnsi="Arial" w:cs="Arial"/>
          <w:bCs/>
          <w:sz w:val="24"/>
          <w:szCs w:val="24"/>
        </w:rPr>
        <w:t>Repertorio n. 11.901 del 30/06/2018</w:t>
      </w:r>
      <w:r w:rsidR="00A274E2" w:rsidRPr="00542196">
        <w:rPr>
          <w:rFonts w:ascii="Arial" w:hAnsi="Arial" w:cs="Arial"/>
          <w:bCs/>
          <w:sz w:val="24"/>
          <w:szCs w:val="24"/>
        </w:rPr>
        <w:t>).</w:t>
      </w:r>
    </w:p>
    <w:p w14:paraId="2F54A355" w14:textId="77777777" w:rsidR="006C652C" w:rsidRPr="00482563" w:rsidRDefault="006C652C" w:rsidP="00482563">
      <w:pPr>
        <w:pStyle w:val="Corpotesto"/>
        <w:spacing w:before="2" w:line="288" w:lineRule="auto"/>
        <w:rPr>
          <w:rFonts w:ascii="Arial" w:hAnsi="Arial" w:cs="Arial"/>
          <w:sz w:val="24"/>
          <w:szCs w:val="24"/>
        </w:rPr>
      </w:pPr>
    </w:p>
    <w:p w14:paraId="796F28AD" w14:textId="6CCA3324" w:rsidR="006C652C" w:rsidRDefault="006C652C" w:rsidP="00482563">
      <w:pPr>
        <w:pStyle w:val="Corpotesto"/>
        <w:spacing w:before="2" w:line="288" w:lineRule="auto"/>
        <w:rPr>
          <w:rFonts w:ascii="Arial" w:hAnsi="Arial" w:cs="Arial"/>
          <w:sz w:val="24"/>
          <w:szCs w:val="24"/>
        </w:rPr>
      </w:pPr>
      <w:r w:rsidRPr="00482563">
        <w:rPr>
          <w:rFonts w:ascii="Arial" w:hAnsi="Arial" w:cs="Arial"/>
          <w:sz w:val="24"/>
          <w:szCs w:val="24"/>
        </w:rPr>
        <w:t>Il Nido d’Infanzia è autorizzato ad accogliere, fatte salve eventuali autorizzazioni di ampliamento di posti da parte della competente Commissione, 32 bambini</w:t>
      </w:r>
      <w:r w:rsidR="00C24529">
        <w:rPr>
          <w:rFonts w:ascii="Arial" w:hAnsi="Arial" w:cs="Arial"/>
          <w:sz w:val="24"/>
          <w:szCs w:val="24"/>
        </w:rPr>
        <w:t>, fino a un massimo di 38,</w:t>
      </w:r>
      <w:r w:rsidRPr="00482563">
        <w:rPr>
          <w:rFonts w:ascii="Arial" w:hAnsi="Arial" w:cs="Arial"/>
          <w:sz w:val="24"/>
          <w:szCs w:val="24"/>
        </w:rPr>
        <w:t xml:space="preserve"> in età compresa tra i 3 e i 36 mesi</w:t>
      </w:r>
      <w:r w:rsidR="00374CD3">
        <w:rPr>
          <w:rFonts w:ascii="Arial" w:hAnsi="Arial" w:cs="Arial"/>
          <w:sz w:val="24"/>
          <w:szCs w:val="24"/>
        </w:rPr>
        <w:t xml:space="preserve">, </w:t>
      </w:r>
      <w:r w:rsidR="00374CD3" w:rsidRPr="00374CD3">
        <w:rPr>
          <w:rFonts w:ascii="Arial" w:hAnsi="Arial" w:cs="Arial"/>
          <w:sz w:val="24"/>
          <w:szCs w:val="24"/>
        </w:rPr>
        <w:t>con una capienza massima comunque di 38 posti</w:t>
      </w:r>
      <w:r w:rsidRPr="00482563">
        <w:rPr>
          <w:rFonts w:ascii="Arial" w:hAnsi="Arial" w:cs="Arial"/>
          <w:sz w:val="24"/>
          <w:szCs w:val="24"/>
        </w:rPr>
        <w:t>: 21 posti andranno riservati ai bambini residenti nel comune di Casalmaggiore e frazione e i posti residui rimarranno nella disponibilità dell’appaltatore per l’ammissione ai non residenti.</w:t>
      </w:r>
    </w:p>
    <w:p w14:paraId="4366E116" w14:textId="5CD5EFDE" w:rsidR="00C24529" w:rsidRDefault="00C24529" w:rsidP="00482563">
      <w:pPr>
        <w:pStyle w:val="Corpotesto"/>
        <w:spacing w:before="2" w:line="288" w:lineRule="auto"/>
        <w:rPr>
          <w:rFonts w:ascii="Arial" w:hAnsi="Arial" w:cs="Arial"/>
          <w:sz w:val="24"/>
          <w:szCs w:val="24"/>
        </w:rPr>
      </w:pPr>
    </w:p>
    <w:p w14:paraId="16600C04" w14:textId="1CF3062A" w:rsidR="00C24529" w:rsidRDefault="00C24529" w:rsidP="00482563">
      <w:pPr>
        <w:pStyle w:val="Corpotesto"/>
        <w:spacing w:before="2" w:line="288" w:lineRule="auto"/>
        <w:rPr>
          <w:rFonts w:ascii="Arial" w:hAnsi="Arial" w:cs="Arial"/>
          <w:sz w:val="24"/>
          <w:szCs w:val="24"/>
        </w:rPr>
      </w:pPr>
      <w:r>
        <w:rPr>
          <w:rFonts w:ascii="Arial" w:hAnsi="Arial" w:cs="Arial"/>
          <w:sz w:val="24"/>
          <w:szCs w:val="24"/>
        </w:rPr>
        <w:t xml:space="preserve">Si precisa che per l’anno scolastico 2025/26, sono state raccolte al momento 36 iscrizioni al </w:t>
      </w:r>
      <w:r>
        <w:rPr>
          <w:rFonts w:ascii="Arial" w:hAnsi="Arial" w:cs="Arial"/>
          <w:sz w:val="24"/>
          <w:szCs w:val="24"/>
        </w:rPr>
        <w:lastRenderedPageBreak/>
        <w:t>servizio nido.</w:t>
      </w:r>
    </w:p>
    <w:p w14:paraId="324048C2" w14:textId="77777777" w:rsidR="00C24529" w:rsidRDefault="00C24529" w:rsidP="00482563">
      <w:pPr>
        <w:pStyle w:val="Corpotesto"/>
        <w:spacing w:before="2" w:line="288" w:lineRule="auto"/>
        <w:rPr>
          <w:rFonts w:ascii="Arial" w:hAnsi="Arial" w:cs="Arial"/>
          <w:sz w:val="24"/>
          <w:szCs w:val="24"/>
        </w:rPr>
      </w:pPr>
    </w:p>
    <w:p w14:paraId="2A32FDE2" w14:textId="5B3979A2" w:rsidR="0092344A" w:rsidRPr="00482563" w:rsidRDefault="0092344A" w:rsidP="00482563">
      <w:pPr>
        <w:pStyle w:val="Corpotesto"/>
        <w:spacing w:before="2" w:line="288" w:lineRule="auto"/>
        <w:rPr>
          <w:rFonts w:ascii="Arial" w:hAnsi="Arial" w:cs="Arial"/>
          <w:sz w:val="24"/>
          <w:szCs w:val="24"/>
        </w:rPr>
      </w:pPr>
      <w:r>
        <w:rPr>
          <w:rFonts w:ascii="Arial" w:hAnsi="Arial" w:cs="Arial"/>
          <w:sz w:val="24"/>
          <w:szCs w:val="24"/>
        </w:rPr>
        <w:t xml:space="preserve">Al </w:t>
      </w:r>
      <w:r w:rsidRPr="0092344A">
        <w:rPr>
          <w:rFonts w:ascii="Arial" w:hAnsi="Arial" w:cs="Arial"/>
          <w:sz w:val="24"/>
          <w:szCs w:val="24"/>
        </w:rPr>
        <w:t>riguardo, qualora intervenissero diverse disposizioni normative in merito alla capacità ricettiva degli asili nido, l’appaltatore avrà l’obbligo di adeguarvisi, senza per questo poter richiedere maggiori o diversi compensi unitari rispetto a quelli di affidamento, né rivalere diritto ad eventuale risarcimento di danni.</w:t>
      </w:r>
    </w:p>
    <w:p w14:paraId="44E656AE" w14:textId="77777777" w:rsidR="006C652C" w:rsidRPr="00482563" w:rsidRDefault="006C652C" w:rsidP="00482563">
      <w:pPr>
        <w:pStyle w:val="Corpotesto"/>
        <w:spacing w:before="2" w:line="288" w:lineRule="auto"/>
        <w:rPr>
          <w:rFonts w:ascii="Arial" w:hAnsi="Arial" w:cs="Arial"/>
          <w:sz w:val="24"/>
          <w:szCs w:val="24"/>
        </w:rPr>
      </w:pPr>
    </w:p>
    <w:p w14:paraId="000FA6D2" w14:textId="2C963F7C" w:rsidR="006C652C" w:rsidRPr="00482563" w:rsidRDefault="006C652C" w:rsidP="00482563">
      <w:pPr>
        <w:pStyle w:val="Corpotesto"/>
        <w:spacing w:before="2" w:line="288" w:lineRule="auto"/>
        <w:rPr>
          <w:rFonts w:ascii="Arial" w:hAnsi="Arial" w:cs="Arial"/>
          <w:sz w:val="24"/>
          <w:szCs w:val="24"/>
        </w:rPr>
      </w:pPr>
      <w:r w:rsidRPr="00482563">
        <w:rPr>
          <w:rFonts w:ascii="Arial" w:hAnsi="Arial" w:cs="Arial"/>
          <w:sz w:val="24"/>
          <w:szCs w:val="24"/>
        </w:rPr>
        <w:t xml:space="preserve">L’affidamento comprende la gestione del servizio educativo, la cura e l’igiene personale del bambino, la fornitura di generi alimentari e la conseguente preparazione, distribuzione e assistenza ai pasti (comprese le merende), </w:t>
      </w:r>
      <w:r w:rsidRPr="00DD0E02">
        <w:rPr>
          <w:rFonts w:ascii="Arial" w:hAnsi="Arial" w:cs="Arial"/>
          <w:sz w:val="24"/>
          <w:szCs w:val="24"/>
        </w:rPr>
        <w:t>la manutenzione dell’immobile e delle aree di pertinenza (area verde esterna), il servi</w:t>
      </w:r>
      <w:r w:rsidRPr="00A4289D">
        <w:rPr>
          <w:rFonts w:ascii="Arial" w:hAnsi="Arial" w:cs="Arial"/>
          <w:sz w:val="24"/>
          <w:szCs w:val="24"/>
        </w:rPr>
        <w:t>zio di igiene e pulizia dei locali e delle attrezzature</w:t>
      </w:r>
      <w:r w:rsidRPr="00482563">
        <w:rPr>
          <w:rFonts w:ascii="Arial" w:hAnsi="Arial" w:cs="Arial"/>
          <w:sz w:val="24"/>
          <w:szCs w:val="24"/>
        </w:rPr>
        <w:t>.</w:t>
      </w:r>
      <w:r w:rsidR="00230BDC">
        <w:rPr>
          <w:rFonts w:ascii="Arial" w:hAnsi="Arial" w:cs="Arial"/>
          <w:sz w:val="24"/>
          <w:szCs w:val="24"/>
        </w:rPr>
        <w:t xml:space="preserve"> </w:t>
      </w:r>
    </w:p>
    <w:p w14:paraId="6047AE33" w14:textId="4EBC4441" w:rsidR="006C652C" w:rsidRPr="00482563" w:rsidRDefault="006C652C" w:rsidP="00482563">
      <w:pPr>
        <w:pStyle w:val="Corpotesto"/>
        <w:spacing w:before="2" w:line="288" w:lineRule="auto"/>
        <w:rPr>
          <w:rFonts w:ascii="Arial" w:hAnsi="Arial" w:cs="Arial"/>
          <w:sz w:val="24"/>
          <w:szCs w:val="24"/>
        </w:rPr>
      </w:pPr>
    </w:p>
    <w:p w14:paraId="584D7B51" w14:textId="77777777" w:rsidR="006C652C" w:rsidRPr="00482563" w:rsidRDefault="006C652C" w:rsidP="00482563">
      <w:pPr>
        <w:tabs>
          <w:tab w:val="left" w:pos="284"/>
        </w:tabs>
        <w:spacing w:line="288" w:lineRule="auto"/>
        <w:ind w:left="142"/>
        <w:jc w:val="both"/>
        <w:rPr>
          <w:rFonts w:ascii="Arial" w:hAnsi="Arial" w:cs="Arial"/>
          <w:sz w:val="24"/>
          <w:szCs w:val="24"/>
        </w:rPr>
      </w:pPr>
      <w:r w:rsidRPr="00482563">
        <w:rPr>
          <w:rFonts w:ascii="Arial" w:hAnsi="Arial" w:cs="Arial"/>
          <w:sz w:val="24"/>
          <w:szCs w:val="24"/>
        </w:rPr>
        <w:t>Il quadro prestazionale minimo è la gestione delle attività qui di seguito illustrate:</w:t>
      </w:r>
    </w:p>
    <w:p w14:paraId="2F80C392" w14:textId="77777777" w:rsidR="006C652C" w:rsidRPr="00482563" w:rsidRDefault="006C652C"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482563">
        <w:rPr>
          <w:rFonts w:ascii="Arial" w:hAnsi="Arial" w:cs="Arial"/>
          <w:sz w:val="24"/>
          <w:szCs w:val="24"/>
        </w:rPr>
        <w:t>ATTIVITÀ’ EDUCATIVA e LUDICA;</w:t>
      </w:r>
    </w:p>
    <w:p w14:paraId="79DB7627" w14:textId="4D27B09F" w:rsidR="006C652C" w:rsidRPr="00482563" w:rsidRDefault="006C652C"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482563">
        <w:rPr>
          <w:rFonts w:ascii="Arial" w:hAnsi="Arial" w:cs="Arial"/>
          <w:sz w:val="24"/>
          <w:szCs w:val="24"/>
        </w:rPr>
        <w:t>CURA e IGIENE DEL BAMBINO con fornitura dei relativi materiali</w:t>
      </w:r>
      <w:r w:rsidR="0092344A" w:rsidRPr="0092344A">
        <w:rPr>
          <w:spacing w:val="-2"/>
        </w:rPr>
        <w:t>;</w:t>
      </w:r>
    </w:p>
    <w:p w14:paraId="7350A642" w14:textId="5BBEC5AA" w:rsidR="006C652C" w:rsidRPr="0092344A" w:rsidRDefault="006C652C" w:rsidP="0092344A">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92344A">
        <w:rPr>
          <w:rFonts w:ascii="Arial" w:hAnsi="Arial" w:cs="Arial"/>
          <w:sz w:val="24"/>
          <w:szCs w:val="24"/>
        </w:rPr>
        <w:t xml:space="preserve">SERVIZI AUSILIARI di PREPARAZIONE E SOMMINISTRAZIONE PASTI e CURA e IGIENE DEI LOCALI </w:t>
      </w:r>
      <w:r w:rsidR="0092344A" w:rsidRPr="0092344A">
        <w:rPr>
          <w:rFonts w:ascii="Arial" w:hAnsi="Arial" w:cs="Arial"/>
          <w:sz w:val="24"/>
          <w:szCs w:val="24"/>
        </w:rPr>
        <w:t>nel rispetto ai</w:t>
      </w:r>
      <w:r w:rsidR="0092344A">
        <w:rPr>
          <w:rFonts w:ascii="Arial" w:hAnsi="Arial" w:cs="Arial"/>
          <w:sz w:val="24"/>
          <w:szCs w:val="24"/>
        </w:rPr>
        <w:t xml:space="preserve"> </w:t>
      </w:r>
      <w:r w:rsidR="0092344A" w:rsidRPr="0092344A">
        <w:rPr>
          <w:rFonts w:ascii="Arial" w:hAnsi="Arial" w:cs="Arial"/>
          <w:sz w:val="24"/>
          <w:szCs w:val="24"/>
        </w:rPr>
        <w:t>“Criteri ambientali minimi per il servizio di ristorazione collettiva e fornitura di derrate alimentari” approvati con D.M. 65 del 10 marzo 2020, approvato dal Ministero dell’Ambiente ed in vigore dal 03/08/2020) e CURA e IGIENE DEI LOCALI (nel rispetto dei «Criteri Ambientali Minimi per i servizi di pulizia e sanificazione di edifici e ambienti ad uso civile, sanitario e per i prodotti detergenti» di cui al Decreto 29 gennaio 2021 del Ministero dell’ambiente (oggi Ministero della transizione ecologica), pubblicato sulla GURI n. 42 del 19 febbraio 2021, così come modificato dal Decreto Correttivo n. 24 settembre 2021 del Ministero della Transizione ecologica, recante «Modifica del decreto del Ministro dell’ambiente e della tutela del territorio e del mare del 29 gennaio 2021, pubblicato in G.U.R.I. n. 236 del 2 ottobre 2021)</w:t>
      </w:r>
      <w:r w:rsidRPr="0092344A">
        <w:rPr>
          <w:rFonts w:ascii="Arial" w:hAnsi="Arial" w:cs="Arial"/>
          <w:sz w:val="24"/>
          <w:szCs w:val="24"/>
        </w:rPr>
        <w:t>;</w:t>
      </w:r>
    </w:p>
    <w:p w14:paraId="780727FC" w14:textId="77777777" w:rsidR="006C652C" w:rsidRPr="00482563" w:rsidRDefault="006C652C"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482563">
        <w:rPr>
          <w:rFonts w:ascii="Arial" w:hAnsi="Arial" w:cs="Arial"/>
          <w:sz w:val="24"/>
          <w:szCs w:val="24"/>
        </w:rPr>
        <w:t>FORNITURE di presidi igienico -sanitari, di materiale didattico e ludico, di consumo e cancelleria;</w:t>
      </w:r>
    </w:p>
    <w:p w14:paraId="4595F20C" w14:textId="7FBC57D0" w:rsidR="006C652C" w:rsidRDefault="006C652C"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DD0E02">
        <w:rPr>
          <w:rFonts w:ascii="Arial" w:hAnsi="Arial" w:cs="Arial"/>
          <w:sz w:val="24"/>
          <w:szCs w:val="24"/>
        </w:rPr>
        <w:t xml:space="preserve">MANUTENZIONE ORDINARIA della </w:t>
      </w:r>
      <w:r w:rsidRPr="00DE3C24">
        <w:rPr>
          <w:rFonts w:ascii="Arial" w:hAnsi="Arial" w:cs="Arial"/>
          <w:sz w:val="24"/>
          <w:szCs w:val="24"/>
        </w:rPr>
        <w:t>struttura</w:t>
      </w:r>
      <w:r w:rsidR="00DE3C24" w:rsidRPr="00DE3C24">
        <w:rPr>
          <w:rFonts w:ascii="Arial" w:hAnsi="Arial" w:cs="Arial"/>
          <w:sz w:val="24"/>
          <w:szCs w:val="24"/>
        </w:rPr>
        <w:t xml:space="preserve"> (come da planimetria allegata)</w:t>
      </w:r>
      <w:r w:rsidRPr="00DE3C24">
        <w:rPr>
          <w:rFonts w:ascii="Arial" w:hAnsi="Arial" w:cs="Arial"/>
          <w:sz w:val="24"/>
          <w:szCs w:val="24"/>
        </w:rPr>
        <w:t xml:space="preserve">, </w:t>
      </w:r>
      <w:r w:rsidR="00DE3C24" w:rsidRPr="00DE3C24">
        <w:rPr>
          <w:rFonts w:ascii="Arial" w:hAnsi="Arial" w:cs="Arial"/>
          <w:sz w:val="24"/>
          <w:szCs w:val="24"/>
        </w:rPr>
        <w:t>ovvero degli impianti (luce, acqua, gas, sanitari, illuminazione, antincendio), macchinari (manutenzione e revisione della caldaia, pompa di calore per condizionamento e raffreddamento) del bene immobile (comprese le serrature, chiavi, infissi, rivestimenti, tinteggiatura periodica dei muri e dei soffitti) e dei beni mobili, ovvero le riparazioni di piccola manutenzione e dell'area verde esterna (</w:t>
      </w:r>
      <w:proofErr w:type="spellStart"/>
      <w:r w:rsidR="00DE3C24" w:rsidRPr="00DE3C24">
        <w:rPr>
          <w:rFonts w:ascii="Arial" w:hAnsi="Arial" w:cs="Arial"/>
          <w:sz w:val="24"/>
          <w:szCs w:val="24"/>
        </w:rPr>
        <w:t>cfr</w:t>
      </w:r>
      <w:proofErr w:type="spellEnd"/>
      <w:r w:rsidR="00DE3C24" w:rsidRPr="00DE3C24">
        <w:rPr>
          <w:rFonts w:ascii="Arial" w:hAnsi="Arial" w:cs="Arial"/>
          <w:sz w:val="24"/>
          <w:szCs w:val="24"/>
        </w:rPr>
        <w:t xml:space="preserve"> dati catastali in allegato) comprensiva di un numero sufficiente di</w:t>
      </w:r>
      <w:r w:rsidR="00DE3C24" w:rsidRPr="00DD0E02">
        <w:rPr>
          <w:rFonts w:ascii="Arial" w:hAnsi="Arial" w:cs="Arial"/>
          <w:sz w:val="24"/>
          <w:szCs w:val="24"/>
        </w:rPr>
        <w:t xml:space="preserve"> tagli </w:t>
      </w:r>
      <w:r w:rsidR="00DE3C24" w:rsidRPr="008A2DA4">
        <w:rPr>
          <w:rFonts w:ascii="Arial" w:hAnsi="Arial" w:cs="Arial"/>
          <w:sz w:val="24"/>
          <w:szCs w:val="24"/>
        </w:rPr>
        <w:t>dell'erba e potatura delle piante</w:t>
      </w:r>
      <w:r w:rsidRPr="008A2DA4">
        <w:rPr>
          <w:rFonts w:ascii="Arial" w:hAnsi="Arial" w:cs="Arial"/>
          <w:sz w:val="24"/>
          <w:szCs w:val="24"/>
        </w:rPr>
        <w:t>;</w:t>
      </w:r>
    </w:p>
    <w:p w14:paraId="7781B408" w14:textId="162DE540" w:rsidR="00DE3C24" w:rsidRDefault="00DE3C24"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Pr>
          <w:rFonts w:ascii="Arial" w:hAnsi="Arial" w:cs="Arial"/>
          <w:sz w:val="24"/>
          <w:szCs w:val="24"/>
        </w:rPr>
        <w:t xml:space="preserve">MIGLIORIE E ADDIZIONI: </w:t>
      </w:r>
      <w:r w:rsidRPr="00DE3C24">
        <w:rPr>
          <w:rFonts w:ascii="Arial" w:hAnsi="Arial" w:cs="Arial"/>
          <w:sz w:val="24"/>
          <w:szCs w:val="24"/>
        </w:rPr>
        <w:t>le migliorie e le addizioni eseguite dall’Appaltatore, anche con il consento scritto dell’Appaltante, resteranno a favore di quest’ultimo, con esonero di qualsivoglia compenso e rivalsa con obbligo di ripristinare i locali nelle medesime condizioni in cui vengono consegnati;</w:t>
      </w:r>
    </w:p>
    <w:p w14:paraId="79C0761A" w14:textId="6B54C931" w:rsidR="00DE3C24" w:rsidRPr="00DE3C24" w:rsidRDefault="00DE3C24"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DE3C24">
        <w:rPr>
          <w:rFonts w:ascii="Arial" w:hAnsi="Arial" w:cs="Arial"/>
          <w:sz w:val="24"/>
          <w:szCs w:val="24"/>
        </w:rPr>
        <w:lastRenderedPageBreak/>
        <w:t>PAGAMENTO TARI – TASSA RIFIUTI è a carico dell’Appaltatore; consumo medio triennale 750 euro;</w:t>
      </w:r>
    </w:p>
    <w:p w14:paraId="1C5AD157" w14:textId="2EB75357" w:rsidR="008A2DA4" w:rsidRDefault="006C652C"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8A2DA4">
        <w:rPr>
          <w:rFonts w:ascii="Arial" w:hAnsi="Arial" w:cs="Arial"/>
          <w:sz w:val="24"/>
          <w:szCs w:val="24"/>
        </w:rPr>
        <w:t>GESTIONE AMMINISTRATIVA in ordine alla promozione del servizio, alle iscrizioni, formulazione e gestione delle graduatorie, elaborazione e riscossione delle rette mensili da applicare agli utenti sulla base del Regolamento dell'asilo nido</w:t>
      </w:r>
      <w:r w:rsidR="001C0F2B" w:rsidRPr="008A2DA4">
        <w:rPr>
          <w:rFonts w:ascii="Arial" w:hAnsi="Arial" w:cs="Arial"/>
          <w:sz w:val="24"/>
          <w:szCs w:val="24"/>
        </w:rPr>
        <w:t>, compresa la predisposizione e l’emissione delle fatture in nome e per conto di A.F.M.</w:t>
      </w:r>
      <w:r w:rsidRPr="008A2DA4">
        <w:rPr>
          <w:rFonts w:ascii="Arial" w:hAnsi="Arial" w:cs="Arial"/>
          <w:sz w:val="24"/>
          <w:szCs w:val="24"/>
        </w:rPr>
        <w:t>, gestione e presa in carico di eventuali situazioni di morosità con connesso recupero coattivo delle somme</w:t>
      </w:r>
      <w:r w:rsidR="0092344A" w:rsidRPr="008A2DA4">
        <w:rPr>
          <w:rFonts w:ascii="Arial" w:hAnsi="Arial" w:cs="Arial"/>
          <w:sz w:val="24"/>
          <w:szCs w:val="24"/>
        </w:rPr>
        <w:t>;</w:t>
      </w:r>
    </w:p>
    <w:p w14:paraId="54A508A0" w14:textId="68F1B933" w:rsidR="0092344A" w:rsidRPr="008A2DA4" w:rsidRDefault="0092344A" w:rsidP="00482563">
      <w:pPr>
        <w:widowControl/>
        <w:numPr>
          <w:ilvl w:val="0"/>
          <w:numId w:val="13"/>
        </w:numPr>
        <w:tabs>
          <w:tab w:val="left" w:pos="426"/>
        </w:tabs>
        <w:suppressAutoHyphens/>
        <w:autoSpaceDN/>
        <w:spacing w:line="288" w:lineRule="auto"/>
        <w:ind w:left="426" w:hanging="284"/>
        <w:jc w:val="both"/>
        <w:rPr>
          <w:rFonts w:ascii="Arial" w:hAnsi="Arial" w:cs="Arial"/>
          <w:sz w:val="24"/>
          <w:szCs w:val="24"/>
        </w:rPr>
      </w:pPr>
      <w:r w:rsidRPr="008A2DA4">
        <w:rPr>
          <w:rFonts w:ascii="Arial" w:hAnsi="Arial" w:cs="Arial"/>
          <w:sz w:val="24"/>
          <w:szCs w:val="24"/>
        </w:rPr>
        <w:t>ORGANIZZAZIONE e GESTIONE delle eventuali attività innovative e sperimentali realizzabili in modo autonomo dall’appaltatore.</w:t>
      </w:r>
    </w:p>
    <w:p w14:paraId="2E65300E" w14:textId="6300C9D9" w:rsidR="006C652C" w:rsidRPr="00482563" w:rsidRDefault="006C652C" w:rsidP="00482563">
      <w:pPr>
        <w:pStyle w:val="Corpotesto"/>
        <w:tabs>
          <w:tab w:val="left" w:pos="426"/>
        </w:tabs>
        <w:spacing w:before="2" w:line="288" w:lineRule="auto"/>
        <w:ind w:left="426" w:hanging="284"/>
        <w:rPr>
          <w:rFonts w:ascii="Arial" w:hAnsi="Arial" w:cs="Arial"/>
          <w:sz w:val="24"/>
          <w:szCs w:val="24"/>
        </w:rPr>
      </w:pPr>
    </w:p>
    <w:p w14:paraId="6FFE1591"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Le</w:t>
      </w:r>
      <w:r w:rsidRPr="00482563">
        <w:rPr>
          <w:rFonts w:ascii="Arial" w:hAnsi="Arial" w:cs="Arial"/>
          <w:spacing w:val="-2"/>
          <w:sz w:val="24"/>
          <w:szCs w:val="24"/>
        </w:rPr>
        <w:t xml:space="preserve"> </w:t>
      </w:r>
      <w:r w:rsidRPr="00482563">
        <w:rPr>
          <w:rFonts w:ascii="Arial" w:hAnsi="Arial" w:cs="Arial"/>
          <w:sz w:val="24"/>
          <w:szCs w:val="24"/>
        </w:rPr>
        <w:t>attività</w:t>
      </w:r>
      <w:r w:rsidRPr="00482563">
        <w:rPr>
          <w:rFonts w:ascii="Arial" w:hAnsi="Arial" w:cs="Arial"/>
          <w:spacing w:val="-2"/>
          <w:sz w:val="24"/>
          <w:szCs w:val="24"/>
        </w:rPr>
        <w:t xml:space="preserve"> </w:t>
      </w:r>
      <w:r w:rsidRPr="00482563">
        <w:rPr>
          <w:rFonts w:ascii="Arial" w:hAnsi="Arial" w:cs="Arial"/>
          <w:sz w:val="24"/>
          <w:szCs w:val="24"/>
        </w:rPr>
        <w:t>oggetto</w:t>
      </w:r>
      <w:r w:rsidRPr="00482563">
        <w:rPr>
          <w:rFonts w:ascii="Arial" w:hAnsi="Arial" w:cs="Arial"/>
          <w:spacing w:val="-2"/>
          <w:sz w:val="24"/>
          <w:szCs w:val="24"/>
        </w:rPr>
        <w:t xml:space="preserve"> </w:t>
      </w:r>
      <w:r w:rsidRPr="00482563">
        <w:rPr>
          <w:rFonts w:ascii="Arial" w:hAnsi="Arial" w:cs="Arial"/>
          <w:sz w:val="24"/>
          <w:szCs w:val="24"/>
        </w:rPr>
        <w:t>del</w:t>
      </w:r>
      <w:r w:rsidRPr="00482563">
        <w:rPr>
          <w:rFonts w:ascii="Arial" w:hAnsi="Arial" w:cs="Arial"/>
          <w:spacing w:val="-2"/>
          <w:sz w:val="24"/>
          <w:szCs w:val="24"/>
        </w:rPr>
        <w:t xml:space="preserve"> </w:t>
      </w:r>
      <w:r w:rsidRPr="00482563">
        <w:rPr>
          <w:rFonts w:ascii="Arial" w:hAnsi="Arial" w:cs="Arial"/>
          <w:sz w:val="24"/>
          <w:szCs w:val="24"/>
        </w:rPr>
        <w:t>presente</w:t>
      </w:r>
      <w:r w:rsidRPr="00482563">
        <w:rPr>
          <w:rFonts w:ascii="Arial" w:hAnsi="Arial" w:cs="Arial"/>
          <w:spacing w:val="-2"/>
          <w:sz w:val="24"/>
          <w:szCs w:val="24"/>
        </w:rPr>
        <w:t xml:space="preserve"> </w:t>
      </w:r>
      <w:r w:rsidRPr="00482563">
        <w:rPr>
          <w:rFonts w:ascii="Arial" w:hAnsi="Arial" w:cs="Arial"/>
          <w:sz w:val="24"/>
          <w:szCs w:val="24"/>
        </w:rPr>
        <w:t>appalto</w:t>
      </w:r>
      <w:r w:rsidRPr="00482563">
        <w:rPr>
          <w:rFonts w:ascii="Arial" w:hAnsi="Arial" w:cs="Arial"/>
          <w:spacing w:val="-2"/>
          <w:sz w:val="24"/>
          <w:szCs w:val="24"/>
        </w:rPr>
        <w:t xml:space="preserve"> </w:t>
      </w:r>
      <w:r w:rsidRPr="00482563">
        <w:rPr>
          <w:rFonts w:ascii="Arial" w:hAnsi="Arial" w:cs="Arial"/>
          <w:sz w:val="24"/>
          <w:szCs w:val="24"/>
        </w:rPr>
        <w:t>devono</w:t>
      </w:r>
      <w:r w:rsidRPr="00482563">
        <w:rPr>
          <w:rFonts w:ascii="Arial" w:hAnsi="Arial" w:cs="Arial"/>
          <w:spacing w:val="-2"/>
          <w:sz w:val="24"/>
          <w:szCs w:val="24"/>
        </w:rPr>
        <w:t xml:space="preserve"> </w:t>
      </w:r>
      <w:r w:rsidRPr="00482563">
        <w:rPr>
          <w:rFonts w:ascii="Arial" w:hAnsi="Arial" w:cs="Arial"/>
          <w:sz w:val="24"/>
          <w:szCs w:val="24"/>
        </w:rPr>
        <w:t>essere</w:t>
      </w:r>
      <w:r w:rsidRPr="00482563">
        <w:rPr>
          <w:rFonts w:ascii="Arial" w:hAnsi="Arial" w:cs="Arial"/>
          <w:spacing w:val="-2"/>
          <w:sz w:val="24"/>
          <w:szCs w:val="24"/>
        </w:rPr>
        <w:t xml:space="preserve"> </w:t>
      </w:r>
      <w:r w:rsidRPr="00482563">
        <w:rPr>
          <w:rFonts w:ascii="Arial" w:hAnsi="Arial" w:cs="Arial"/>
          <w:sz w:val="24"/>
          <w:szCs w:val="24"/>
        </w:rPr>
        <w:t>svolte</w:t>
      </w:r>
      <w:r w:rsidRPr="00482563">
        <w:rPr>
          <w:rFonts w:ascii="Arial" w:hAnsi="Arial" w:cs="Arial"/>
          <w:spacing w:val="-2"/>
          <w:sz w:val="24"/>
          <w:szCs w:val="24"/>
        </w:rPr>
        <w:t xml:space="preserve"> </w:t>
      </w:r>
      <w:r w:rsidRPr="00482563">
        <w:rPr>
          <w:rFonts w:ascii="Arial" w:hAnsi="Arial" w:cs="Arial"/>
          <w:sz w:val="24"/>
          <w:szCs w:val="24"/>
        </w:rPr>
        <w:t>nel</w:t>
      </w:r>
      <w:r w:rsidRPr="00482563">
        <w:rPr>
          <w:rFonts w:ascii="Arial" w:hAnsi="Arial" w:cs="Arial"/>
          <w:spacing w:val="-2"/>
          <w:sz w:val="24"/>
          <w:szCs w:val="24"/>
        </w:rPr>
        <w:t xml:space="preserve"> </w:t>
      </w:r>
      <w:r w:rsidRPr="00482563">
        <w:rPr>
          <w:rFonts w:ascii="Arial" w:hAnsi="Arial" w:cs="Arial"/>
          <w:sz w:val="24"/>
          <w:szCs w:val="24"/>
        </w:rPr>
        <w:t>rispetto</w:t>
      </w:r>
      <w:r w:rsidRPr="00482563">
        <w:rPr>
          <w:rFonts w:ascii="Arial" w:hAnsi="Arial" w:cs="Arial"/>
          <w:spacing w:val="-2"/>
          <w:sz w:val="24"/>
          <w:szCs w:val="24"/>
        </w:rPr>
        <w:t xml:space="preserve"> </w:t>
      </w:r>
      <w:r w:rsidRPr="00482563">
        <w:rPr>
          <w:rFonts w:ascii="Arial" w:hAnsi="Arial" w:cs="Arial"/>
          <w:sz w:val="24"/>
          <w:szCs w:val="24"/>
        </w:rPr>
        <w:t>della</w:t>
      </w:r>
      <w:r w:rsidRPr="00482563">
        <w:rPr>
          <w:rFonts w:ascii="Arial" w:hAnsi="Arial" w:cs="Arial"/>
          <w:spacing w:val="-2"/>
          <w:sz w:val="24"/>
          <w:szCs w:val="24"/>
        </w:rPr>
        <w:t xml:space="preserve"> </w:t>
      </w:r>
      <w:r w:rsidRPr="00482563">
        <w:rPr>
          <w:rFonts w:ascii="Arial" w:hAnsi="Arial" w:cs="Arial"/>
          <w:sz w:val="24"/>
          <w:szCs w:val="24"/>
        </w:rPr>
        <w:t>normativa</w:t>
      </w:r>
      <w:r w:rsidRPr="00482563">
        <w:rPr>
          <w:rFonts w:ascii="Arial" w:hAnsi="Arial" w:cs="Arial"/>
          <w:spacing w:val="-2"/>
          <w:sz w:val="24"/>
          <w:szCs w:val="24"/>
        </w:rPr>
        <w:t xml:space="preserve"> </w:t>
      </w:r>
      <w:r w:rsidRPr="00482563">
        <w:rPr>
          <w:rFonts w:ascii="Arial" w:hAnsi="Arial" w:cs="Arial"/>
          <w:sz w:val="24"/>
          <w:szCs w:val="24"/>
        </w:rPr>
        <w:t>vigente</w:t>
      </w:r>
      <w:r w:rsidRPr="00482563">
        <w:rPr>
          <w:rFonts w:ascii="Arial" w:hAnsi="Arial" w:cs="Arial"/>
          <w:spacing w:val="-2"/>
          <w:sz w:val="24"/>
          <w:szCs w:val="24"/>
        </w:rPr>
        <w:t xml:space="preserve"> </w:t>
      </w:r>
      <w:r w:rsidRPr="00482563">
        <w:rPr>
          <w:rFonts w:ascii="Arial" w:hAnsi="Arial" w:cs="Arial"/>
          <w:sz w:val="24"/>
          <w:szCs w:val="24"/>
        </w:rPr>
        <w:t>in tema di salute e sicurezza sul lavoro e della normativa specifica applicabile.</w:t>
      </w:r>
    </w:p>
    <w:p w14:paraId="018E43FB"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Le modalità con le quali il servizio deve essere eseguito sono indicate, come requisiti minimi, nei punti successivi.</w:t>
      </w:r>
    </w:p>
    <w:p w14:paraId="49D2A1AA" w14:textId="77777777" w:rsidR="00A55634" w:rsidRDefault="00A55634" w:rsidP="00482563">
      <w:pPr>
        <w:pStyle w:val="Corpotesto"/>
        <w:spacing w:line="288" w:lineRule="auto"/>
        <w:ind w:left="0"/>
        <w:rPr>
          <w:rFonts w:ascii="Arial" w:hAnsi="Arial" w:cs="Arial"/>
          <w:sz w:val="24"/>
          <w:szCs w:val="24"/>
        </w:rPr>
      </w:pPr>
    </w:p>
    <w:p w14:paraId="0FC80F7F" w14:textId="65FE3C7A" w:rsidR="0092344A" w:rsidRPr="0092344A" w:rsidRDefault="0092344A" w:rsidP="0092344A">
      <w:pPr>
        <w:pStyle w:val="Corpotesto"/>
        <w:spacing w:line="288" w:lineRule="auto"/>
        <w:rPr>
          <w:rFonts w:ascii="Arial" w:hAnsi="Arial" w:cs="Arial"/>
          <w:sz w:val="24"/>
          <w:szCs w:val="24"/>
        </w:rPr>
      </w:pPr>
      <w:r w:rsidRPr="0092344A">
        <w:rPr>
          <w:rFonts w:ascii="Arial" w:hAnsi="Arial" w:cs="Arial"/>
          <w:sz w:val="24"/>
          <w:szCs w:val="24"/>
        </w:rPr>
        <w:t>L’appaltatore gestirà il Nido d’Infanzia ed i relativi servizi come elencati e descritti nel presente capitolato</w:t>
      </w:r>
      <w:r w:rsidR="00FA5CE7">
        <w:rPr>
          <w:rFonts w:ascii="Arial" w:hAnsi="Arial" w:cs="Arial"/>
          <w:sz w:val="24"/>
          <w:szCs w:val="24"/>
        </w:rPr>
        <w:t xml:space="preserve"> e come da migliorie, che si intendono sempre gratuite e senza ulteriori oneri per AFM, offerte in sede di gara</w:t>
      </w:r>
      <w:r w:rsidRPr="0092344A">
        <w:rPr>
          <w:rFonts w:ascii="Arial" w:hAnsi="Arial" w:cs="Arial"/>
          <w:sz w:val="24"/>
          <w:szCs w:val="24"/>
        </w:rPr>
        <w:t>.</w:t>
      </w:r>
    </w:p>
    <w:p w14:paraId="0907446C" w14:textId="77777777" w:rsidR="0092344A" w:rsidRPr="00DD0E02" w:rsidRDefault="0092344A" w:rsidP="0092344A">
      <w:pPr>
        <w:pStyle w:val="Corpotesto"/>
        <w:spacing w:line="288" w:lineRule="auto"/>
        <w:rPr>
          <w:rFonts w:ascii="Arial" w:hAnsi="Arial" w:cs="Arial"/>
          <w:sz w:val="24"/>
          <w:szCs w:val="24"/>
        </w:rPr>
      </w:pPr>
      <w:r w:rsidRPr="0092344A">
        <w:rPr>
          <w:rFonts w:ascii="Arial" w:hAnsi="Arial" w:cs="Arial"/>
          <w:sz w:val="24"/>
          <w:szCs w:val="24"/>
        </w:rPr>
        <w:t xml:space="preserve">Sarà compito dell’appaltatore provvedere all’attività di promozione esterna del servizio, alla raccolta delle iscrizioni, ai colloqui ed incontri con i genitori ed a quant’altro necessario per l’ottimale </w:t>
      </w:r>
      <w:r w:rsidRPr="00DD0E02">
        <w:rPr>
          <w:rFonts w:ascii="Arial" w:hAnsi="Arial" w:cs="Arial"/>
          <w:sz w:val="24"/>
          <w:szCs w:val="24"/>
        </w:rPr>
        <w:t>funzionamento del servizio.</w:t>
      </w:r>
    </w:p>
    <w:p w14:paraId="7C4058EF" w14:textId="77777777" w:rsidR="001C0F2B" w:rsidRDefault="001C0F2B" w:rsidP="0092344A">
      <w:pPr>
        <w:pStyle w:val="Corpotesto"/>
        <w:spacing w:line="288" w:lineRule="auto"/>
        <w:rPr>
          <w:rFonts w:ascii="Arial" w:hAnsi="Arial" w:cs="Arial"/>
          <w:sz w:val="24"/>
          <w:szCs w:val="24"/>
        </w:rPr>
      </w:pPr>
    </w:p>
    <w:p w14:paraId="76D88912" w14:textId="3831F518" w:rsidR="0092344A" w:rsidRPr="00DD0E02" w:rsidRDefault="00DE3C24" w:rsidP="0092344A">
      <w:pPr>
        <w:pStyle w:val="Corpotesto"/>
        <w:spacing w:line="288" w:lineRule="auto"/>
        <w:rPr>
          <w:rFonts w:ascii="Arial" w:hAnsi="Arial" w:cs="Arial"/>
          <w:sz w:val="24"/>
          <w:szCs w:val="24"/>
        </w:rPr>
      </w:pPr>
      <w:r w:rsidRPr="00DE3C24">
        <w:rPr>
          <w:rFonts w:ascii="Arial" w:hAnsi="Arial" w:cs="Arial"/>
          <w:sz w:val="24"/>
          <w:szCs w:val="24"/>
        </w:rPr>
        <w:t>La riscossione delle rette avverrà con accredito sul c/c intestato ad Azienda Farmaceutica Municipale S.R.L.</w:t>
      </w:r>
    </w:p>
    <w:p w14:paraId="6FD75F89" w14:textId="77777777" w:rsidR="001C0F2B" w:rsidRDefault="001C0F2B" w:rsidP="0092344A">
      <w:pPr>
        <w:pStyle w:val="Corpotesto"/>
        <w:spacing w:line="288" w:lineRule="auto"/>
        <w:rPr>
          <w:rFonts w:ascii="Arial" w:hAnsi="Arial" w:cs="Arial"/>
          <w:sz w:val="24"/>
          <w:szCs w:val="24"/>
        </w:rPr>
      </w:pPr>
    </w:p>
    <w:p w14:paraId="6C0F6D53" w14:textId="4BA0B89E" w:rsidR="0092344A" w:rsidRPr="00DD0E02" w:rsidRDefault="0092344A" w:rsidP="0092344A">
      <w:pPr>
        <w:pStyle w:val="Corpotesto"/>
        <w:spacing w:line="288" w:lineRule="auto"/>
        <w:rPr>
          <w:rFonts w:ascii="Arial" w:hAnsi="Arial" w:cs="Arial"/>
          <w:sz w:val="24"/>
          <w:szCs w:val="24"/>
        </w:rPr>
      </w:pPr>
      <w:r w:rsidRPr="00DD0E02">
        <w:rPr>
          <w:rFonts w:ascii="Arial" w:hAnsi="Arial" w:cs="Arial"/>
          <w:sz w:val="24"/>
          <w:szCs w:val="24"/>
        </w:rPr>
        <w:t>L'appaltatore si obbliga, inoltre, ad attuare tutte le cautele opportune e necessarie per prevenire ogni rischio di terzi in genere, degli operatori e dei bambini ospiti della struttura.</w:t>
      </w:r>
    </w:p>
    <w:p w14:paraId="19CED601" w14:textId="77777777" w:rsidR="001C0F2B" w:rsidRDefault="001C0F2B" w:rsidP="00FA5CE7">
      <w:pPr>
        <w:pStyle w:val="Corpotesto"/>
        <w:spacing w:line="288" w:lineRule="auto"/>
        <w:ind w:left="142"/>
        <w:rPr>
          <w:rFonts w:ascii="Arial" w:hAnsi="Arial" w:cs="Arial"/>
          <w:sz w:val="24"/>
          <w:szCs w:val="24"/>
        </w:rPr>
      </w:pPr>
    </w:p>
    <w:p w14:paraId="1C6ECDF6" w14:textId="2C7E71BE" w:rsidR="0092344A" w:rsidRPr="008A2DA4" w:rsidRDefault="0092344A" w:rsidP="00FA5CE7">
      <w:pPr>
        <w:pStyle w:val="Corpotesto"/>
        <w:spacing w:line="288" w:lineRule="auto"/>
        <w:ind w:left="142"/>
        <w:rPr>
          <w:rFonts w:ascii="Arial" w:hAnsi="Arial" w:cs="Arial"/>
          <w:sz w:val="24"/>
          <w:szCs w:val="24"/>
          <w:highlight w:val="cyan"/>
        </w:rPr>
      </w:pPr>
      <w:r w:rsidRPr="00C24529">
        <w:rPr>
          <w:rFonts w:ascii="Arial" w:hAnsi="Arial" w:cs="Arial"/>
          <w:sz w:val="24"/>
          <w:szCs w:val="24"/>
        </w:rPr>
        <w:t xml:space="preserve">Il contratto è stipulato parte a corpo e parte a misura. L’ammontare definitivo del servizio verrà determinato sommando al corrispettivo a misura fissa (omnicomprensivo di tutte le attività di cui </w:t>
      </w:r>
      <w:r w:rsidR="00BB2C69" w:rsidRPr="00C24529">
        <w:rPr>
          <w:rFonts w:ascii="Arial" w:hAnsi="Arial" w:cs="Arial"/>
          <w:sz w:val="24"/>
          <w:szCs w:val="24"/>
        </w:rPr>
        <w:t>al presente capitolato</w:t>
      </w:r>
      <w:r w:rsidRPr="00C24529">
        <w:rPr>
          <w:rFonts w:ascii="Arial" w:hAnsi="Arial" w:cs="Arial"/>
          <w:sz w:val="24"/>
          <w:szCs w:val="24"/>
        </w:rPr>
        <w:t xml:space="preserve">), </w:t>
      </w:r>
      <w:r w:rsidR="00DE3C24">
        <w:rPr>
          <w:rFonts w:ascii="Arial" w:hAnsi="Arial" w:cs="Arial"/>
          <w:sz w:val="24"/>
          <w:szCs w:val="24"/>
        </w:rPr>
        <w:t>i</w:t>
      </w:r>
      <w:r w:rsidRPr="00C24529">
        <w:rPr>
          <w:rFonts w:ascii="Arial" w:hAnsi="Arial" w:cs="Arial"/>
          <w:sz w:val="24"/>
          <w:szCs w:val="24"/>
        </w:rPr>
        <w:t>l corrispettivo</w:t>
      </w:r>
      <w:r w:rsidR="008A2DA4" w:rsidRPr="00C24529">
        <w:rPr>
          <w:rFonts w:ascii="Arial" w:hAnsi="Arial" w:cs="Arial"/>
          <w:sz w:val="24"/>
          <w:szCs w:val="24"/>
        </w:rPr>
        <w:t xml:space="preserve"> relativo alla “Quota presenza”, </w:t>
      </w:r>
      <w:r w:rsidRPr="00C24529">
        <w:rPr>
          <w:rFonts w:ascii="Arial" w:hAnsi="Arial" w:cs="Arial"/>
          <w:sz w:val="24"/>
          <w:szCs w:val="24"/>
        </w:rPr>
        <w:t xml:space="preserve">che l’Azienda Farmaceutica Municipale pagherà a rendicontazione a seconda </w:t>
      </w:r>
      <w:r w:rsidR="008A2DA4" w:rsidRPr="00C24529">
        <w:rPr>
          <w:rFonts w:ascii="Arial" w:hAnsi="Arial" w:cs="Arial"/>
          <w:sz w:val="24"/>
          <w:szCs w:val="24"/>
        </w:rPr>
        <w:t>del numero di presenze effettive di bambini all’interno del nido.</w:t>
      </w:r>
    </w:p>
    <w:p w14:paraId="65449DE1" w14:textId="77777777" w:rsidR="008A2DA4" w:rsidRPr="008A2DA4" w:rsidRDefault="008A2DA4" w:rsidP="00FA5CE7">
      <w:pPr>
        <w:pStyle w:val="Corpotesto"/>
        <w:spacing w:line="288" w:lineRule="auto"/>
        <w:ind w:left="142"/>
        <w:rPr>
          <w:rFonts w:ascii="Arial" w:hAnsi="Arial" w:cs="Arial"/>
          <w:sz w:val="24"/>
          <w:szCs w:val="24"/>
          <w:highlight w:val="cyan"/>
        </w:rPr>
      </w:pPr>
    </w:p>
    <w:p w14:paraId="365E2345" w14:textId="5D1E9D7D" w:rsidR="008A2DA4" w:rsidRPr="008A2DA4" w:rsidRDefault="008A2DA4" w:rsidP="00FA5CE7">
      <w:pPr>
        <w:pStyle w:val="Corpotesto"/>
        <w:spacing w:line="288" w:lineRule="auto"/>
        <w:ind w:left="142"/>
        <w:rPr>
          <w:rFonts w:ascii="Arial" w:hAnsi="Arial" w:cs="Arial"/>
          <w:sz w:val="24"/>
          <w:szCs w:val="24"/>
          <w:highlight w:val="cyan"/>
        </w:rPr>
      </w:pPr>
      <w:r w:rsidRPr="00C24529">
        <w:rPr>
          <w:rFonts w:ascii="Arial" w:hAnsi="Arial" w:cs="Arial"/>
          <w:sz w:val="24"/>
          <w:szCs w:val="24"/>
        </w:rPr>
        <w:t>Come da Deliberazione della Giunta del Comune di Casalmaggiore n. 190 del 14/11/2024, è stata approvata, per l’anno scolastico 2025/26, la “Quota presenza” pari ad Euro 4,00/giornalieri.</w:t>
      </w:r>
      <w:r w:rsidR="00C24529" w:rsidRPr="00C24529">
        <w:rPr>
          <w:rFonts w:ascii="Arial" w:hAnsi="Arial" w:cs="Arial"/>
          <w:sz w:val="24"/>
          <w:szCs w:val="24"/>
        </w:rPr>
        <w:t xml:space="preserve"> Si precisa che l’importo della “Quota presenza” viene deliberato dal Comune di Casalmaggiore e che la quota è soggetta ad automatico adeguamento a quanto deliberato dal Comune.</w:t>
      </w:r>
    </w:p>
    <w:p w14:paraId="49D43547" w14:textId="77777777" w:rsidR="00731EDF" w:rsidRPr="008A2DA4" w:rsidRDefault="00731EDF" w:rsidP="00FA5CE7">
      <w:pPr>
        <w:pStyle w:val="Corpotesto"/>
        <w:spacing w:line="288" w:lineRule="auto"/>
        <w:ind w:left="142"/>
        <w:rPr>
          <w:rFonts w:ascii="Arial" w:hAnsi="Arial" w:cs="Arial"/>
          <w:sz w:val="24"/>
          <w:szCs w:val="24"/>
          <w:highlight w:val="cyan"/>
        </w:rPr>
      </w:pPr>
    </w:p>
    <w:p w14:paraId="6F374E62" w14:textId="76E1E714" w:rsidR="00BB2C69" w:rsidRPr="00C24529" w:rsidRDefault="008A2DA4" w:rsidP="00BB2C69">
      <w:pPr>
        <w:pStyle w:val="Corpotesto"/>
        <w:spacing w:line="288" w:lineRule="auto"/>
        <w:ind w:left="142"/>
        <w:rPr>
          <w:rFonts w:ascii="Arial" w:hAnsi="Arial" w:cs="Arial"/>
          <w:bCs/>
          <w:sz w:val="24"/>
          <w:szCs w:val="24"/>
        </w:rPr>
      </w:pPr>
      <w:r w:rsidRPr="00C24529">
        <w:rPr>
          <w:rFonts w:ascii="Arial" w:hAnsi="Arial" w:cs="Arial"/>
          <w:sz w:val="24"/>
          <w:szCs w:val="24"/>
        </w:rPr>
        <w:t xml:space="preserve">Sulla base dei dati storici, per addivenire al calcolo del valore complessivo dell’appalto di </w:t>
      </w:r>
      <w:r w:rsidRPr="00C24529">
        <w:rPr>
          <w:rFonts w:ascii="Arial" w:hAnsi="Arial" w:cs="Arial"/>
          <w:b/>
          <w:sz w:val="24"/>
          <w:szCs w:val="24"/>
        </w:rPr>
        <w:t xml:space="preserve">€ 673.947,29, </w:t>
      </w:r>
      <w:r w:rsidRPr="00C24529">
        <w:rPr>
          <w:rFonts w:ascii="Arial" w:hAnsi="Arial" w:cs="Arial"/>
          <w:bCs/>
          <w:sz w:val="24"/>
          <w:szCs w:val="24"/>
        </w:rPr>
        <w:t>si è considerata una presenza media dell’80%.</w:t>
      </w:r>
    </w:p>
    <w:p w14:paraId="48C5C2ED" w14:textId="38A28421" w:rsidR="008A2DA4" w:rsidRPr="00C24529" w:rsidRDefault="008A2DA4" w:rsidP="00BB2C69">
      <w:pPr>
        <w:pStyle w:val="Corpotesto"/>
        <w:spacing w:line="288" w:lineRule="auto"/>
        <w:ind w:left="142"/>
        <w:rPr>
          <w:rFonts w:ascii="Arial" w:hAnsi="Arial" w:cs="Arial"/>
          <w:bCs/>
          <w:sz w:val="24"/>
          <w:szCs w:val="24"/>
        </w:rPr>
      </w:pPr>
      <w:r w:rsidRPr="00C24529">
        <w:rPr>
          <w:rFonts w:ascii="Arial" w:hAnsi="Arial" w:cs="Arial"/>
          <w:bCs/>
          <w:sz w:val="24"/>
          <w:szCs w:val="24"/>
        </w:rPr>
        <w:t>Pertanto il valore dell’appalto è stato calcolato come segue:</w:t>
      </w:r>
    </w:p>
    <w:p w14:paraId="03C1BA78" w14:textId="41B3EDCC" w:rsidR="008A2DA4" w:rsidRPr="00C24529" w:rsidRDefault="008A2DA4" w:rsidP="00BB2C69">
      <w:pPr>
        <w:pStyle w:val="Corpotesto"/>
        <w:spacing w:line="288" w:lineRule="auto"/>
        <w:ind w:left="142"/>
        <w:rPr>
          <w:rFonts w:ascii="Arial" w:hAnsi="Arial" w:cs="Arial"/>
          <w:bCs/>
          <w:sz w:val="24"/>
          <w:szCs w:val="24"/>
        </w:rPr>
      </w:pPr>
      <w:r w:rsidRPr="00C24529">
        <w:rPr>
          <w:rFonts w:ascii="Arial" w:hAnsi="Arial" w:cs="Arial"/>
          <w:b/>
          <w:sz w:val="24"/>
          <w:szCs w:val="24"/>
        </w:rPr>
        <w:t>€ 602.984,09</w:t>
      </w:r>
      <w:r w:rsidRPr="00C24529">
        <w:rPr>
          <w:rFonts w:ascii="Arial" w:hAnsi="Arial" w:cs="Arial"/>
          <w:bCs/>
          <w:sz w:val="24"/>
          <w:szCs w:val="24"/>
        </w:rPr>
        <w:t xml:space="preserve"> a corpo (importo riconosciuto all’appaltatore per l’esecuzione dei servizi in appalto e oggetto di ribasso);</w:t>
      </w:r>
    </w:p>
    <w:p w14:paraId="053E2865" w14:textId="46AECC94" w:rsidR="008A2DA4" w:rsidRPr="008A2DA4" w:rsidRDefault="008A2DA4" w:rsidP="00BB2C69">
      <w:pPr>
        <w:pStyle w:val="Corpotesto"/>
        <w:spacing w:line="288" w:lineRule="auto"/>
        <w:ind w:left="142"/>
        <w:rPr>
          <w:rFonts w:ascii="Arial" w:hAnsi="Arial" w:cs="Arial"/>
          <w:bCs/>
          <w:sz w:val="24"/>
          <w:szCs w:val="24"/>
        </w:rPr>
      </w:pPr>
      <w:r w:rsidRPr="00C24529">
        <w:rPr>
          <w:rFonts w:ascii="Arial" w:hAnsi="Arial" w:cs="Arial"/>
          <w:b/>
          <w:sz w:val="24"/>
          <w:szCs w:val="24"/>
        </w:rPr>
        <w:t>€ 70.963,20</w:t>
      </w:r>
      <w:r w:rsidRPr="00C24529">
        <w:rPr>
          <w:rFonts w:ascii="Arial" w:hAnsi="Arial" w:cs="Arial"/>
          <w:bCs/>
          <w:sz w:val="24"/>
          <w:szCs w:val="24"/>
        </w:rPr>
        <w:t xml:space="preserve"> a misura (stima sulla base </w:t>
      </w:r>
      <w:proofErr w:type="gramStart"/>
      <w:r w:rsidRPr="00C24529">
        <w:rPr>
          <w:rFonts w:ascii="Arial" w:hAnsi="Arial" w:cs="Arial"/>
          <w:bCs/>
          <w:sz w:val="24"/>
          <w:szCs w:val="24"/>
        </w:rPr>
        <w:t>dello storico presenze</w:t>
      </w:r>
      <w:proofErr w:type="gramEnd"/>
      <w:r w:rsidRPr="00C24529">
        <w:rPr>
          <w:rFonts w:ascii="Arial" w:hAnsi="Arial" w:cs="Arial"/>
          <w:bCs/>
          <w:sz w:val="24"/>
          <w:szCs w:val="24"/>
        </w:rPr>
        <w:t>. Importo non soggetto a ribasso).</w:t>
      </w:r>
      <w:r>
        <w:rPr>
          <w:rFonts w:ascii="Arial" w:hAnsi="Arial" w:cs="Arial"/>
          <w:bCs/>
          <w:sz w:val="24"/>
          <w:szCs w:val="24"/>
        </w:rPr>
        <w:t xml:space="preserve"> </w:t>
      </w:r>
    </w:p>
    <w:p w14:paraId="3B0951A1" w14:textId="77777777" w:rsidR="0092344A" w:rsidRPr="00482563" w:rsidRDefault="0092344A" w:rsidP="00482563">
      <w:pPr>
        <w:pStyle w:val="Corpotesto"/>
        <w:spacing w:line="288" w:lineRule="auto"/>
        <w:ind w:left="0"/>
        <w:rPr>
          <w:rFonts w:ascii="Arial" w:hAnsi="Arial" w:cs="Arial"/>
          <w:sz w:val="24"/>
          <w:szCs w:val="24"/>
        </w:rPr>
      </w:pPr>
    </w:p>
    <w:p w14:paraId="3090DA6A" w14:textId="77777777" w:rsidR="00A55634" w:rsidRPr="00482563" w:rsidRDefault="005A30DF" w:rsidP="00482563">
      <w:pPr>
        <w:pStyle w:val="Titolo1"/>
        <w:spacing w:line="288" w:lineRule="auto"/>
        <w:jc w:val="both"/>
        <w:rPr>
          <w:sz w:val="24"/>
          <w:szCs w:val="24"/>
        </w:rPr>
      </w:pPr>
      <w:r w:rsidRPr="00482563">
        <w:rPr>
          <w:spacing w:val="-2"/>
          <w:sz w:val="24"/>
          <w:szCs w:val="24"/>
        </w:rPr>
        <w:t>ART.</w:t>
      </w:r>
      <w:r w:rsidRPr="00482563">
        <w:rPr>
          <w:spacing w:val="-12"/>
          <w:sz w:val="24"/>
          <w:szCs w:val="24"/>
        </w:rPr>
        <w:t xml:space="preserve"> </w:t>
      </w:r>
      <w:r w:rsidRPr="00482563">
        <w:rPr>
          <w:spacing w:val="-2"/>
          <w:sz w:val="24"/>
          <w:szCs w:val="24"/>
        </w:rPr>
        <w:t>2</w:t>
      </w:r>
      <w:r w:rsidRPr="00482563">
        <w:rPr>
          <w:spacing w:val="-9"/>
          <w:sz w:val="24"/>
          <w:szCs w:val="24"/>
        </w:rPr>
        <w:t xml:space="preserve"> </w:t>
      </w:r>
      <w:r w:rsidRPr="00482563">
        <w:rPr>
          <w:spacing w:val="-2"/>
          <w:sz w:val="24"/>
          <w:szCs w:val="24"/>
        </w:rPr>
        <w:t>DURATA</w:t>
      </w:r>
      <w:r w:rsidRPr="00482563">
        <w:rPr>
          <w:spacing w:val="-13"/>
          <w:sz w:val="24"/>
          <w:szCs w:val="24"/>
        </w:rPr>
        <w:t xml:space="preserve"> </w:t>
      </w:r>
      <w:r w:rsidRPr="00482563">
        <w:rPr>
          <w:spacing w:val="-2"/>
          <w:sz w:val="24"/>
          <w:szCs w:val="24"/>
        </w:rPr>
        <w:t>DEL</w:t>
      </w:r>
      <w:r w:rsidRPr="00482563">
        <w:rPr>
          <w:spacing w:val="-13"/>
          <w:sz w:val="24"/>
          <w:szCs w:val="24"/>
        </w:rPr>
        <w:t xml:space="preserve"> </w:t>
      </w:r>
      <w:r w:rsidRPr="00482563">
        <w:rPr>
          <w:spacing w:val="-2"/>
          <w:sz w:val="24"/>
          <w:szCs w:val="24"/>
        </w:rPr>
        <w:t>CONTRATTO</w:t>
      </w:r>
      <w:r w:rsidRPr="00482563">
        <w:rPr>
          <w:spacing w:val="-9"/>
          <w:sz w:val="24"/>
          <w:szCs w:val="24"/>
        </w:rPr>
        <w:t xml:space="preserve"> </w:t>
      </w:r>
      <w:r w:rsidRPr="00482563">
        <w:rPr>
          <w:spacing w:val="-2"/>
          <w:sz w:val="24"/>
          <w:szCs w:val="24"/>
        </w:rPr>
        <w:t>E</w:t>
      </w:r>
      <w:r w:rsidRPr="00482563">
        <w:rPr>
          <w:spacing w:val="-8"/>
          <w:sz w:val="24"/>
          <w:szCs w:val="24"/>
        </w:rPr>
        <w:t xml:space="preserve"> </w:t>
      </w:r>
      <w:r w:rsidRPr="00482563">
        <w:rPr>
          <w:spacing w:val="-2"/>
          <w:sz w:val="24"/>
          <w:szCs w:val="24"/>
        </w:rPr>
        <w:t>IMPORTO</w:t>
      </w:r>
    </w:p>
    <w:p w14:paraId="4017E9C7" w14:textId="1D5BCACE" w:rsidR="00A55634" w:rsidRPr="005C22F3" w:rsidRDefault="005A30DF" w:rsidP="005C22F3">
      <w:pPr>
        <w:pStyle w:val="Paragrafoelenco"/>
        <w:tabs>
          <w:tab w:val="left" w:pos="352"/>
        </w:tabs>
        <w:spacing w:before="2" w:line="288" w:lineRule="auto"/>
        <w:rPr>
          <w:rFonts w:ascii="Arial" w:hAnsi="Arial" w:cs="Arial"/>
          <w:sz w:val="24"/>
          <w:szCs w:val="24"/>
        </w:rPr>
      </w:pPr>
      <w:bookmarkStart w:id="1" w:name="_Hlk200028619"/>
      <w:r w:rsidRPr="00482563">
        <w:rPr>
          <w:rFonts w:ascii="Arial" w:hAnsi="Arial" w:cs="Arial"/>
          <w:sz w:val="24"/>
          <w:szCs w:val="24"/>
        </w:rPr>
        <w:t>Il presente affidamento avrà la durata dal 1</w:t>
      </w:r>
      <w:r w:rsidR="00976C0B" w:rsidRPr="00482563">
        <w:rPr>
          <w:rFonts w:ascii="Arial" w:hAnsi="Arial" w:cs="Arial"/>
          <w:sz w:val="24"/>
          <w:szCs w:val="24"/>
        </w:rPr>
        <w:t>°</w:t>
      </w:r>
      <w:r w:rsidRPr="00482563">
        <w:rPr>
          <w:rFonts w:ascii="Arial" w:hAnsi="Arial" w:cs="Arial"/>
          <w:sz w:val="24"/>
          <w:szCs w:val="24"/>
        </w:rPr>
        <w:t xml:space="preserve"> </w:t>
      </w:r>
      <w:r w:rsidR="00976C0B" w:rsidRPr="00482563">
        <w:rPr>
          <w:rFonts w:ascii="Arial" w:hAnsi="Arial" w:cs="Arial"/>
          <w:sz w:val="24"/>
          <w:szCs w:val="24"/>
        </w:rPr>
        <w:t>otto</w:t>
      </w:r>
      <w:r w:rsidRPr="00482563">
        <w:rPr>
          <w:rFonts w:ascii="Arial" w:hAnsi="Arial" w:cs="Arial"/>
          <w:sz w:val="24"/>
          <w:szCs w:val="24"/>
        </w:rPr>
        <w:t xml:space="preserve">bre 2025 fino al 31 </w:t>
      </w:r>
      <w:r w:rsidR="00976C0B" w:rsidRPr="00482563">
        <w:rPr>
          <w:rFonts w:ascii="Arial" w:hAnsi="Arial" w:cs="Arial"/>
          <w:sz w:val="24"/>
          <w:szCs w:val="24"/>
        </w:rPr>
        <w:t>luglio</w:t>
      </w:r>
      <w:r w:rsidRPr="00482563">
        <w:rPr>
          <w:rFonts w:ascii="Arial" w:hAnsi="Arial" w:cs="Arial"/>
          <w:sz w:val="24"/>
          <w:szCs w:val="24"/>
        </w:rPr>
        <w:t xml:space="preserve"> 2028 per un servizio effettivo </w:t>
      </w:r>
      <w:r w:rsidRPr="00C24529">
        <w:rPr>
          <w:rFonts w:ascii="Arial" w:hAnsi="Arial" w:cs="Arial"/>
          <w:sz w:val="24"/>
          <w:szCs w:val="24"/>
        </w:rPr>
        <w:t>di 3</w:t>
      </w:r>
      <w:r w:rsidR="00976C0B" w:rsidRPr="00C24529">
        <w:rPr>
          <w:rFonts w:ascii="Arial" w:hAnsi="Arial" w:cs="Arial"/>
          <w:sz w:val="24"/>
          <w:szCs w:val="24"/>
        </w:rPr>
        <w:t>3</w:t>
      </w:r>
      <w:r w:rsidRPr="00C24529">
        <w:rPr>
          <w:rFonts w:ascii="Arial" w:hAnsi="Arial" w:cs="Arial"/>
          <w:sz w:val="24"/>
          <w:szCs w:val="24"/>
        </w:rPr>
        <w:t xml:space="preserve"> mesi in considerazione</w:t>
      </w:r>
      <w:r w:rsidRPr="00482563">
        <w:rPr>
          <w:rFonts w:ascii="Arial" w:hAnsi="Arial" w:cs="Arial"/>
          <w:sz w:val="24"/>
          <w:szCs w:val="24"/>
        </w:rPr>
        <w:t xml:space="preserve"> della chiusura estiva: nello specifico il servizio di Nido è da intendersi attivo nel periodo settembre-</w:t>
      </w:r>
      <w:r w:rsidR="00976C0B" w:rsidRPr="00482563">
        <w:rPr>
          <w:rFonts w:ascii="Arial" w:hAnsi="Arial" w:cs="Arial"/>
          <w:sz w:val="24"/>
          <w:szCs w:val="24"/>
        </w:rPr>
        <w:t>luglio</w:t>
      </w:r>
      <w:r w:rsidRPr="00482563">
        <w:rPr>
          <w:rFonts w:ascii="Arial" w:hAnsi="Arial" w:cs="Arial"/>
          <w:sz w:val="24"/>
          <w:szCs w:val="24"/>
        </w:rPr>
        <w:t xml:space="preserve"> di ogni anno per</w:t>
      </w:r>
      <w:r w:rsidR="00976C0B" w:rsidRPr="00482563">
        <w:rPr>
          <w:rFonts w:ascii="Arial" w:hAnsi="Arial" w:cs="Arial"/>
          <w:sz w:val="24"/>
          <w:szCs w:val="24"/>
        </w:rPr>
        <w:t xml:space="preserve"> quanto</w:t>
      </w:r>
      <w:r w:rsidRPr="00482563">
        <w:rPr>
          <w:rFonts w:ascii="Arial" w:hAnsi="Arial" w:cs="Arial"/>
          <w:sz w:val="24"/>
          <w:szCs w:val="24"/>
        </w:rPr>
        <w:t xml:space="preserve"> riguarda</w:t>
      </w:r>
      <w:r w:rsidRPr="00482563">
        <w:rPr>
          <w:rFonts w:ascii="Arial" w:hAnsi="Arial" w:cs="Arial"/>
          <w:spacing w:val="-3"/>
          <w:sz w:val="24"/>
          <w:szCs w:val="24"/>
        </w:rPr>
        <w:t xml:space="preserve"> </w:t>
      </w:r>
      <w:r w:rsidRPr="00482563">
        <w:rPr>
          <w:rFonts w:ascii="Arial" w:hAnsi="Arial" w:cs="Arial"/>
          <w:sz w:val="24"/>
          <w:szCs w:val="24"/>
        </w:rPr>
        <w:t>l’utenza.</w:t>
      </w:r>
      <w:r w:rsidR="002D608F">
        <w:rPr>
          <w:rFonts w:ascii="Arial" w:hAnsi="Arial" w:cs="Arial"/>
          <w:sz w:val="24"/>
          <w:szCs w:val="24"/>
        </w:rPr>
        <w:t xml:space="preserve"> Per il solo primo anno di affidamento, la decorrenza</w:t>
      </w:r>
      <w:r w:rsidR="0092344A">
        <w:rPr>
          <w:rFonts w:ascii="Arial" w:hAnsi="Arial" w:cs="Arial"/>
          <w:sz w:val="24"/>
          <w:szCs w:val="24"/>
        </w:rPr>
        <w:t xml:space="preserve"> non sarà dal primo settembre, ma</w:t>
      </w:r>
      <w:r w:rsidR="002D608F">
        <w:rPr>
          <w:rFonts w:ascii="Arial" w:hAnsi="Arial" w:cs="Arial"/>
          <w:sz w:val="24"/>
          <w:szCs w:val="24"/>
        </w:rPr>
        <w:t xml:space="preserve"> sarà dal primo ottobre in quanto la struttura è oggetto di lavori di manutenzione che consentiranno l’inizio dell</w:t>
      </w:r>
      <w:r w:rsidR="0092344A">
        <w:rPr>
          <w:rFonts w:ascii="Arial" w:hAnsi="Arial" w:cs="Arial"/>
          <w:sz w:val="24"/>
          <w:szCs w:val="24"/>
        </w:rPr>
        <w:t xml:space="preserve">e </w:t>
      </w:r>
      <w:r w:rsidR="002D608F">
        <w:rPr>
          <w:rFonts w:ascii="Arial" w:hAnsi="Arial" w:cs="Arial"/>
          <w:sz w:val="24"/>
          <w:szCs w:val="24"/>
        </w:rPr>
        <w:t>attività didattiche</w:t>
      </w:r>
      <w:r w:rsidR="0092344A">
        <w:rPr>
          <w:rFonts w:ascii="Arial" w:hAnsi="Arial" w:cs="Arial"/>
          <w:sz w:val="24"/>
          <w:szCs w:val="24"/>
        </w:rPr>
        <w:t xml:space="preserve"> solamente</w:t>
      </w:r>
      <w:r w:rsidR="002D608F">
        <w:rPr>
          <w:rFonts w:ascii="Arial" w:hAnsi="Arial" w:cs="Arial"/>
          <w:sz w:val="24"/>
          <w:szCs w:val="24"/>
        </w:rPr>
        <w:t xml:space="preserve"> dal primo di ottobre</w:t>
      </w:r>
      <w:bookmarkEnd w:id="1"/>
      <w:r w:rsidR="002D608F">
        <w:rPr>
          <w:rFonts w:ascii="Arial" w:hAnsi="Arial" w:cs="Arial"/>
          <w:sz w:val="24"/>
          <w:szCs w:val="24"/>
        </w:rPr>
        <w:t>.</w:t>
      </w:r>
      <w:bookmarkStart w:id="2" w:name="_Hlk200028603"/>
      <w:r w:rsidRPr="00482563">
        <w:rPr>
          <w:rFonts w:ascii="Arial" w:hAnsi="Arial" w:cs="Arial"/>
          <w:sz w:val="24"/>
          <w:szCs w:val="24"/>
        </w:rPr>
        <w:t xml:space="preserve"> </w:t>
      </w:r>
      <w:r w:rsidR="005C22F3" w:rsidRPr="00DD0E02">
        <w:rPr>
          <w:rFonts w:ascii="Arial" w:hAnsi="Arial" w:cs="Arial"/>
          <w:color w:val="000000" w:themeColor="text1"/>
          <w:sz w:val="24"/>
          <w:szCs w:val="24"/>
        </w:rPr>
        <w:t>Per quanto riguarda il personale, è previsto l’ingresso in servizio almeno 3 giorni lavorativi prima dell’inizio della frequenza da parte dei bambini, al fine di predisporre gli ambienti e svolgere i colloqui con le nuove famiglie. Analogamente, sarà necessario prevedere 3 giornate lavorative successive alla fine dell’anno scolastico per le attività di riassetto</w:t>
      </w:r>
      <w:r w:rsidR="005C22F3">
        <w:rPr>
          <w:rFonts w:ascii="Arial" w:hAnsi="Arial" w:cs="Arial"/>
          <w:sz w:val="24"/>
          <w:szCs w:val="24"/>
        </w:rPr>
        <w:t xml:space="preserve">. </w:t>
      </w:r>
      <w:r w:rsidRPr="005C22F3">
        <w:rPr>
          <w:rFonts w:ascii="Arial" w:hAnsi="Arial" w:cs="Arial"/>
          <w:sz w:val="24"/>
          <w:szCs w:val="24"/>
        </w:rPr>
        <w:t>Di detta condizione si è tenuto conto nella stima dell’importo complessivo dell’appalto.</w:t>
      </w:r>
    </w:p>
    <w:bookmarkEnd w:id="2"/>
    <w:p w14:paraId="6DFBFDBB" w14:textId="77777777" w:rsidR="00976C0B" w:rsidRDefault="00976C0B" w:rsidP="00482563">
      <w:pPr>
        <w:pStyle w:val="Paragrafoelenco"/>
        <w:tabs>
          <w:tab w:val="left" w:pos="352"/>
        </w:tabs>
        <w:spacing w:before="2" w:line="288" w:lineRule="auto"/>
        <w:rPr>
          <w:rFonts w:ascii="Arial" w:hAnsi="Arial" w:cs="Arial"/>
          <w:sz w:val="24"/>
          <w:szCs w:val="24"/>
        </w:rPr>
      </w:pPr>
    </w:p>
    <w:p w14:paraId="1CE379B2" w14:textId="3E255C7A" w:rsidR="00DB3C95" w:rsidRDefault="00DB3C95" w:rsidP="00482563">
      <w:pPr>
        <w:pStyle w:val="Paragrafoelenco"/>
        <w:tabs>
          <w:tab w:val="left" w:pos="352"/>
        </w:tabs>
        <w:spacing w:before="2" w:line="288" w:lineRule="auto"/>
        <w:rPr>
          <w:rFonts w:ascii="Arial" w:hAnsi="Arial" w:cs="Arial"/>
          <w:sz w:val="24"/>
          <w:szCs w:val="24"/>
        </w:rPr>
      </w:pPr>
      <w:r w:rsidRPr="00441CFF">
        <w:rPr>
          <w:bCs/>
          <w:sz w:val="24"/>
        </w:rPr>
        <w:t xml:space="preserve">La ditta affidataria sarà soggetta ad un periodo di prova di tre mesi, decorrenti dalla data di redazione del verbale di avvio dell'esecuzione del servizio. Qualora, durante tale periodo, l'esecuzione della prestazione non rispondesse alle norme previste dal presente capitolato, </w:t>
      </w:r>
      <w:r>
        <w:rPr>
          <w:bCs/>
          <w:sz w:val="24"/>
        </w:rPr>
        <w:t>AFM</w:t>
      </w:r>
      <w:r w:rsidRPr="00441CFF">
        <w:rPr>
          <w:bCs/>
          <w:sz w:val="24"/>
        </w:rPr>
        <w:t xml:space="preserve"> </w:t>
      </w:r>
      <w:r w:rsidRPr="00441CFF">
        <w:rPr>
          <w:bCs/>
          <w:sz w:val="24"/>
          <w:shd w:val="clear" w:color="auto" w:fill="FFFFFF"/>
        </w:rPr>
        <w:t>ha facoltà di risolvere il contratto ed aggiudicare alla ditta che segue in graduatoria.</w:t>
      </w:r>
    </w:p>
    <w:p w14:paraId="35EB3F1F" w14:textId="77777777" w:rsidR="00DB3C95" w:rsidRPr="00482563" w:rsidRDefault="00DB3C95" w:rsidP="00482563">
      <w:pPr>
        <w:pStyle w:val="Paragrafoelenco"/>
        <w:tabs>
          <w:tab w:val="left" w:pos="352"/>
        </w:tabs>
        <w:spacing w:before="2" w:line="288" w:lineRule="auto"/>
        <w:rPr>
          <w:rFonts w:ascii="Arial" w:hAnsi="Arial" w:cs="Arial"/>
          <w:sz w:val="24"/>
          <w:szCs w:val="24"/>
        </w:rPr>
      </w:pPr>
    </w:p>
    <w:p w14:paraId="707045E4" w14:textId="370794E2" w:rsidR="00A55634" w:rsidRPr="00482563" w:rsidRDefault="005A30DF" w:rsidP="00482563">
      <w:pPr>
        <w:pStyle w:val="Paragrafoelenco"/>
        <w:tabs>
          <w:tab w:val="left" w:pos="329"/>
        </w:tabs>
        <w:spacing w:line="288" w:lineRule="auto"/>
        <w:rPr>
          <w:rFonts w:ascii="Arial" w:hAnsi="Arial" w:cs="Arial"/>
          <w:sz w:val="24"/>
          <w:szCs w:val="24"/>
        </w:rPr>
      </w:pPr>
      <w:r w:rsidRPr="00482563">
        <w:rPr>
          <w:rFonts w:ascii="Arial" w:hAnsi="Arial" w:cs="Arial"/>
          <w:sz w:val="24"/>
          <w:szCs w:val="24"/>
        </w:rPr>
        <w:t xml:space="preserve">L’importo </w:t>
      </w:r>
      <w:r w:rsidR="005E556D" w:rsidRPr="00482563">
        <w:rPr>
          <w:rFonts w:ascii="Arial" w:hAnsi="Arial" w:cs="Arial"/>
          <w:sz w:val="24"/>
          <w:szCs w:val="24"/>
        </w:rPr>
        <w:t>dell’affidamento</w:t>
      </w:r>
      <w:r w:rsidRPr="00482563">
        <w:rPr>
          <w:rFonts w:ascii="Arial" w:hAnsi="Arial" w:cs="Arial"/>
          <w:sz w:val="24"/>
          <w:szCs w:val="24"/>
        </w:rPr>
        <w:t xml:space="preserve"> </w:t>
      </w:r>
      <w:r w:rsidR="008A2DA4">
        <w:rPr>
          <w:rFonts w:ascii="Arial" w:hAnsi="Arial" w:cs="Arial"/>
          <w:sz w:val="24"/>
          <w:szCs w:val="24"/>
        </w:rPr>
        <w:t>oggetto di ribasso</w:t>
      </w:r>
      <w:r w:rsidRPr="00482563">
        <w:rPr>
          <w:rFonts w:ascii="Arial" w:hAnsi="Arial" w:cs="Arial"/>
          <w:sz w:val="24"/>
          <w:szCs w:val="24"/>
        </w:rPr>
        <w:t xml:space="preserve">, per l’espletamento del servizio in oggetto, è </w:t>
      </w:r>
      <w:r w:rsidR="008A2DA4">
        <w:rPr>
          <w:rFonts w:ascii="Arial" w:hAnsi="Arial" w:cs="Arial"/>
          <w:sz w:val="24"/>
          <w:szCs w:val="24"/>
        </w:rPr>
        <w:t xml:space="preserve">pari </w:t>
      </w:r>
      <w:r w:rsidR="008A2DA4" w:rsidRPr="00C24529">
        <w:rPr>
          <w:rFonts w:ascii="Arial" w:hAnsi="Arial" w:cs="Arial"/>
          <w:sz w:val="24"/>
          <w:szCs w:val="24"/>
        </w:rPr>
        <w:t>ad</w:t>
      </w:r>
      <w:r w:rsidRPr="00C24529">
        <w:rPr>
          <w:rFonts w:ascii="Arial" w:hAnsi="Arial" w:cs="Arial"/>
          <w:sz w:val="24"/>
          <w:szCs w:val="24"/>
        </w:rPr>
        <w:t xml:space="preserve"> </w:t>
      </w:r>
      <w:r w:rsidRPr="00C24529">
        <w:rPr>
          <w:rFonts w:ascii="Arial" w:hAnsi="Arial" w:cs="Arial"/>
          <w:b/>
          <w:sz w:val="24"/>
          <w:szCs w:val="24"/>
        </w:rPr>
        <w:t xml:space="preserve">€ </w:t>
      </w:r>
      <w:r w:rsidR="008A2DA4" w:rsidRPr="00C24529">
        <w:rPr>
          <w:rFonts w:ascii="Arial" w:hAnsi="Arial" w:cs="Arial"/>
          <w:b/>
          <w:sz w:val="24"/>
          <w:szCs w:val="24"/>
        </w:rPr>
        <w:t>602.984,09</w:t>
      </w:r>
      <w:r w:rsidRPr="00C24529">
        <w:rPr>
          <w:rFonts w:ascii="Arial" w:hAnsi="Arial" w:cs="Arial"/>
          <w:sz w:val="24"/>
          <w:szCs w:val="24"/>
        </w:rPr>
        <w:t>, IVA esclusa di</w:t>
      </w:r>
      <w:r w:rsidRPr="00482563">
        <w:rPr>
          <w:rFonts w:ascii="Arial" w:hAnsi="Arial" w:cs="Arial"/>
          <w:sz w:val="24"/>
          <w:szCs w:val="24"/>
        </w:rPr>
        <w:t xml:space="preserve"> cui </w:t>
      </w:r>
      <w:r w:rsidRPr="00482563">
        <w:rPr>
          <w:rFonts w:ascii="Arial" w:hAnsi="Arial" w:cs="Arial"/>
          <w:b/>
          <w:sz w:val="24"/>
          <w:szCs w:val="24"/>
        </w:rPr>
        <w:t xml:space="preserve">€ </w:t>
      </w:r>
      <w:r w:rsidR="005E556D" w:rsidRPr="00482563">
        <w:rPr>
          <w:rFonts w:ascii="Arial" w:hAnsi="Arial" w:cs="Arial"/>
          <w:b/>
          <w:sz w:val="24"/>
          <w:szCs w:val="24"/>
        </w:rPr>
        <w:t>532</w:t>
      </w:r>
      <w:r w:rsidRPr="00482563">
        <w:rPr>
          <w:rFonts w:ascii="Arial" w:hAnsi="Arial" w:cs="Arial"/>
          <w:b/>
          <w:sz w:val="24"/>
          <w:szCs w:val="24"/>
        </w:rPr>
        <w:t>.</w:t>
      </w:r>
      <w:r w:rsidR="005E556D" w:rsidRPr="00482563">
        <w:rPr>
          <w:rFonts w:ascii="Arial" w:hAnsi="Arial" w:cs="Arial"/>
          <w:b/>
          <w:sz w:val="24"/>
          <w:szCs w:val="24"/>
        </w:rPr>
        <w:t>197</w:t>
      </w:r>
      <w:r w:rsidRPr="00482563">
        <w:rPr>
          <w:rFonts w:ascii="Arial" w:hAnsi="Arial" w:cs="Arial"/>
          <w:b/>
          <w:sz w:val="24"/>
          <w:szCs w:val="24"/>
        </w:rPr>
        <w:t>,</w:t>
      </w:r>
      <w:r w:rsidR="005E556D" w:rsidRPr="00482563">
        <w:rPr>
          <w:rFonts w:ascii="Arial" w:hAnsi="Arial" w:cs="Arial"/>
          <w:b/>
          <w:sz w:val="24"/>
          <w:szCs w:val="24"/>
        </w:rPr>
        <w:t>29</w:t>
      </w:r>
      <w:r w:rsidRPr="00482563">
        <w:rPr>
          <w:rFonts w:ascii="Arial" w:hAnsi="Arial" w:cs="Arial"/>
          <w:sz w:val="24"/>
          <w:szCs w:val="24"/>
        </w:rPr>
        <w:t xml:space="preserve"> relativi al costo della manodopera.</w:t>
      </w:r>
      <w:r w:rsidR="005E556D" w:rsidRPr="00482563">
        <w:rPr>
          <w:rFonts w:ascii="Arial" w:hAnsi="Arial" w:cs="Arial"/>
          <w:sz w:val="24"/>
          <w:szCs w:val="24"/>
        </w:rPr>
        <w:t xml:space="preserve"> Non sono presenti costi per la sicurezza da interferenze.</w:t>
      </w:r>
    </w:p>
    <w:p w14:paraId="5C5F05F5" w14:textId="77777777" w:rsidR="005E556D" w:rsidRDefault="005E556D" w:rsidP="00482563">
      <w:pPr>
        <w:pStyle w:val="Paragrafoelenco"/>
        <w:tabs>
          <w:tab w:val="left" w:pos="329"/>
        </w:tabs>
        <w:spacing w:line="288" w:lineRule="auto"/>
        <w:rPr>
          <w:rFonts w:ascii="Arial" w:hAnsi="Arial" w:cs="Arial"/>
          <w:sz w:val="24"/>
          <w:szCs w:val="24"/>
        </w:rPr>
      </w:pPr>
    </w:p>
    <w:p w14:paraId="4C1CD584" w14:textId="6DB7CDE3" w:rsidR="005E556D" w:rsidRPr="00482563" w:rsidRDefault="005A30DF" w:rsidP="00482563">
      <w:pPr>
        <w:tabs>
          <w:tab w:val="left" w:pos="331"/>
        </w:tabs>
        <w:spacing w:before="1" w:line="288" w:lineRule="auto"/>
        <w:ind w:left="142"/>
        <w:jc w:val="both"/>
        <w:rPr>
          <w:rFonts w:ascii="Arial" w:hAnsi="Arial" w:cs="Arial"/>
          <w:b/>
          <w:sz w:val="24"/>
          <w:szCs w:val="24"/>
        </w:rPr>
      </w:pPr>
      <w:r w:rsidRPr="00482563">
        <w:rPr>
          <w:rFonts w:ascii="Arial" w:hAnsi="Arial" w:cs="Arial"/>
          <w:sz w:val="24"/>
          <w:szCs w:val="24"/>
        </w:rPr>
        <w:t>Ai</w:t>
      </w:r>
      <w:r w:rsidRPr="00482563">
        <w:rPr>
          <w:rFonts w:ascii="Arial" w:hAnsi="Arial" w:cs="Arial"/>
          <w:spacing w:val="2"/>
          <w:sz w:val="24"/>
          <w:szCs w:val="24"/>
        </w:rPr>
        <w:t xml:space="preserve"> </w:t>
      </w:r>
      <w:r w:rsidRPr="00482563">
        <w:rPr>
          <w:rFonts w:ascii="Arial" w:hAnsi="Arial" w:cs="Arial"/>
          <w:sz w:val="24"/>
          <w:szCs w:val="24"/>
        </w:rPr>
        <w:t>fini</w:t>
      </w:r>
      <w:r w:rsidRPr="00482563">
        <w:rPr>
          <w:rFonts w:ascii="Arial" w:hAnsi="Arial" w:cs="Arial"/>
          <w:spacing w:val="1"/>
          <w:sz w:val="24"/>
          <w:szCs w:val="24"/>
        </w:rPr>
        <w:t xml:space="preserve"> </w:t>
      </w:r>
      <w:r w:rsidRPr="00482563">
        <w:rPr>
          <w:rFonts w:ascii="Arial" w:hAnsi="Arial" w:cs="Arial"/>
          <w:sz w:val="24"/>
          <w:szCs w:val="24"/>
        </w:rPr>
        <w:t>dell'art.</w:t>
      </w:r>
      <w:r w:rsidRPr="00482563">
        <w:rPr>
          <w:rFonts w:ascii="Arial" w:hAnsi="Arial" w:cs="Arial"/>
          <w:spacing w:val="1"/>
          <w:sz w:val="24"/>
          <w:szCs w:val="24"/>
        </w:rPr>
        <w:t xml:space="preserve"> </w:t>
      </w:r>
      <w:r w:rsidRPr="00482563">
        <w:rPr>
          <w:rFonts w:ascii="Arial" w:hAnsi="Arial" w:cs="Arial"/>
          <w:sz w:val="24"/>
          <w:szCs w:val="24"/>
        </w:rPr>
        <w:t>14</w:t>
      </w:r>
      <w:r w:rsidRPr="00482563">
        <w:rPr>
          <w:rFonts w:ascii="Arial" w:hAnsi="Arial" w:cs="Arial"/>
          <w:spacing w:val="1"/>
          <w:sz w:val="24"/>
          <w:szCs w:val="24"/>
        </w:rPr>
        <w:t xml:space="preserve"> </w:t>
      </w:r>
      <w:r w:rsidRPr="00482563">
        <w:rPr>
          <w:rFonts w:ascii="Arial" w:hAnsi="Arial" w:cs="Arial"/>
          <w:sz w:val="24"/>
          <w:szCs w:val="24"/>
        </w:rPr>
        <w:t>comma</w:t>
      </w:r>
      <w:r w:rsidRPr="00482563">
        <w:rPr>
          <w:rFonts w:ascii="Arial" w:hAnsi="Arial" w:cs="Arial"/>
          <w:spacing w:val="1"/>
          <w:sz w:val="24"/>
          <w:szCs w:val="24"/>
        </w:rPr>
        <w:t xml:space="preserve"> </w:t>
      </w:r>
      <w:r w:rsidRPr="00482563">
        <w:rPr>
          <w:rFonts w:ascii="Arial" w:hAnsi="Arial" w:cs="Arial"/>
          <w:sz w:val="24"/>
          <w:szCs w:val="24"/>
        </w:rPr>
        <w:t>4,</w:t>
      </w:r>
      <w:r w:rsidRPr="00482563">
        <w:rPr>
          <w:rFonts w:ascii="Arial" w:hAnsi="Arial" w:cs="Arial"/>
          <w:spacing w:val="2"/>
          <w:sz w:val="24"/>
          <w:szCs w:val="24"/>
        </w:rPr>
        <w:t xml:space="preserve"> </w:t>
      </w:r>
      <w:r w:rsidRPr="00482563">
        <w:rPr>
          <w:rFonts w:ascii="Arial" w:hAnsi="Arial" w:cs="Arial"/>
          <w:sz w:val="24"/>
          <w:szCs w:val="24"/>
        </w:rPr>
        <w:t>del</w:t>
      </w:r>
      <w:r w:rsidRPr="00482563">
        <w:rPr>
          <w:rFonts w:ascii="Arial" w:hAnsi="Arial" w:cs="Arial"/>
          <w:spacing w:val="1"/>
          <w:sz w:val="24"/>
          <w:szCs w:val="24"/>
        </w:rPr>
        <w:t xml:space="preserve"> </w:t>
      </w:r>
      <w:r w:rsidRPr="00482563">
        <w:rPr>
          <w:rFonts w:ascii="Arial" w:hAnsi="Arial" w:cs="Arial"/>
          <w:sz w:val="24"/>
          <w:szCs w:val="24"/>
        </w:rPr>
        <w:t>D.</w:t>
      </w:r>
      <w:r w:rsidR="00EB7291" w:rsidRPr="00482563">
        <w:rPr>
          <w:rFonts w:ascii="Arial" w:hAnsi="Arial" w:cs="Arial"/>
          <w:sz w:val="24"/>
          <w:szCs w:val="24"/>
        </w:rPr>
        <w:t xml:space="preserve"> </w:t>
      </w:r>
      <w:r w:rsidRPr="00482563">
        <w:rPr>
          <w:rFonts w:ascii="Arial" w:hAnsi="Arial" w:cs="Arial"/>
          <w:sz w:val="24"/>
          <w:szCs w:val="24"/>
        </w:rPr>
        <w:t>Lgs.</w:t>
      </w:r>
      <w:r w:rsidRPr="00482563">
        <w:rPr>
          <w:rFonts w:ascii="Arial" w:hAnsi="Arial" w:cs="Arial"/>
          <w:spacing w:val="1"/>
          <w:sz w:val="24"/>
          <w:szCs w:val="24"/>
        </w:rPr>
        <w:t xml:space="preserve"> </w:t>
      </w:r>
      <w:r w:rsidRPr="00482563">
        <w:rPr>
          <w:rFonts w:ascii="Arial" w:hAnsi="Arial" w:cs="Arial"/>
          <w:sz w:val="24"/>
          <w:szCs w:val="24"/>
        </w:rPr>
        <w:t>36/2023</w:t>
      </w:r>
      <w:r w:rsidRPr="00482563">
        <w:rPr>
          <w:rFonts w:ascii="Arial" w:hAnsi="Arial" w:cs="Arial"/>
          <w:spacing w:val="1"/>
          <w:sz w:val="24"/>
          <w:szCs w:val="24"/>
        </w:rPr>
        <w:t xml:space="preserve"> </w:t>
      </w:r>
      <w:r w:rsidRPr="00482563">
        <w:rPr>
          <w:rFonts w:ascii="Arial" w:hAnsi="Arial" w:cs="Arial"/>
          <w:sz w:val="24"/>
          <w:szCs w:val="24"/>
        </w:rPr>
        <w:t>il</w:t>
      </w:r>
      <w:r w:rsidRPr="00482563">
        <w:rPr>
          <w:rFonts w:ascii="Arial" w:hAnsi="Arial" w:cs="Arial"/>
          <w:spacing w:val="1"/>
          <w:sz w:val="24"/>
          <w:szCs w:val="24"/>
        </w:rPr>
        <w:t xml:space="preserve"> </w:t>
      </w:r>
      <w:r w:rsidRPr="00482563">
        <w:rPr>
          <w:rFonts w:ascii="Arial" w:hAnsi="Arial" w:cs="Arial"/>
          <w:sz w:val="24"/>
          <w:szCs w:val="24"/>
        </w:rPr>
        <w:t>valore</w:t>
      </w:r>
      <w:r w:rsidRPr="00482563">
        <w:rPr>
          <w:rFonts w:ascii="Arial" w:hAnsi="Arial" w:cs="Arial"/>
          <w:spacing w:val="2"/>
          <w:sz w:val="24"/>
          <w:szCs w:val="24"/>
        </w:rPr>
        <w:t xml:space="preserve"> </w:t>
      </w:r>
      <w:r w:rsidRPr="00482563">
        <w:rPr>
          <w:rFonts w:ascii="Arial" w:hAnsi="Arial" w:cs="Arial"/>
          <w:sz w:val="24"/>
          <w:szCs w:val="24"/>
        </w:rPr>
        <w:t>massimo</w:t>
      </w:r>
      <w:r w:rsidRPr="00482563">
        <w:rPr>
          <w:rFonts w:ascii="Arial" w:hAnsi="Arial" w:cs="Arial"/>
          <w:spacing w:val="1"/>
          <w:sz w:val="24"/>
          <w:szCs w:val="24"/>
        </w:rPr>
        <w:t xml:space="preserve"> </w:t>
      </w:r>
      <w:r w:rsidRPr="00482563">
        <w:rPr>
          <w:rFonts w:ascii="Arial" w:hAnsi="Arial" w:cs="Arial"/>
          <w:sz w:val="24"/>
          <w:szCs w:val="24"/>
        </w:rPr>
        <w:t>stimato</w:t>
      </w:r>
      <w:r w:rsidRPr="00482563">
        <w:rPr>
          <w:rFonts w:ascii="Arial" w:hAnsi="Arial" w:cs="Arial"/>
          <w:spacing w:val="1"/>
          <w:sz w:val="24"/>
          <w:szCs w:val="24"/>
        </w:rPr>
        <w:t xml:space="preserve"> </w:t>
      </w:r>
      <w:r w:rsidRPr="00482563">
        <w:rPr>
          <w:rFonts w:ascii="Arial" w:hAnsi="Arial" w:cs="Arial"/>
          <w:sz w:val="24"/>
          <w:szCs w:val="24"/>
        </w:rPr>
        <w:t>dell'appalto,</w:t>
      </w:r>
      <w:r w:rsidRPr="00482563">
        <w:rPr>
          <w:rFonts w:ascii="Arial" w:hAnsi="Arial" w:cs="Arial"/>
          <w:spacing w:val="1"/>
          <w:sz w:val="24"/>
          <w:szCs w:val="24"/>
        </w:rPr>
        <w:t xml:space="preserve"> </w:t>
      </w:r>
      <w:r w:rsidRPr="00482563">
        <w:rPr>
          <w:rFonts w:ascii="Arial" w:hAnsi="Arial" w:cs="Arial"/>
          <w:sz w:val="24"/>
          <w:szCs w:val="24"/>
        </w:rPr>
        <w:t>è</w:t>
      </w:r>
      <w:r w:rsidRPr="00482563">
        <w:rPr>
          <w:rFonts w:ascii="Arial" w:hAnsi="Arial" w:cs="Arial"/>
          <w:spacing w:val="1"/>
          <w:sz w:val="24"/>
          <w:szCs w:val="24"/>
        </w:rPr>
        <w:t xml:space="preserve"> </w:t>
      </w:r>
      <w:r w:rsidRPr="00482563">
        <w:rPr>
          <w:rFonts w:ascii="Arial" w:hAnsi="Arial" w:cs="Arial"/>
          <w:sz w:val="24"/>
          <w:szCs w:val="24"/>
        </w:rPr>
        <w:t>pari</w:t>
      </w:r>
      <w:r w:rsidRPr="00482563">
        <w:rPr>
          <w:rFonts w:ascii="Arial" w:hAnsi="Arial" w:cs="Arial"/>
          <w:spacing w:val="2"/>
          <w:sz w:val="24"/>
          <w:szCs w:val="24"/>
        </w:rPr>
        <w:t xml:space="preserve"> </w:t>
      </w:r>
      <w:r w:rsidRPr="00482563">
        <w:rPr>
          <w:rFonts w:ascii="Arial" w:hAnsi="Arial" w:cs="Arial"/>
          <w:spacing w:val="-5"/>
          <w:sz w:val="24"/>
          <w:szCs w:val="24"/>
        </w:rPr>
        <w:t>ad</w:t>
      </w:r>
      <w:r w:rsidR="005E556D" w:rsidRPr="00482563">
        <w:rPr>
          <w:rFonts w:ascii="Arial" w:hAnsi="Arial" w:cs="Arial"/>
          <w:spacing w:val="-5"/>
          <w:sz w:val="24"/>
          <w:szCs w:val="24"/>
        </w:rPr>
        <w:t xml:space="preserve"> </w:t>
      </w:r>
      <w:r w:rsidRPr="00482563">
        <w:rPr>
          <w:rFonts w:ascii="Arial" w:hAnsi="Arial" w:cs="Arial"/>
          <w:b/>
          <w:sz w:val="24"/>
          <w:szCs w:val="24"/>
        </w:rPr>
        <w:t xml:space="preserve">€ </w:t>
      </w:r>
      <w:r w:rsidR="005E556D" w:rsidRPr="00482563">
        <w:rPr>
          <w:rFonts w:ascii="Arial" w:hAnsi="Arial" w:cs="Arial"/>
          <w:b/>
          <w:sz w:val="24"/>
          <w:szCs w:val="24"/>
        </w:rPr>
        <w:t>673.947,29</w:t>
      </w:r>
      <w:r w:rsidR="005E556D" w:rsidRPr="00482563">
        <w:rPr>
          <w:rFonts w:ascii="Arial" w:hAnsi="Arial" w:cs="Arial"/>
          <w:sz w:val="24"/>
          <w:szCs w:val="24"/>
        </w:rPr>
        <w:t>.</w:t>
      </w:r>
    </w:p>
    <w:p w14:paraId="424304CF" w14:textId="77777777" w:rsidR="005E556D" w:rsidRPr="00482563" w:rsidRDefault="005E556D" w:rsidP="00482563">
      <w:pPr>
        <w:pStyle w:val="Paragrafoelenco"/>
        <w:tabs>
          <w:tab w:val="left" w:pos="374"/>
        </w:tabs>
        <w:spacing w:line="288" w:lineRule="auto"/>
        <w:rPr>
          <w:rFonts w:ascii="Arial" w:hAnsi="Arial" w:cs="Arial"/>
          <w:sz w:val="24"/>
          <w:szCs w:val="24"/>
        </w:rPr>
      </w:pPr>
    </w:p>
    <w:p w14:paraId="73C28BAD" w14:textId="77777777" w:rsidR="00A55634" w:rsidRPr="00482563" w:rsidRDefault="005A30DF" w:rsidP="00482563">
      <w:pPr>
        <w:pStyle w:val="Titolo1"/>
        <w:spacing w:before="253" w:line="288" w:lineRule="auto"/>
        <w:ind w:left="152"/>
        <w:jc w:val="both"/>
        <w:rPr>
          <w:sz w:val="24"/>
          <w:szCs w:val="24"/>
        </w:rPr>
      </w:pPr>
      <w:r w:rsidRPr="00482563">
        <w:rPr>
          <w:sz w:val="24"/>
          <w:szCs w:val="24"/>
        </w:rPr>
        <w:t>ART.</w:t>
      </w:r>
      <w:r w:rsidRPr="00482563">
        <w:rPr>
          <w:spacing w:val="-14"/>
          <w:sz w:val="24"/>
          <w:szCs w:val="24"/>
        </w:rPr>
        <w:t xml:space="preserve"> </w:t>
      </w:r>
      <w:r w:rsidRPr="00482563">
        <w:rPr>
          <w:sz w:val="24"/>
          <w:szCs w:val="24"/>
        </w:rPr>
        <w:t>3</w:t>
      </w:r>
      <w:r w:rsidRPr="00482563">
        <w:rPr>
          <w:spacing w:val="-14"/>
          <w:sz w:val="24"/>
          <w:szCs w:val="24"/>
        </w:rPr>
        <w:t xml:space="preserve"> </w:t>
      </w:r>
      <w:r w:rsidRPr="00482563">
        <w:rPr>
          <w:sz w:val="24"/>
          <w:szCs w:val="24"/>
        </w:rPr>
        <w:t>CORRISPETTIVO</w:t>
      </w:r>
      <w:r w:rsidRPr="00482563">
        <w:rPr>
          <w:spacing w:val="-14"/>
          <w:sz w:val="24"/>
          <w:szCs w:val="24"/>
        </w:rPr>
        <w:t xml:space="preserve"> </w:t>
      </w:r>
      <w:r w:rsidRPr="00482563">
        <w:rPr>
          <w:spacing w:val="-2"/>
          <w:sz w:val="24"/>
          <w:szCs w:val="24"/>
        </w:rPr>
        <w:t>DELL’APPALTO</w:t>
      </w:r>
    </w:p>
    <w:p w14:paraId="0975532D" w14:textId="1F88353C" w:rsidR="00A55634" w:rsidRPr="00482563" w:rsidRDefault="005A30DF" w:rsidP="00BB2C69">
      <w:pPr>
        <w:pStyle w:val="Paragrafoelenco"/>
        <w:numPr>
          <w:ilvl w:val="0"/>
          <w:numId w:val="11"/>
        </w:numPr>
        <w:tabs>
          <w:tab w:val="left" w:pos="426"/>
        </w:tabs>
        <w:spacing w:before="2" w:line="288" w:lineRule="auto"/>
        <w:ind w:left="426" w:hanging="283"/>
        <w:rPr>
          <w:rFonts w:ascii="Arial" w:hAnsi="Arial" w:cs="Arial"/>
          <w:sz w:val="24"/>
          <w:szCs w:val="24"/>
        </w:rPr>
      </w:pPr>
      <w:r w:rsidRPr="00482563">
        <w:rPr>
          <w:rFonts w:ascii="Arial" w:hAnsi="Arial" w:cs="Arial"/>
          <w:sz w:val="24"/>
          <w:szCs w:val="24"/>
        </w:rPr>
        <w:t>Il</w:t>
      </w:r>
      <w:r w:rsidRPr="00482563">
        <w:rPr>
          <w:rFonts w:ascii="Arial" w:hAnsi="Arial" w:cs="Arial"/>
          <w:spacing w:val="-6"/>
          <w:sz w:val="24"/>
          <w:szCs w:val="24"/>
        </w:rPr>
        <w:t xml:space="preserve"> </w:t>
      </w:r>
      <w:r w:rsidRPr="00482563">
        <w:rPr>
          <w:rFonts w:ascii="Arial" w:hAnsi="Arial" w:cs="Arial"/>
          <w:sz w:val="24"/>
          <w:szCs w:val="24"/>
        </w:rPr>
        <w:t>corrispettivo</w:t>
      </w:r>
      <w:r w:rsidRPr="00482563">
        <w:rPr>
          <w:rFonts w:ascii="Arial" w:hAnsi="Arial" w:cs="Arial"/>
          <w:spacing w:val="-7"/>
          <w:sz w:val="24"/>
          <w:szCs w:val="24"/>
        </w:rPr>
        <w:t xml:space="preserve"> </w:t>
      </w:r>
      <w:r w:rsidRPr="00482563">
        <w:rPr>
          <w:rFonts w:ascii="Arial" w:hAnsi="Arial" w:cs="Arial"/>
          <w:sz w:val="24"/>
          <w:szCs w:val="24"/>
        </w:rPr>
        <w:t>dell’appalto</w:t>
      </w:r>
      <w:r w:rsidRPr="00482563">
        <w:rPr>
          <w:rFonts w:ascii="Arial" w:hAnsi="Arial" w:cs="Arial"/>
          <w:spacing w:val="-6"/>
          <w:sz w:val="24"/>
          <w:szCs w:val="24"/>
        </w:rPr>
        <w:t xml:space="preserve"> </w:t>
      </w:r>
      <w:r w:rsidRPr="00482563">
        <w:rPr>
          <w:rFonts w:ascii="Arial" w:hAnsi="Arial" w:cs="Arial"/>
          <w:sz w:val="24"/>
          <w:szCs w:val="24"/>
        </w:rPr>
        <w:t>sarà</w:t>
      </w:r>
      <w:r w:rsidRPr="00482563">
        <w:rPr>
          <w:rFonts w:ascii="Arial" w:hAnsi="Arial" w:cs="Arial"/>
          <w:spacing w:val="-7"/>
          <w:sz w:val="24"/>
          <w:szCs w:val="24"/>
        </w:rPr>
        <w:t xml:space="preserve"> </w:t>
      </w:r>
      <w:r w:rsidRPr="00482563">
        <w:rPr>
          <w:rFonts w:ascii="Arial" w:hAnsi="Arial" w:cs="Arial"/>
          <w:sz w:val="24"/>
          <w:szCs w:val="24"/>
        </w:rPr>
        <w:t>quello</w:t>
      </w:r>
      <w:r w:rsidRPr="00482563">
        <w:rPr>
          <w:rFonts w:ascii="Arial" w:hAnsi="Arial" w:cs="Arial"/>
          <w:spacing w:val="-6"/>
          <w:sz w:val="24"/>
          <w:szCs w:val="24"/>
        </w:rPr>
        <w:t xml:space="preserve"> </w:t>
      </w:r>
      <w:r w:rsidRPr="00482563">
        <w:rPr>
          <w:rFonts w:ascii="Arial" w:hAnsi="Arial" w:cs="Arial"/>
          <w:sz w:val="24"/>
          <w:szCs w:val="24"/>
        </w:rPr>
        <w:t>offerto</w:t>
      </w:r>
      <w:r w:rsidRPr="00482563">
        <w:rPr>
          <w:rFonts w:ascii="Arial" w:hAnsi="Arial" w:cs="Arial"/>
          <w:spacing w:val="-7"/>
          <w:sz w:val="24"/>
          <w:szCs w:val="24"/>
        </w:rPr>
        <w:t xml:space="preserve"> </w:t>
      </w:r>
      <w:r w:rsidRPr="00482563">
        <w:rPr>
          <w:rFonts w:ascii="Arial" w:hAnsi="Arial" w:cs="Arial"/>
          <w:sz w:val="24"/>
          <w:szCs w:val="24"/>
        </w:rPr>
        <w:t>del</w:t>
      </w:r>
      <w:r w:rsidRPr="00482563">
        <w:rPr>
          <w:rFonts w:ascii="Arial" w:hAnsi="Arial" w:cs="Arial"/>
          <w:spacing w:val="-6"/>
          <w:sz w:val="24"/>
          <w:szCs w:val="24"/>
        </w:rPr>
        <w:t xml:space="preserve"> </w:t>
      </w:r>
      <w:r w:rsidRPr="00482563">
        <w:rPr>
          <w:rFonts w:ascii="Arial" w:hAnsi="Arial" w:cs="Arial"/>
          <w:sz w:val="24"/>
          <w:szCs w:val="24"/>
        </w:rPr>
        <w:t>soggetto</w:t>
      </w:r>
      <w:r w:rsidRPr="00482563">
        <w:rPr>
          <w:rFonts w:ascii="Arial" w:hAnsi="Arial" w:cs="Arial"/>
          <w:spacing w:val="-7"/>
          <w:sz w:val="24"/>
          <w:szCs w:val="24"/>
        </w:rPr>
        <w:t xml:space="preserve"> </w:t>
      </w:r>
      <w:r w:rsidRPr="00482563">
        <w:rPr>
          <w:rFonts w:ascii="Arial" w:hAnsi="Arial" w:cs="Arial"/>
          <w:sz w:val="24"/>
          <w:szCs w:val="24"/>
        </w:rPr>
        <w:t>che</w:t>
      </w:r>
      <w:r w:rsidRPr="00482563">
        <w:rPr>
          <w:rFonts w:ascii="Arial" w:hAnsi="Arial" w:cs="Arial"/>
          <w:spacing w:val="-6"/>
          <w:sz w:val="24"/>
          <w:szCs w:val="24"/>
        </w:rPr>
        <w:t xml:space="preserve"> </w:t>
      </w:r>
      <w:r w:rsidRPr="00482563">
        <w:rPr>
          <w:rFonts w:ascii="Arial" w:hAnsi="Arial" w:cs="Arial"/>
          <w:sz w:val="24"/>
          <w:szCs w:val="24"/>
        </w:rPr>
        <w:t>risulterà</w:t>
      </w:r>
      <w:r w:rsidRPr="00482563">
        <w:rPr>
          <w:rFonts w:ascii="Arial" w:hAnsi="Arial" w:cs="Arial"/>
          <w:spacing w:val="-6"/>
          <w:sz w:val="24"/>
          <w:szCs w:val="24"/>
        </w:rPr>
        <w:t xml:space="preserve"> </w:t>
      </w:r>
      <w:r w:rsidRPr="00482563">
        <w:rPr>
          <w:rFonts w:ascii="Arial" w:hAnsi="Arial" w:cs="Arial"/>
          <w:spacing w:val="-2"/>
          <w:sz w:val="24"/>
          <w:szCs w:val="24"/>
        </w:rPr>
        <w:t>aggiudicatario.</w:t>
      </w:r>
      <w:r w:rsidR="00BB2C69">
        <w:rPr>
          <w:rFonts w:ascii="Arial" w:hAnsi="Arial" w:cs="Arial"/>
          <w:spacing w:val="-2"/>
          <w:sz w:val="24"/>
          <w:szCs w:val="24"/>
        </w:rPr>
        <w:t xml:space="preserve"> Il ribasso percentuale offerto verrà applicato </w:t>
      </w:r>
      <w:r w:rsidR="008A2DA4">
        <w:rPr>
          <w:rFonts w:ascii="Arial" w:hAnsi="Arial" w:cs="Arial"/>
          <w:spacing w:val="-2"/>
          <w:sz w:val="24"/>
          <w:szCs w:val="24"/>
        </w:rPr>
        <w:t>sulla parte di contratto che verrà contabilizzata “a corpo”, non essendo le tariffe approvate dalla Giunta Comunale ribassabili</w:t>
      </w:r>
      <w:r w:rsidR="00BB2C69">
        <w:rPr>
          <w:rFonts w:ascii="Arial" w:hAnsi="Arial" w:cs="Arial"/>
          <w:spacing w:val="-2"/>
          <w:sz w:val="24"/>
          <w:szCs w:val="24"/>
        </w:rPr>
        <w:t>.</w:t>
      </w:r>
    </w:p>
    <w:p w14:paraId="13E7E694" w14:textId="58345AD8" w:rsidR="00A55634" w:rsidRPr="00BB2C69" w:rsidRDefault="004E1100" w:rsidP="00BB2C69">
      <w:pPr>
        <w:pStyle w:val="Paragrafoelenco"/>
        <w:numPr>
          <w:ilvl w:val="0"/>
          <w:numId w:val="11"/>
        </w:numPr>
        <w:tabs>
          <w:tab w:val="left" w:pos="426"/>
        </w:tabs>
        <w:spacing w:before="76" w:line="288" w:lineRule="auto"/>
        <w:ind w:left="426" w:hanging="283"/>
        <w:rPr>
          <w:rFonts w:ascii="Arial" w:hAnsi="Arial" w:cs="Arial"/>
          <w:sz w:val="24"/>
          <w:szCs w:val="24"/>
        </w:rPr>
      </w:pPr>
      <w:r>
        <w:rPr>
          <w:rFonts w:ascii="Arial" w:hAnsi="Arial" w:cs="Arial"/>
          <w:sz w:val="24"/>
          <w:szCs w:val="24"/>
        </w:rPr>
        <w:lastRenderedPageBreak/>
        <w:t>Il valore complessivo dell’appalto</w:t>
      </w:r>
      <w:r w:rsidR="005A30DF" w:rsidRPr="00BB2C69">
        <w:rPr>
          <w:rFonts w:ascii="Arial" w:hAnsi="Arial" w:cs="Arial"/>
          <w:sz w:val="24"/>
          <w:szCs w:val="24"/>
        </w:rPr>
        <w:t>,</w:t>
      </w:r>
      <w:r>
        <w:rPr>
          <w:rFonts w:ascii="Arial" w:hAnsi="Arial" w:cs="Arial"/>
          <w:sz w:val="24"/>
          <w:szCs w:val="24"/>
        </w:rPr>
        <w:t xml:space="preserve"> calcolato</w:t>
      </w:r>
      <w:r w:rsidR="005A30DF" w:rsidRPr="00BB2C69">
        <w:rPr>
          <w:rFonts w:ascii="Arial" w:hAnsi="Arial" w:cs="Arial"/>
          <w:sz w:val="24"/>
          <w:szCs w:val="24"/>
        </w:rPr>
        <w:t xml:space="preserve"> ai sensi dell’art. 14 comma 4, del D. Lgs. 36/2023, è stabilito in </w:t>
      </w:r>
      <w:r w:rsidR="00FA5CE7" w:rsidRPr="00BB2C69">
        <w:rPr>
          <w:rFonts w:ascii="Arial" w:hAnsi="Arial" w:cs="Arial"/>
          <w:b/>
          <w:sz w:val="24"/>
          <w:szCs w:val="24"/>
        </w:rPr>
        <w:t>€ 673.947,</w:t>
      </w:r>
      <w:r w:rsidR="00FA5CE7" w:rsidRPr="00DD0E02">
        <w:rPr>
          <w:rFonts w:ascii="Arial" w:hAnsi="Arial" w:cs="Arial"/>
          <w:b/>
          <w:sz w:val="24"/>
          <w:szCs w:val="24"/>
        </w:rPr>
        <w:t>29</w:t>
      </w:r>
      <w:r w:rsidR="00FA5CE7" w:rsidRPr="00DD0E02">
        <w:rPr>
          <w:rFonts w:ascii="Arial" w:hAnsi="Arial" w:cs="Arial"/>
          <w:sz w:val="24"/>
          <w:szCs w:val="24"/>
        </w:rPr>
        <w:t xml:space="preserve"> </w:t>
      </w:r>
      <w:r w:rsidR="00BB2C69" w:rsidRPr="00DD0E02">
        <w:rPr>
          <w:rFonts w:ascii="Arial" w:hAnsi="Arial" w:cs="Arial"/>
          <w:sz w:val="24"/>
          <w:szCs w:val="24"/>
        </w:rPr>
        <w:t>esente da IVA ai sensi dell’art. 10 del DPR 633/72</w:t>
      </w:r>
      <w:r w:rsidR="00DF5B01">
        <w:rPr>
          <w:rFonts w:ascii="Arial" w:hAnsi="Arial" w:cs="Arial"/>
          <w:sz w:val="24"/>
          <w:szCs w:val="24"/>
        </w:rPr>
        <w:t xml:space="preserve"> </w:t>
      </w:r>
      <w:r w:rsidR="005A30DF" w:rsidRPr="00BB2C69">
        <w:rPr>
          <w:rFonts w:ascii="Arial" w:hAnsi="Arial" w:cs="Arial"/>
          <w:sz w:val="24"/>
          <w:szCs w:val="24"/>
        </w:rPr>
        <w:t>per l'intera durata del contratto</w:t>
      </w:r>
      <w:r w:rsidR="005A30DF" w:rsidRPr="00BB2C69">
        <w:rPr>
          <w:rFonts w:ascii="Arial" w:hAnsi="Arial" w:cs="Arial"/>
          <w:spacing w:val="-3"/>
          <w:sz w:val="24"/>
          <w:szCs w:val="24"/>
        </w:rPr>
        <w:t xml:space="preserve"> </w:t>
      </w:r>
      <w:r w:rsidR="005A30DF" w:rsidRPr="00BB2C69">
        <w:rPr>
          <w:rFonts w:ascii="Arial" w:hAnsi="Arial" w:cs="Arial"/>
          <w:sz w:val="24"/>
          <w:szCs w:val="24"/>
        </w:rPr>
        <w:t>comprensivo</w:t>
      </w:r>
      <w:r w:rsidR="005A30DF" w:rsidRPr="00BB2C69">
        <w:rPr>
          <w:rFonts w:ascii="Arial" w:hAnsi="Arial" w:cs="Arial"/>
          <w:spacing w:val="-3"/>
          <w:sz w:val="24"/>
          <w:szCs w:val="24"/>
        </w:rPr>
        <w:t xml:space="preserve"> </w:t>
      </w:r>
      <w:r w:rsidR="005A30DF" w:rsidRPr="00BB2C69">
        <w:rPr>
          <w:rFonts w:ascii="Arial" w:hAnsi="Arial" w:cs="Arial"/>
          <w:sz w:val="24"/>
          <w:szCs w:val="24"/>
        </w:rPr>
        <w:t>di</w:t>
      </w:r>
      <w:r w:rsidR="005A30DF" w:rsidRPr="00BB2C69">
        <w:rPr>
          <w:rFonts w:ascii="Arial" w:hAnsi="Arial" w:cs="Arial"/>
          <w:spacing w:val="-3"/>
          <w:sz w:val="24"/>
          <w:szCs w:val="24"/>
        </w:rPr>
        <w:t xml:space="preserve"> </w:t>
      </w:r>
      <w:r w:rsidR="005A30DF" w:rsidRPr="00BB2C69">
        <w:rPr>
          <w:rFonts w:ascii="Arial" w:hAnsi="Arial" w:cs="Arial"/>
          <w:sz w:val="24"/>
          <w:szCs w:val="24"/>
        </w:rPr>
        <w:t>tutti</w:t>
      </w:r>
      <w:r w:rsidR="005A30DF" w:rsidRPr="00BB2C69">
        <w:rPr>
          <w:rFonts w:ascii="Arial" w:hAnsi="Arial" w:cs="Arial"/>
          <w:spacing w:val="-3"/>
          <w:sz w:val="24"/>
          <w:szCs w:val="24"/>
        </w:rPr>
        <w:t xml:space="preserve"> </w:t>
      </w:r>
      <w:r w:rsidR="005A30DF" w:rsidRPr="00BB2C69">
        <w:rPr>
          <w:rFonts w:ascii="Arial" w:hAnsi="Arial" w:cs="Arial"/>
          <w:sz w:val="24"/>
          <w:szCs w:val="24"/>
        </w:rPr>
        <w:t>gli</w:t>
      </w:r>
      <w:r w:rsidR="005A30DF" w:rsidRPr="00BB2C69">
        <w:rPr>
          <w:rFonts w:ascii="Arial" w:hAnsi="Arial" w:cs="Arial"/>
          <w:spacing w:val="-3"/>
          <w:sz w:val="24"/>
          <w:szCs w:val="24"/>
        </w:rPr>
        <w:t xml:space="preserve"> </w:t>
      </w:r>
      <w:r w:rsidR="005A30DF" w:rsidRPr="00BB2C69">
        <w:rPr>
          <w:rFonts w:ascii="Arial" w:hAnsi="Arial" w:cs="Arial"/>
          <w:sz w:val="24"/>
          <w:szCs w:val="24"/>
        </w:rPr>
        <w:t>oneri</w:t>
      </w:r>
      <w:r w:rsidR="005A30DF" w:rsidRPr="00BB2C69">
        <w:rPr>
          <w:rFonts w:ascii="Arial" w:hAnsi="Arial" w:cs="Arial"/>
          <w:spacing w:val="-3"/>
          <w:sz w:val="24"/>
          <w:szCs w:val="24"/>
        </w:rPr>
        <w:t xml:space="preserve"> </w:t>
      </w:r>
      <w:r w:rsidR="005A30DF" w:rsidRPr="00BB2C69">
        <w:rPr>
          <w:rFonts w:ascii="Arial" w:hAnsi="Arial" w:cs="Arial"/>
          <w:sz w:val="24"/>
          <w:szCs w:val="24"/>
        </w:rPr>
        <w:t>diretti</w:t>
      </w:r>
      <w:r w:rsidR="005A30DF" w:rsidRPr="00BB2C69">
        <w:rPr>
          <w:rFonts w:ascii="Arial" w:hAnsi="Arial" w:cs="Arial"/>
          <w:spacing w:val="-3"/>
          <w:sz w:val="24"/>
          <w:szCs w:val="24"/>
        </w:rPr>
        <w:t xml:space="preserve"> </w:t>
      </w:r>
      <w:r w:rsidR="005A30DF" w:rsidRPr="00BB2C69">
        <w:rPr>
          <w:rFonts w:ascii="Arial" w:hAnsi="Arial" w:cs="Arial"/>
          <w:sz w:val="24"/>
          <w:szCs w:val="24"/>
        </w:rPr>
        <w:t>e</w:t>
      </w:r>
      <w:r w:rsidR="005A30DF" w:rsidRPr="00BB2C69">
        <w:rPr>
          <w:rFonts w:ascii="Arial" w:hAnsi="Arial" w:cs="Arial"/>
          <w:spacing w:val="-3"/>
          <w:sz w:val="24"/>
          <w:szCs w:val="24"/>
        </w:rPr>
        <w:t xml:space="preserve"> </w:t>
      </w:r>
      <w:r w:rsidR="005A30DF" w:rsidRPr="00BB2C69">
        <w:rPr>
          <w:rFonts w:ascii="Arial" w:hAnsi="Arial" w:cs="Arial"/>
          <w:sz w:val="24"/>
          <w:szCs w:val="24"/>
        </w:rPr>
        <w:t>riflessi</w:t>
      </w:r>
      <w:r w:rsidR="005A30DF" w:rsidRPr="00BB2C69">
        <w:rPr>
          <w:rFonts w:ascii="Arial" w:hAnsi="Arial" w:cs="Arial"/>
          <w:spacing w:val="-3"/>
          <w:sz w:val="24"/>
          <w:szCs w:val="24"/>
        </w:rPr>
        <w:t xml:space="preserve"> </w:t>
      </w:r>
      <w:r w:rsidR="005A30DF" w:rsidRPr="00BB2C69">
        <w:rPr>
          <w:rFonts w:ascii="Arial" w:hAnsi="Arial" w:cs="Arial"/>
          <w:sz w:val="24"/>
          <w:szCs w:val="24"/>
        </w:rPr>
        <w:t>conseguenti</w:t>
      </w:r>
      <w:r w:rsidR="005A30DF" w:rsidRPr="00BB2C69">
        <w:rPr>
          <w:rFonts w:ascii="Arial" w:hAnsi="Arial" w:cs="Arial"/>
          <w:spacing w:val="-3"/>
          <w:sz w:val="24"/>
          <w:szCs w:val="24"/>
        </w:rPr>
        <w:t xml:space="preserve"> </w:t>
      </w:r>
      <w:r w:rsidR="005A30DF" w:rsidRPr="00BB2C69">
        <w:rPr>
          <w:rFonts w:ascii="Arial" w:hAnsi="Arial" w:cs="Arial"/>
          <w:sz w:val="24"/>
          <w:szCs w:val="24"/>
        </w:rPr>
        <w:t>alla</w:t>
      </w:r>
      <w:r w:rsidR="005A30DF" w:rsidRPr="00BB2C69">
        <w:rPr>
          <w:rFonts w:ascii="Arial" w:hAnsi="Arial" w:cs="Arial"/>
          <w:spacing w:val="-3"/>
          <w:sz w:val="24"/>
          <w:szCs w:val="24"/>
        </w:rPr>
        <w:t xml:space="preserve"> </w:t>
      </w:r>
      <w:r w:rsidR="005A30DF" w:rsidRPr="00BB2C69">
        <w:rPr>
          <w:rFonts w:ascii="Arial" w:hAnsi="Arial" w:cs="Arial"/>
          <w:sz w:val="24"/>
          <w:szCs w:val="24"/>
        </w:rPr>
        <w:t>gestione</w:t>
      </w:r>
      <w:r w:rsidR="005A30DF" w:rsidRPr="00BB2C69">
        <w:rPr>
          <w:rFonts w:ascii="Arial" w:hAnsi="Arial" w:cs="Arial"/>
          <w:spacing w:val="-3"/>
          <w:sz w:val="24"/>
          <w:szCs w:val="24"/>
        </w:rPr>
        <w:t xml:space="preserve"> </w:t>
      </w:r>
      <w:r w:rsidR="005A30DF" w:rsidRPr="00BB2C69">
        <w:rPr>
          <w:rFonts w:ascii="Arial" w:hAnsi="Arial" w:cs="Arial"/>
          <w:sz w:val="24"/>
          <w:szCs w:val="24"/>
        </w:rPr>
        <w:t>del</w:t>
      </w:r>
      <w:r w:rsidR="005A30DF" w:rsidRPr="00BB2C69">
        <w:rPr>
          <w:rFonts w:ascii="Arial" w:hAnsi="Arial" w:cs="Arial"/>
          <w:spacing w:val="-3"/>
          <w:sz w:val="24"/>
          <w:szCs w:val="24"/>
        </w:rPr>
        <w:t xml:space="preserve"> </w:t>
      </w:r>
      <w:r w:rsidR="005A30DF" w:rsidRPr="00BB2C69">
        <w:rPr>
          <w:rFonts w:ascii="Arial" w:hAnsi="Arial" w:cs="Arial"/>
          <w:sz w:val="24"/>
          <w:szCs w:val="24"/>
        </w:rPr>
        <w:t>servizio</w:t>
      </w:r>
      <w:r w:rsidR="005A30DF" w:rsidRPr="00BB2C69">
        <w:rPr>
          <w:rFonts w:ascii="Arial" w:hAnsi="Arial" w:cs="Arial"/>
          <w:spacing w:val="-3"/>
          <w:sz w:val="24"/>
          <w:szCs w:val="24"/>
        </w:rPr>
        <w:t xml:space="preserve"> </w:t>
      </w:r>
      <w:r w:rsidR="005A30DF" w:rsidRPr="00BB2C69">
        <w:rPr>
          <w:rFonts w:ascii="Arial" w:hAnsi="Arial" w:cs="Arial"/>
          <w:sz w:val="24"/>
          <w:szCs w:val="24"/>
        </w:rPr>
        <w:t>di</w:t>
      </w:r>
      <w:r w:rsidR="005A30DF" w:rsidRPr="00BB2C69">
        <w:rPr>
          <w:rFonts w:ascii="Arial" w:hAnsi="Arial" w:cs="Arial"/>
          <w:spacing w:val="-3"/>
          <w:sz w:val="24"/>
          <w:szCs w:val="24"/>
        </w:rPr>
        <w:t xml:space="preserve"> </w:t>
      </w:r>
      <w:r w:rsidR="005A30DF" w:rsidRPr="00BB2C69">
        <w:rPr>
          <w:rFonts w:ascii="Arial" w:hAnsi="Arial" w:cs="Arial"/>
          <w:sz w:val="24"/>
          <w:szCs w:val="24"/>
        </w:rPr>
        <w:t>cui</w:t>
      </w:r>
      <w:r w:rsidR="005A30DF" w:rsidRPr="00BB2C69">
        <w:rPr>
          <w:rFonts w:ascii="Arial" w:hAnsi="Arial" w:cs="Arial"/>
          <w:spacing w:val="-3"/>
          <w:sz w:val="24"/>
          <w:szCs w:val="24"/>
        </w:rPr>
        <w:t xml:space="preserve"> </w:t>
      </w:r>
      <w:r w:rsidR="005A30DF" w:rsidRPr="00BB2C69">
        <w:rPr>
          <w:rFonts w:ascii="Arial" w:hAnsi="Arial" w:cs="Arial"/>
          <w:sz w:val="24"/>
          <w:szCs w:val="24"/>
        </w:rPr>
        <w:t xml:space="preserve">al presente capitolato speciale – progetto esecutivo. Tale importo è comprensivo di </w:t>
      </w:r>
      <w:r w:rsidR="005A30DF" w:rsidRPr="00BB2C69">
        <w:rPr>
          <w:rFonts w:ascii="Arial" w:hAnsi="Arial" w:cs="Arial"/>
          <w:b/>
          <w:sz w:val="24"/>
          <w:szCs w:val="24"/>
        </w:rPr>
        <w:t xml:space="preserve">€ 0,00 </w:t>
      </w:r>
      <w:r w:rsidR="005A30DF" w:rsidRPr="00BB2C69">
        <w:rPr>
          <w:rFonts w:ascii="Arial" w:hAnsi="Arial" w:cs="Arial"/>
          <w:sz w:val="24"/>
          <w:szCs w:val="24"/>
        </w:rPr>
        <w:t>(</w:t>
      </w:r>
      <w:r w:rsidR="00FA5CE7" w:rsidRPr="00BB2C69">
        <w:rPr>
          <w:rFonts w:ascii="Arial" w:hAnsi="Arial" w:cs="Arial"/>
          <w:sz w:val="24"/>
          <w:szCs w:val="24"/>
        </w:rPr>
        <w:t>zero</w:t>
      </w:r>
      <w:r w:rsidR="005A30DF" w:rsidRPr="00BB2C69">
        <w:rPr>
          <w:rFonts w:ascii="Arial" w:hAnsi="Arial" w:cs="Arial"/>
          <w:sz w:val="24"/>
          <w:szCs w:val="24"/>
        </w:rPr>
        <w:t xml:space="preserve">) per oneri per la sicurezza non soggetti a ribasso di gara e del costo della manodopera stimato in </w:t>
      </w:r>
      <w:r w:rsidR="005A30DF" w:rsidRPr="00BB2C69">
        <w:rPr>
          <w:rFonts w:ascii="Arial" w:hAnsi="Arial" w:cs="Arial"/>
          <w:b/>
          <w:sz w:val="24"/>
          <w:szCs w:val="24"/>
        </w:rPr>
        <w:t xml:space="preserve">€ </w:t>
      </w:r>
      <w:r w:rsidR="00FA5CE7" w:rsidRPr="00BB2C69">
        <w:rPr>
          <w:rFonts w:ascii="Arial" w:hAnsi="Arial" w:cs="Arial"/>
          <w:b/>
          <w:sz w:val="24"/>
          <w:szCs w:val="24"/>
        </w:rPr>
        <w:t>532</w:t>
      </w:r>
      <w:r w:rsidR="005A30DF" w:rsidRPr="00BB2C69">
        <w:rPr>
          <w:rFonts w:ascii="Arial" w:hAnsi="Arial" w:cs="Arial"/>
          <w:b/>
          <w:sz w:val="24"/>
          <w:szCs w:val="24"/>
        </w:rPr>
        <w:t>.</w:t>
      </w:r>
      <w:r w:rsidR="00FA5CE7" w:rsidRPr="00BB2C69">
        <w:rPr>
          <w:rFonts w:ascii="Arial" w:hAnsi="Arial" w:cs="Arial"/>
          <w:b/>
          <w:sz w:val="24"/>
          <w:szCs w:val="24"/>
        </w:rPr>
        <w:t>197</w:t>
      </w:r>
      <w:r w:rsidR="005A30DF" w:rsidRPr="00BB2C69">
        <w:rPr>
          <w:rFonts w:ascii="Arial" w:hAnsi="Arial" w:cs="Arial"/>
          <w:b/>
          <w:sz w:val="24"/>
          <w:szCs w:val="24"/>
        </w:rPr>
        <w:t>,</w:t>
      </w:r>
      <w:r w:rsidR="00FA5CE7" w:rsidRPr="00BB2C69">
        <w:rPr>
          <w:rFonts w:ascii="Arial" w:hAnsi="Arial" w:cs="Arial"/>
          <w:b/>
          <w:sz w:val="24"/>
          <w:szCs w:val="24"/>
        </w:rPr>
        <w:t>29</w:t>
      </w:r>
      <w:r w:rsidR="005A30DF" w:rsidRPr="00BB2C69">
        <w:rPr>
          <w:rFonts w:ascii="Arial" w:hAnsi="Arial" w:cs="Arial"/>
          <w:b/>
          <w:sz w:val="24"/>
          <w:szCs w:val="24"/>
        </w:rPr>
        <w:t xml:space="preserve"> </w:t>
      </w:r>
      <w:r w:rsidR="005A30DF" w:rsidRPr="00BB2C69">
        <w:rPr>
          <w:rFonts w:ascii="Arial" w:hAnsi="Arial" w:cs="Arial"/>
          <w:sz w:val="24"/>
          <w:szCs w:val="24"/>
        </w:rPr>
        <w:t>tenendo</w:t>
      </w:r>
      <w:r w:rsidR="00FA5CE7" w:rsidRPr="00BB2C69">
        <w:rPr>
          <w:rFonts w:ascii="Arial" w:hAnsi="Arial" w:cs="Arial"/>
          <w:sz w:val="24"/>
          <w:szCs w:val="24"/>
        </w:rPr>
        <w:t xml:space="preserve"> </w:t>
      </w:r>
      <w:r w:rsidR="005A30DF" w:rsidRPr="00BB2C69">
        <w:rPr>
          <w:rFonts w:ascii="Arial" w:hAnsi="Arial" w:cs="Arial"/>
          <w:sz w:val="24"/>
          <w:szCs w:val="24"/>
        </w:rPr>
        <w:t>conto</w:t>
      </w:r>
      <w:r w:rsidR="005A30DF" w:rsidRPr="00BB2C69">
        <w:rPr>
          <w:rFonts w:ascii="Arial" w:hAnsi="Arial" w:cs="Arial"/>
          <w:spacing w:val="-2"/>
          <w:sz w:val="24"/>
          <w:szCs w:val="24"/>
        </w:rPr>
        <w:t xml:space="preserve"> </w:t>
      </w:r>
      <w:r w:rsidR="005A30DF" w:rsidRPr="00BB2C69">
        <w:rPr>
          <w:rFonts w:ascii="Arial" w:hAnsi="Arial" w:cs="Arial"/>
          <w:sz w:val="24"/>
          <w:szCs w:val="24"/>
        </w:rPr>
        <w:t>del</w:t>
      </w:r>
      <w:r w:rsidR="005A30DF" w:rsidRPr="00BB2C69">
        <w:rPr>
          <w:rFonts w:ascii="Arial" w:hAnsi="Arial" w:cs="Arial"/>
          <w:spacing w:val="-2"/>
          <w:sz w:val="24"/>
          <w:szCs w:val="24"/>
        </w:rPr>
        <w:t xml:space="preserve"> </w:t>
      </w:r>
      <w:r w:rsidR="005A30DF" w:rsidRPr="00BB2C69">
        <w:rPr>
          <w:rFonts w:ascii="Arial" w:hAnsi="Arial" w:cs="Arial"/>
          <w:sz w:val="24"/>
          <w:szCs w:val="24"/>
        </w:rPr>
        <w:t>personale</w:t>
      </w:r>
      <w:r w:rsidR="005A30DF" w:rsidRPr="00BB2C69">
        <w:rPr>
          <w:rFonts w:ascii="Arial" w:hAnsi="Arial" w:cs="Arial"/>
          <w:spacing w:val="-2"/>
          <w:sz w:val="24"/>
          <w:szCs w:val="24"/>
        </w:rPr>
        <w:t xml:space="preserve"> </w:t>
      </w:r>
      <w:r w:rsidR="005A30DF" w:rsidRPr="00BB2C69">
        <w:rPr>
          <w:rFonts w:ascii="Arial" w:hAnsi="Arial" w:cs="Arial"/>
          <w:sz w:val="24"/>
          <w:szCs w:val="24"/>
        </w:rPr>
        <w:t>dichiarato</w:t>
      </w:r>
      <w:r w:rsidR="005A30DF" w:rsidRPr="00BB2C69">
        <w:rPr>
          <w:rFonts w:ascii="Arial" w:hAnsi="Arial" w:cs="Arial"/>
          <w:spacing w:val="-2"/>
          <w:sz w:val="24"/>
          <w:szCs w:val="24"/>
        </w:rPr>
        <w:t xml:space="preserve"> </w:t>
      </w:r>
      <w:r w:rsidR="005A30DF" w:rsidRPr="00BB2C69">
        <w:rPr>
          <w:rFonts w:ascii="Arial" w:hAnsi="Arial" w:cs="Arial"/>
          <w:sz w:val="24"/>
          <w:szCs w:val="24"/>
        </w:rPr>
        <w:t>dall'attuale</w:t>
      </w:r>
      <w:r w:rsidR="005A30DF" w:rsidRPr="00BB2C69">
        <w:rPr>
          <w:rFonts w:ascii="Arial" w:hAnsi="Arial" w:cs="Arial"/>
          <w:spacing w:val="-2"/>
          <w:sz w:val="24"/>
          <w:szCs w:val="24"/>
        </w:rPr>
        <w:t xml:space="preserve"> </w:t>
      </w:r>
      <w:r w:rsidR="00FA5CE7" w:rsidRPr="00BB2C69">
        <w:rPr>
          <w:rFonts w:ascii="Arial" w:hAnsi="Arial" w:cs="Arial"/>
          <w:sz w:val="24"/>
          <w:szCs w:val="24"/>
        </w:rPr>
        <w:t>gestore</w:t>
      </w:r>
      <w:r w:rsidR="005A30DF" w:rsidRPr="00BB2C69">
        <w:rPr>
          <w:rFonts w:ascii="Arial" w:hAnsi="Arial" w:cs="Arial"/>
          <w:sz w:val="24"/>
          <w:szCs w:val="24"/>
        </w:rPr>
        <w:t xml:space="preserve"> e del costo annuo nazionale </w:t>
      </w:r>
      <w:r w:rsidR="00FA5CE7" w:rsidRPr="00BB2C69">
        <w:rPr>
          <w:rFonts w:ascii="Arial" w:hAnsi="Arial" w:cs="Arial"/>
          <w:sz w:val="24"/>
          <w:szCs w:val="24"/>
        </w:rPr>
        <w:t>per il personale della scuola non statale ANINSEI</w:t>
      </w:r>
      <w:r w:rsidR="005A30DF" w:rsidRPr="00BB2C69">
        <w:rPr>
          <w:rFonts w:ascii="Arial" w:hAnsi="Arial" w:cs="Arial"/>
          <w:sz w:val="24"/>
          <w:szCs w:val="24"/>
        </w:rPr>
        <w:t>, indicato nelle tabelle C.C.N.L. - CNEL</w:t>
      </w:r>
      <w:r w:rsidR="005A30DF" w:rsidRPr="00BB2C69">
        <w:rPr>
          <w:rFonts w:ascii="Arial" w:hAnsi="Arial" w:cs="Arial"/>
          <w:spacing w:val="-7"/>
          <w:sz w:val="24"/>
          <w:szCs w:val="24"/>
        </w:rPr>
        <w:t xml:space="preserve"> </w:t>
      </w:r>
      <w:r w:rsidR="005A30DF" w:rsidRPr="00BB2C69">
        <w:rPr>
          <w:rFonts w:ascii="Arial" w:hAnsi="Arial" w:cs="Arial"/>
          <w:sz w:val="24"/>
          <w:szCs w:val="24"/>
        </w:rPr>
        <w:t>T</w:t>
      </w:r>
      <w:r w:rsidR="00FA5CE7" w:rsidRPr="00BB2C69">
        <w:rPr>
          <w:rFonts w:ascii="Arial" w:hAnsi="Arial" w:cs="Arial"/>
          <w:sz w:val="24"/>
          <w:szCs w:val="24"/>
        </w:rPr>
        <w:t>231</w:t>
      </w:r>
      <w:r w:rsidR="005A30DF" w:rsidRPr="00BB2C69">
        <w:rPr>
          <w:rFonts w:ascii="Arial" w:hAnsi="Arial" w:cs="Arial"/>
          <w:sz w:val="24"/>
          <w:szCs w:val="24"/>
        </w:rPr>
        <w:t>.</w:t>
      </w:r>
    </w:p>
    <w:p w14:paraId="5CA4226C" w14:textId="77777777" w:rsidR="00BB2C69" w:rsidRDefault="00BB2C69" w:rsidP="00482563">
      <w:pPr>
        <w:pStyle w:val="Corpotesto"/>
        <w:spacing w:line="288" w:lineRule="auto"/>
        <w:rPr>
          <w:rFonts w:ascii="Arial" w:hAnsi="Arial" w:cs="Arial"/>
          <w:sz w:val="24"/>
          <w:szCs w:val="24"/>
        </w:rPr>
      </w:pPr>
    </w:p>
    <w:p w14:paraId="428581C0" w14:textId="166D1198" w:rsidR="00A55634" w:rsidRPr="009B6B11" w:rsidRDefault="005A30DF" w:rsidP="00482563">
      <w:pPr>
        <w:pStyle w:val="Corpotesto"/>
        <w:spacing w:line="288" w:lineRule="auto"/>
        <w:rPr>
          <w:rFonts w:ascii="Arial" w:hAnsi="Arial" w:cs="Arial"/>
          <w:sz w:val="24"/>
          <w:szCs w:val="24"/>
          <w:highlight w:val="yellow"/>
        </w:rPr>
      </w:pPr>
      <w:r w:rsidRPr="00482563">
        <w:rPr>
          <w:rFonts w:ascii="Arial" w:hAnsi="Arial" w:cs="Arial"/>
          <w:sz w:val="24"/>
          <w:szCs w:val="24"/>
        </w:rPr>
        <w:t xml:space="preserve">Gli importi sopra indicati </w:t>
      </w:r>
      <w:r w:rsidR="0092608B">
        <w:rPr>
          <w:rFonts w:ascii="Arial" w:hAnsi="Arial" w:cs="Arial"/>
          <w:sz w:val="24"/>
          <w:szCs w:val="24"/>
        </w:rPr>
        <w:t>h</w:t>
      </w:r>
      <w:r w:rsidRPr="00482563">
        <w:rPr>
          <w:rFonts w:ascii="Arial" w:hAnsi="Arial" w:cs="Arial"/>
          <w:sz w:val="24"/>
          <w:szCs w:val="24"/>
        </w:rPr>
        <w:t>anno la sola funzione di indicare il limite massimo delle prestazioni ed hanno carattere presuntivo</w:t>
      </w:r>
      <w:r w:rsidR="0092608B">
        <w:rPr>
          <w:rFonts w:ascii="Arial" w:hAnsi="Arial" w:cs="Arial"/>
          <w:sz w:val="24"/>
          <w:szCs w:val="24"/>
        </w:rPr>
        <w:t>.</w:t>
      </w:r>
      <w:r w:rsidRPr="00482563">
        <w:rPr>
          <w:rFonts w:ascii="Arial" w:hAnsi="Arial" w:cs="Arial"/>
          <w:sz w:val="24"/>
          <w:szCs w:val="24"/>
        </w:rPr>
        <w:t xml:space="preserve"> </w:t>
      </w:r>
    </w:p>
    <w:p w14:paraId="16CF6F41" w14:textId="77777777" w:rsidR="00A55634" w:rsidRPr="009B6B11" w:rsidRDefault="00A55634" w:rsidP="00482563">
      <w:pPr>
        <w:pStyle w:val="Corpotesto"/>
        <w:spacing w:before="4" w:line="288" w:lineRule="auto"/>
        <w:ind w:left="0"/>
        <w:rPr>
          <w:rFonts w:ascii="Arial" w:hAnsi="Arial" w:cs="Arial"/>
          <w:sz w:val="24"/>
          <w:szCs w:val="24"/>
          <w:highlight w:val="yellow"/>
        </w:rPr>
      </w:pPr>
    </w:p>
    <w:p w14:paraId="2EEBD58C" w14:textId="243131A1" w:rsidR="00A55634" w:rsidRPr="00482563" w:rsidRDefault="005A30DF" w:rsidP="00482563">
      <w:pPr>
        <w:pStyle w:val="Titolo1"/>
        <w:spacing w:line="288" w:lineRule="auto"/>
        <w:jc w:val="both"/>
        <w:rPr>
          <w:sz w:val="24"/>
          <w:szCs w:val="24"/>
        </w:rPr>
      </w:pPr>
      <w:r w:rsidRPr="00482563">
        <w:rPr>
          <w:sz w:val="24"/>
          <w:szCs w:val="24"/>
        </w:rPr>
        <w:t>ART.</w:t>
      </w:r>
      <w:r w:rsidRPr="00482563">
        <w:rPr>
          <w:spacing w:val="-9"/>
          <w:sz w:val="24"/>
          <w:szCs w:val="24"/>
        </w:rPr>
        <w:t xml:space="preserve"> </w:t>
      </w:r>
      <w:r w:rsidRPr="00482563">
        <w:rPr>
          <w:sz w:val="24"/>
          <w:szCs w:val="24"/>
        </w:rPr>
        <w:t>4</w:t>
      </w:r>
      <w:r w:rsidRPr="00482563">
        <w:rPr>
          <w:spacing w:val="-9"/>
          <w:sz w:val="24"/>
          <w:szCs w:val="24"/>
        </w:rPr>
        <w:t xml:space="preserve"> </w:t>
      </w:r>
      <w:r w:rsidRPr="00482563">
        <w:rPr>
          <w:sz w:val="24"/>
          <w:szCs w:val="24"/>
        </w:rPr>
        <w:t>MODALITÀ</w:t>
      </w:r>
      <w:r w:rsidRPr="00482563">
        <w:rPr>
          <w:spacing w:val="-9"/>
          <w:sz w:val="24"/>
          <w:szCs w:val="24"/>
        </w:rPr>
        <w:t xml:space="preserve"> </w:t>
      </w:r>
      <w:r w:rsidRPr="00482563">
        <w:rPr>
          <w:sz w:val="24"/>
          <w:szCs w:val="24"/>
        </w:rPr>
        <w:t>DI</w:t>
      </w:r>
      <w:r w:rsidRPr="00482563">
        <w:rPr>
          <w:spacing w:val="-9"/>
          <w:sz w:val="24"/>
          <w:szCs w:val="24"/>
        </w:rPr>
        <w:t xml:space="preserve"> </w:t>
      </w:r>
      <w:r w:rsidRPr="00482563">
        <w:rPr>
          <w:sz w:val="24"/>
          <w:szCs w:val="24"/>
        </w:rPr>
        <w:t>ESECUZIONE</w:t>
      </w:r>
      <w:r w:rsidRPr="00482563">
        <w:rPr>
          <w:spacing w:val="-8"/>
          <w:sz w:val="24"/>
          <w:szCs w:val="24"/>
        </w:rPr>
        <w:t xml:space="preserve"> </w:t>
      </w:r>
      <w:r w:rsidRPr="00482563">
        <w:rPr>
          <w:sz w:val="24"/>
          <w:szCs w:val="24"/>
        </w:rPr>
        <w:t>DEL</w:t>
      </w:r>
      <w:r w:rsidRPr="00482563">
        <w:rPr>
          <w:spacing w:val="-12"/>
          <w:sz w:val="24"/>
          <w:szCs w:val="24"/>
        </w:rPr>
        <w:t xml:space="preserve"> </w:t>
      </w:r>
      <w:r w:rsidRPr="00482563">
        <w:rPr>
          <w:spacing w:val="-2"/>
          <w:sz w:val="24"/>
          <w:szCs w:val="24"/>
        </w:rPr>
        <w:t>SERVIZIO</w:t>
      </w:r>
    </w:p>
    <w:p w14:paraId="5D06ADA2" w14:textId="3F59A066" w:rsidR="009B6B11" w:rsidRPr="009B6B11" w:rsidRDefault="009B6B11" w:rsidP="009B6B11">
      <w:pPr>
        <w:pStyle w:val="Corpotesto"/>
        <w:spacing w:line="288" w:lineRule="auto"/>
        <w:rPr>
          <w:rFonts w:ascii="Arial" w:hAnsi="Arial" w:cs="Arial"/>
          <w:sz w:val="24"/>
          <w:szCs w:val="24"/>
        </w:rPr>
      </w:pPr>
      <w:r w:rsidRPr="009B6B11">
        <w:rPr>
          <w:rFonts w:ascii="Arial" w:hAnsi="Arial" w:cs="Arial"/>
          <w:sz w:val="24"/>
          <w:szCs w:val="24"/>
        </w:rPr>
        <w:t xml:space="preserve">Il servizio oggetto dell'appalto dovrà essere prestato nel pieno rispetto di tutte le normative vigenti e future. L’organizzazione del servizio deve essere improntata ai criteri di efficacia ed efficienza e dovrà avvenire secondo le modalità previste dal presente capitolato, e descritte nel progetto gestionale e organizzativo presentato in sede di </w:t>
      </w:r>
      <w:r w:rsidR="004E1100">
        <w:rPr>
          <w:rFonts w:ascii="Arial" w:hAnsi="Arial" w:cs="Arial"/>
          <w:sz w:val="24"/>
          <w:szCs w:val="24"/>
        </w:rPr>
        <w:t>offerta</w:t>
      </w:r>
      <w:r w:rsidRPr="009B6B11">
        <w:rPr>
          <w:rFonts w:ascii="Arial" w:hAnsi="Arial" w:cs="Arial"/>
          <w:sz w:val="24"/>
          <w:szCs w:val="24"/>
        </w:rPr>
        <w:t>, dovrà individuare le finalità e la programmazione delle attività educative, nonché le modalità organizzative e di funzionamento del servizio.</w:t>
      </w:r>
    </w:p>
    <w:p w14:paraId="64400D9F" w14:textId="4A10CB58" w:rsidR="009B6B11" w:rsidRPr="009B6B11" w:rsidRDefault="009B6B11" w:rsidP="009B6B11">
      <w:pPr>
        <w:pStyle w:val="Corpotesto"/>
        <w:spacing w:line="288" w:lineRule="auto"/>
        <w:rPr>
          <w:rFonts w:ascii="Arial" w:hAnsi="Arial" w:cs="Arial"/>
          <w:sz w:val="24"/>
          <w:szCs w:val="24"/>
        </w:rPr>
      </w:pPr>
      <w:r w:rsidRPr="009B6B11">
        <w:rPr>
          <w:rFonts w:ascii="Arial" w:hAnsi="Arial" w:cs="Arial"/>
          <w:sz w:val="24"/>
          <w:szCs w:val="24"/>
        </w:rPr>
        <w:t>Nel rispetto di quanto previsto dalla normativa</w:t>
      </w:r>
      <w:r w:rsidR="00D64B86">
        <w:rPr>
          <w:rFonts w:ascii="Arial" w:hAnsi="Arial" w:cs="Arial"/>
          <w:sz w:val="24"/>
          <w:szCs w:val="24"/>
        </w:rPr>
        <w:t>,</w:t>
      </w:r>
      <w:r w:rsidRPr="009B6B11">
        <w:rPr>
          <w:rFonts w:ascii="Arial" w:hAnsi="Arial" w:cs="Arial"/>
          <w:sz w:val="24"/>
          <w:szCs w:val="24"/>
        </w:rPr>
        <w:t xml:space="preserve"> l’appaltatore dovrà redigere e consegnare entro l’inizio dell’appalto e tenere aggiornati durante tutta la vigenza del contratto, i seguenti documenti:</w:t>
      </w:r>
    </w:p>
    <w:p w14:paraId="1CA04CC4" w14:textId="6F857CD0" w:rsidR="009B6B11" w:rsidRPr="009B6B11" w:rsidRDefault="009B6B11" w:rsidP="009B6B11">
      <w:pPr>
        <w:pStyle w:val="Corpotesto"/>
        <w:spacing w:line="288" w:lineRule="auto"/>
        <w:ind w:left="426" w:hanging="283"/>
        <w:rPr>
          <w:rFonts w:ascii="Arial" w:hAnsi="Arial" w:cs="Arial"/>
          <w:sz w:val="24"/>
          <w:szCs w:val="24"/>
        </w:rPr>
      </w:pPr>
      <w:r w:rsidRPr="009B6B11">
        <w:rPr>
          <w:rFonts w:ascii="Arial" w:hAnsi="Arial" w:cs="Arial"/>
          <w:sz w:val="24"/>
          <w:szCs w:val="24"/>
        </w:rPr>
        <w:t>•</w:t>
      </w:r>
      <w:r w:rsidRPr="009B6B11">
        <w:rPr>
          <w:rFonts w:ascii="Arial" w:hAnsi="Arial" w:cs="Arial"/>
          <w:sz w:val="24"/>
          <w:szCs w:val="24"/>
        </w:rPr>
        <w:tab/>
        <w:t>Carta dei Servizi in cui siano illustrati i servizi offerti, gli orari di apertura, le modalità di accesso, le</w:t>
      </w:r>
      <w:r>
        <w:rPr>
          <w:rFonts w:ascii="Arial" w:hAnsi="Arial" w:cs="Arial"/>
          <w:sz w:val="24"/>
          <w:szCs w:val="24"/>
        </w:rPr>
        <w:t xml:space="preserve"> </w:t>
      </w:r>
      <w:r w:rsidRPr="009B6B11">
        <w:rPr>
          <w:rFonts w:ascii="Arial" w:hAnsi="Arial" w:cs="Arial"/>
          <w:sz w:val="24"/>
          <w:szCs w:val="24"/>
        </w:rPr>
        <w:t>prestazioni erogate, l’ammontare della retta;</w:t>
      </w:r>
    </w:p>
    <w:p w14:paraId="3FC5275B" w14:textId="70A877EC" w:rsidR="009B6B11" w:rsidRPr="009B6B11" w:rsidRDefault="009B6B11" w:rsidP="009B6B11">
      <w:pPr>
        <w:pStyle w:val="Corpotesto"/>
        <w:spacing w:line="288" w:lineRule="auto"/>
        <w:ind w:left="426" w:hanging="283"/>
        <w:rPr>
          <w:rFonts w:ascii="Arial" w:hAnsi="Arial" w:cs="Arial"/>
          <w:sz w:val="24"/>
          <w:szCs w:val="24"/>
        </w:rPr>
      </w:pPr>
      <w:r w:rsidRPr="009B6B11">
        <w:rPr>
          <w:rFonts w:ascii="Arial" w:hAnsi="Arial" w:cs="Arial"/>
          <w:sz w:val="24"/>
          <w:szCs w:val="24"/>
        </w:rPr>
        <w:t>•</w:t>
      </w:r>
      <w:r w:rsidRPr="009B6B11">
        <w:rPr>
          <w:rFonts w:ascii="Arial" w:hAnsi="Arial" w:cs="Arial"/>
          <w:sz w:val="24"/>
          <w:szCs w:val="24"/>
        </w:rPr>
        <w:tab/>
        <w:t>Piano di gestione dell’emergenza: documento che attesti le modalità attuate dalla struttura per le</w:t>
      </w:r>
      <w:r>
        <w:rPr>
          <w:rFonts w:ascii="Arial" w:hAnsi="Arial" w:cs="Arial"/>
          <w:sz w:val="24"/>
          <w:szCs w:val="24"/>
        </w:rPr>
        <w:t xml:space="preserve"> </w:t>
      </w:r>
      <w:r w:rsidRPr="009B6B11">
        <w:rPr>
          <w:rFonts w:ascii="Arial" w:hAnsi="Arial" w:cs="Arial"/>
          <w:sz w:val="24"/>
          <w:szCs w:val="24"/>
        </w:rPr>
        <w:t>manovre rapide in caso di evacuazione dei locali;</w:t>
      </w:r>
    </w:p>
    <w:p w14:paraId="09839EFC" w14:textId="77777777" w:rsidR="009B6B11" w:rsidRPr="009B6B11" w:rsidRDefault="009B6B11" w:rsidP="009B6B11">
      <w:pPr>
        <w:pStyle w:val="Corpotesto"/>
        <w:spacing w:line="288" w:lineRule="auto"/>
        <w:ind w:left="426" w:hanging="283"/>
        <w:rPr>
          <w:rFonts w:ascii="Arial" w:hAnsi="Arial" w:cs="Arial"/>
          <w:sz w:val="24"/>
          <w:szCs w:val="24"/>
        </w:rPr>
      </w:pPr>
      <w:r w:rsidRPr="009B6B11">
        <w:rPr>
          <w:rFonts w:ascii="Arial" w:hAnsi="Arial" w:cs="Arial"/>
          <w:sz w:val="24"/>
          <w:szCs w:val="24"/>
        </w:rPr>
        <w:t>•</w:t>
      </w:r>
      <w:r w:rsidRPr="009B6B11">
        <w:rPr>
          <w:rFonts w:ascii="Arial" w:hAnsi="Arial" w:cs="Arial"/>
          <w:sz w:val="24"/>
          <w:szCs w:val="24"/>
        </w:rPr>
        <w:tab/>
        <w:t>Piano delle manutenzioni ordinarie dell’immobile con relativo registro con descrizione degli interventi e data dell’esecuzione.</w:t>
      </w:r>
    </w:p>
    <w:p w14:paraId="1976E39E" w14:textId="77777777" w:rsidR="009B6B11" w:rsidRPr="009B6B11" w:rsidRDefault="009B6B11" w:rsidP="009B6B11">
      <w:pPr>
        <w:pStyle w:val="Corpotesto"/>
        <w:spacing w:line="288" w:lineRule="auto"/>
        <w:ind w:left="426" w:hanging="283"/>
        <w:rPr>
          <w:rFonts w:ascii="Arial" w:hAnsi="Arial" w:cs="Arial"/>
          <w:sz w:val="24"/>
          <w:szCs w:val="24"/>
        </w:rPr>
      </w:pPr>
      <w:r w:rsidRPr="009B6B11">
        <w:rPr>
          <w:rFonts w:ascii="Arial" w:hAnsi="Arial" w:cs="Arial"/>
          <w:sz w:val="24"/>
          <w:szCs w:val="24"/>
        </w:rPr>
        <w:t>•</w:t>
      </w:r>
      <w:r w:rsidRPr="009B6B11">
        <w:rPr>
          <w:rFonts w:ascii="Arial" w:hAnsi="Arial" w:cs="Arial"/>
          <w:sz w:val="24"/>
          <w:szCs w:val="24"/>
        </w:rPr>
        <w:tab/>
        <w:t>Piano di gestione dei servizi generali: piano gestionale e delle risorse (interne o in outsourcing) destinate all’assolvimento delle funzioni di pulizia degli ambienti e preparazione/distribuzione dei pasti, secondo gli standard gestionali previsti.</w:t>
      </w:r>
    </w:p>
    <w:p w14:paraId="22917E98" w14:textId="77777777" w:rsidR="009B6B11" w:rsidRDefault="009B6B11" w:rsidP="009B6B11">
      <w:pPr>
        <w:pStyle w:val="Corpotesto"/>
        <w:spacing w:line="288" w:lineRule="auto"/>
        <w:rPr>
          <w:rFonts w:ascii="Arial" w:hAnsi="Arial" w:cs="Arial"/>
          <w:sz w:val="24"/>
          <w:szCs w:val="24"/>
        </w:rPr>
      </w:pPr>
    </w:p>
    <w:p w14:paraId="0106F57A" w14:textId="2A3A8873" w:rsidR="009B6B11" w:rsidRPr="009B6B11" w:rsidRDefault="009B6B11" w:rsidP="009B6B11">
      <w:pPr>
        <w:pStyle w:val="Corpotesto"/>
        <w:spacing w:line="288" w:lineRule="auto"/>
        <w:rPr>
          <w:rFonts w:ascii="Arial" w:hAnsi="Arial" w:cs="Arial"/>
          <w:sz w:val="24"/>
          <w:szCs w:val="24"/>
        </w:rPr>
      </w:pPr>
      <w:r w:rsidRPr="009B6B11">
        <w:rPr>
          <w:rFonts w:ascii="Arial" w:hAnsi="Arial" w:cs="Arial"/>
          <w:sz w:val="24"/>
          <w:szCs w:val="24"/>
        </w:rPr>
        <w:t>Per tutta la durata del contratto l’appaltatore fissa un recapito (telefonico e di posta elettronica), in funzione permanente durante il periodo e l’orario di apertura del servizio. Presso tale recapito, almeno durante gli orari di apertura del servizio, presta attività personale in grado di assicurare le tempestive sostituzioni degli addetti e l’attivazione degli interventi di emergenza che dovessero rendersi necessari. A tale recapito sono altresì indirizzate le comunicazioni e le richieste di informazioni o interventi che l’AFM intenda far pervenire all’appaltatore.</w:t>
      </w:r>
    </w:p>
    <w:p w14:paraId="4C433482" w14:textId="77777777" w:rsidR="009B6B11" w:rsidRDefault="009B6B11" w:rsidP="009B6B11">
      <w:pPr>
        <w:pStyle w:val="Corpotesto"/>
        <w:spacing w:line="288" w:lineRule="auto"/>
        <w:rPr>
          <w:rFonts w:ascii="Arial" w:hAnsi="Arial" w:cs="Arial"/>
          <w:sz w:val="24"/>
          <w:szCs w:val="24"/>
        </w:rPr>
      </w:pPr>
    </w:p>
    <w:p w14:paraId="0303EAF8" w14:textId="42B24664" w:rsidR="009B6B11" w:rsidRPr="009B6B11" w:rsidRDefault="009B6B11" w:rsidP="009B6B11">
      <w:pPr>
        <w:pStyle w:val="Corpotesto"/>
        <w:spacing w:line="288" w:lineRule="auto"/>
        <w:rPr>
          <w:rFonts w:ascii="Arial" w:hAnsi="Arial" w:cs="Arial"/>
          <w:sz w:val="24"/>
          <w:szCs w:val="24"/>
        </w:rPr>
      </w:pPr>
      <w:r w:rsidRPr="009B6B11">
        <w:rPr>
          <w:rFonts w:ascii="Arial" w:hAnsi="Arial" w:cs="Arial"/>
          <w:sz w:val="24"/>
          <w:szCs w:val="24"/>
        </w:rPr>
        <w:t>Il servizio, svolto dal lunedì al venerdì (fatti salvi i giorni festivi), osserverà il seguente orario di funzionamento:</w:t>
      </w:r>
    </w:p>
    <w:p w14:paraId="7DF01A63" w14:textId="77777777" w:rsidR="00DD0E02" w:rsidRPr="009B6B11" w:rsidRDefault="00DD0E02" w:rsidP="00DD0E02">
      <w:pPr>
        <w:pStyle w:val="Corpotesto"/>
        <w:spacing w:line="288" w:lineRule="auto"/>
        <w:ind w:left="426" w:hanging="283"/>
        <w:rPr>
          <w:rFonts w:ascii="Arial" w:hAnsi="Arial" w:cs="Arial"/>
          <w:sz w:val="24"/>
          <w:szCs w:val="24"/>
        </w:rPr>
      </w:pPr>
      <w:r w:rsidRPr="009B6B11">
        <w:rPr>
          <w:rFonts w:ascii="Arial" w:hAnsi="Arial" w:cs="Arial"/>
          <w:sz w:val="24"/>
          <w:szCs w:val="24"/>
        </w:rPr>
        <w:t>-</w:t>
      </w:r>
      <w:r w:rsidRPr="009B6B11">
        <w:rPr>
          <w:rFonts w:ascii="Arial" w:hAnsi="Arial" w:cs="Arial"/>
          <w:sz w:val="24"/>
          <w:szCs w:val="24"/>
        </w:rPr>
        <w:tab/>
        <w:t>part-time</w:t>
      </w:r>
      <w:r w:rsidRPr="00D64B86">
        <w:rPr>
          <w:rFonts w:ascii="Arial" w:hAnsi="Arial" w:cs="Arial"/>
          <w:sz w:val="24"/>
          <w:szCs w:val="24"/>
        </w:rPr>
        <w:t xml:space="preserve">: </w:t>
      </w:r>
      <w:r w:rsidRPr="009B6B11">
        <w:rPr>
          <w:rFonts w:ascii="Arial" w:hAnsi="Arial" w:cs="Arial"/>
          <w:sz w:val="24"/>
          <w:szCs w:val="24"/>
        </w:rPr>
        <w:t>dalle ore 7.30 alle ore 13.15</w:t>
      </w:r>
    </w:p>
    <w:p w14:paraId="4859CE90" w14:textId="77777777" w:rsidR="009B6B11" w:rsidRPr="009B6B11" w:rsidRDefault="009B6B11" w:rsidP="009B6B11">
      <w:pPr>
        <w:pStyle w:val="Corpotesto"/>
        <w:spacing w:line="288" w:lineRule="auto"/>
        <w:ind w:left="426" w:hanging="283"/>
        <w:rPr>
          <w:rFonts w:ascii="Arial" w:hAnsi="Arial" w:cs="Arial"/>
          <w:sz w:val="24"/>
          <w:szCs w:val="24"/>
        </w:rPr>
      </w:pPr>
      <w:r w:rsidRPr="009B6B11">
        <w:rPr>
          <w:rFonts w:ascii="Arial" w:hAnsi="Arial" w:cs="Arial"/>
          <w:sz w:val="24"/>
          <w:szCs w:val="24"/>
        </w:rPr>
        <w:t>-</w:t>
      </w:r>
      <w:r w:rsidRPr="009B6B11">
        <w:rPr>
          <w:rFonts w:ascii="Arial" w:hAnsi="Arial" w:cs="Arial"/>
          <w:sz w:val="24"/>
          <w:szCs w:val="24"/>
        </w:rPr>
        <w:tab/>
        <w:t>tempo normale: dalle ore 7.30 alle ore 16.30</w:t>
      </w:r>
    </w:p>
    <w:p w14:paraId="5FAB2082" w14:textId="77777777" w:rsidR="009B6B11" w:rsidRPr="009B6B11" w:rsidRDefault="009B6B11" w:rsidP="009B6B11">
      <w:pPr>
        <w:pStyle w:val="Corpotesto"/>
        <w:spacing w:line="288" w:lineRule="auto"/>
        <w:ind w:left="426" w:hanging="283"/>
        <w:rPr>
          <w:rFonts w:ascii="Arial" w:hAnsi="Arial" w:cs="Arial"/>
          <w:sz w:val="24"/>
          <w:szCs w:val="24"/>
        </w:rPr>
      </w:pPr>
      <w:r w:rsidRPr="009B6B11">
        <w:rPr>
          <w:rFonts w:ascii="Arial" w:hAnsi="Arial" w:cs="Arial"/>
          <w:sz w:val="24"/>
          <w:szCs w:val="24"/>
        </w:rPr>
        <w:t>-</w:t>
      </w:r>
      <w:r w:rsidRPr="009B6B11">
        <w:rPr>
          <w:rFonts w:ascii="Arial" w:hAnsi="Arial" w:cs="Arial"/>
          <w:sz w:val="24"/>
          <w:szCs w:val="24"/>
        </w:rPr>
        <w:tab/>
        <w:t>tempo prolungato: dalle ore 7.30 – alle ore 18:30.</w:t>
      </w:r>
    </w:p>
    <w:p w14:paraId="71FC639F" w14:textId="77777777" w:rsidR="009B6B11" w:rsidRDefault="009B6B11" w:rsidP="009B6B11">
      <w:pPr>
        <w:pStyle w:val="Corpotesto"/>
        <w:spacing w:line="288" w:lineRule="auto"/>
        <w:rPr>
          <w:rFonts w:ascii="Arial" w:hAnsi="Arial" w:cs="Arial"/>
          <w:sz w:val="24"/>
          <w:szCs w:val="24"/>
        </w:rPr>
      </w:pPr>
    </w:p>
    <w:p w14:paraId="4CBC2AD3" w14:textId="3E95517D" w:rsidR="002B1A73" w:rsidRDefault="009B6B11" w:rsidP="009B6B11">
      <w:pPr>
        <w:pStyle w:val="Corpotesto"/>
        <w:spacing w:line="288" w:lineRule="auto"/>
        <w:rPr>
          <w:rFonts w:ascii="Arial" w:hAnsi="Arial" w:cs="Arial"/>
          <w:sz w:val="24"/>
          <w:szCs w:val="24"/>
        </w:rPr>
      </w:pPr>
      <w:r w:rsidRPr="009B6B11">
        <w:rPr>
          <w:rFonts w:ascii="Arial" w:hAnsi="Arial" w:cs="Arial"/>
          <w:sz w:val="24"/>
          <w:szCs w:val="24"/>
        </w:rPr>
        <w:t>Il servizio di asilo nido non può essere sospeso o abbandonato per alcuna causa senza il preventivo benestare dell’Azienda Farmaceutica Municipale, salvo cause di forza maggiore. In tal caso le sospensioni devono essere tempestivamente comunicate</w:t>
      </w:r>
      <w:r w:rsidR="002B1A73">
        <w:rPr>
          <w:rFonts w:ascii="Arial" w:hAnsi="Arial" w:cs="Arial"/>
          <w:sz w:val="24"/>
          <w:szCs w:val="24"/>
        </w:rPr>
        <w:t xml:space="preserve"> a mezzo </w:t>
      </w:r>
      <w:proofErr w:type="spellStart"/>
      <w:r w:rsidR="002B1A73">
        <w:rPr>
          <w:rFonts w:ascii="Arial" w:hAnsi="Arial" w:cs="Arial"/>
          <w:sz w:val="24"/>
          <w:szCs w:val="24"/>
        </w:rPr>
        <w:t>pec</w:t>
      </w:r>
      <w:proofErr w:type="spellEnd"/>
      <w:r w:rsidR="002B1A73">
        <w:rPr>
          <w:rFonts w:ascii="Arial" w:hAnsi="Arial" w:cs="Arial"/>
          <w:sz w:val="24"/>
          <w:szCs w:val="24"/>
        </w:rPr>
        <w:t>, con un congruo anticipo.</w:t>
      </w:r>
    </w:p>
    <w:p w14:paraId="430B0147" w14:textId="3772DE05" w:rsidR="009B6B11" w:rsidRPr="00BF2CEC" w:rsidRDefault="00DD0E02" w:rsidP="009B6B11">
      <w:pPr>
        <w:pStyle w:val="Corpotesto"/>
        <w:spacing w:line="288" w:lineRule="auto"/>
        <w:rPr>
          <w:rFonts w:ascii="Arial" w:hAnsi="Arial" w:cs="Arial"/>
          <w:color w:val="FF00FF"/>
          <w:sz w:val="24"/>
          <w:szCs w:val="24"/>
        </w:rPr>
      </w:pPr>
      <w:r>
        <w:rPr>
          <w:rFonts w:ascii="Arial" w:hAnsi="Arial" w:cs="Arial"/>
          <w:color w:val="FF00FF"/>
          <w:sz w:val="24"/>
          <w:szCs w:val="24"/>
        </w:rPr>
        <w:t xml:space="preserve"> </w:t>
      </w:r>
    </w:p>
    <w:p w14:paraId="71BB06B9" w14:textId="0AAE3A22" w:rsidR="009B6B11" w:rsidRPr="00BF2CEC" w:rsidRDefault="009B6B11" w:rsidP="009B6B11">
      <w:pPr>
        <w:pStyle w:val="Corpotesto"/>
        <w:spacing w:line="288" w:lineRule="auto"/>
        <w:ind w:left="142"/>
        <w:rPr>
          <w:rFonts w:ascii="Arial" w:hAnsi="Arial" w:cs="Arial"/>
          <w:color w:val="FF00FF"/>
          <w:sz w:val="24"/>
          <w:szCs w:val="24"/>
        </w:rPr>
      </w:pPr>
      <w:r w:rsidRPr="009B6B11">
        <w:rPr>
          <w:rFonts w:ascii="Arial" w:hAnsi="Arial" w:cs="Arial"/>
          <w:sz w:val="24"/>
          <w:szCs w:val="24"/>
        </w:rPr>
        <w:t>L’appaltatore è tenuto altresì ad attenersi ai criteri per l'accreditamento del servizio e per il rilascio dei voucher per la prima infanzia previsti dalla vigente normativa</w:t>
      </w:r>
      <w:r w:rsidR="004E1100">
        <w:rPr>
          <w:rFonts w:ascii="Arial" w:hAnsi="Arial" w:cs="Arial"/>
          <w:sz w:val="24"/>
          <w:szCs w:val="24"/>
        </w:rPr>
        <w:t xml:space="preserve"> e delle eventuali norme future</w:t>
      </w:r>
      <w:r w:rsidRPr="009B6B11">
        <w:rPr>
          <w:rFonts w:ascii="Arial" w:hAnsi="Arial" w:cs="Arial"/>
          <w:sz w:val="24"/>
          <w:szCs w:val="24"/>
        </w:rPr>
        <w:t>.</w:t>
      </w:r>
      <w:r w:rsidR="00BF2CEC">
        <w:rPr>
          <w:rFonts w:ascii="Arial" w:hAnsi="Arial" w:cs="Arial"/>
          <w:sz w:val="24"/>
          <w:szCs w:val="24"/>
        </w:rPr>
        <w:t xml:space="preserve"> </w:t>
      </w:r>
    </w:p>
    <w:p w14:paraId="5D2ABE52" w14:textId="77777777" w:rsidR="009B6B11" w:rsidRDefault="009B6B11" w:rsidP="00482563">
      <w:pPr>
        <w:pStyle w:val="Corpotesto"/>
        <w:spacing w:line="288" w:lineRule="auto"/>
        <w:ind w:left="0"/>
        <w:rPr>
          <w:rFonts w:ascii="Arial" w:hAnsi="Arial" w:cs="Arial"/>
          <w:sz w:val="24"/>
          <w:szCs w:val="24"/>
        </w:rPr>
      </w:pPr>
    </w:p>
    <w:p w14:paraId="29390A07" w14:textId="2C311D69" w:rsidR="009B6B11" w:rsidRDefault="005A693E" w:rsidP="005A693E">
      <w:pPr>
        <w:pStyle w:val="Corpotesto"/>
        <w:numPr>
          <w:ilvl w:val="0"/>
          <w:numId w:val="16"/>
        </w:numPr>
        <w:spacing w:line="288" w:lineRule="auto"/>
        <w:ind w:left="426" w:hanging="284"/>
        <w:rPr>
          <w:rFonts w:ascii="Arial" w:hAnsi="Arial" w:cs="Arial"/>
          <w:sz w:val="24"/>
          <w:szCs w:val="24"/>
        </w:rPr>
      </w:pPr>
      <w:r w:rsidRPr="005A693E">
        <w:rPr>
          <w:rFonts w:ascii="Arial" w:hAnsi="Arial" w:cs="Arial"/>
          <w:sz w:val="24"/>
          <w:szCs w:val="24"/>
        </w:rPr>
        <w:t>La cura e l’igiene del minore</w:t>
      </w:r>
    </w:p>
    <w:p w14:paraId="490D8DD7" w14:textId="46113E6C" w:rsidR="005A693E" w:rsidRDefault="005A693E" w:rsidP="005A693E">
      <w:pPr>
        <w:pStyle w:val="Corpotesto"/>
        <w:spacing w:line="288" w:lineRule="auto"/>
        <w:ind w:left="426"/>
        <w:rPr>
          <w:rFonts w:ascii="Arial" w:hAnsi="Arial" w:cs="Arial"/>
          <w:sz w:val="24"/>
          <w:szCs w:val="24"/>
        </w:rPr>
      </w:pPr>
      <w:r w:rsidRPr="005A693E">
        <w:rPr>
          <w:rFonts w:ascii="Arial" w:hAnsi="Arial" w:cs="Arial"/>
          <w:sz w:val="24"/>
          <w:szCs w:val="24"/>
        </w:rPr>
        <w:t>Mediante l’impiego di prodotti adeguati e specifici che dovranno essere forniti dall’appaltatore</w:t>
      </w:r>
      <w:r>
        <w:rPr>
          <w:rFonts w:ascii="Arial" w:hAnsi="Arial" w:cs="Arial"/>
          <w:sz w:val="24"/>
          <w:szCs w:val="24"/>
        </w:rPr>
        <w:t>.</w:t>
      </w:r>
    </w:p>
    <w:p w14:paraId="443ED4B5" w14:textId="77777777" w:rsidR="005A693E" w:rsidRDefault="005A693E" w:rsidP="005A693E">
      <w:pPr>
        <w:pStyle w:val="Corpotesto"/>
        <w:spacing w:line="288" w:lineRule="auto"/>
        <w:ind w:left="426"/>
        <w:rPr>
          <w:rFonts w:ascii="Arial" w:hAnsi="Arial" w:cs="Arial"/>
          <w:sz w:val="24"/>
          <w:szCs w:val="24"/>
        </w:rPr>
      </w:pPr>
    </w:p>
    <w:p w14:paraId="0AA88B35" w14:textId="78825FD1" w:rsidR="005A693E" w:rsidRDefault="005A693E" w:rsidP="005A693E">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t>La fornitura del materiale per l’attività didattica e ludica</w:t>
      </w:r>
    </w:p>
    <w:p w14:paraId="4B7E5FD7" w14:textId="291F34BC" w:rsidR="005A693E" w:rsidRDefault="005A693E" w:rsidP="005A693E">
      <w:pPr>
        <w:pStyle w:val="Corpotesto"/>
        <w:spacing w:line="288" w:lineRule="auto"/>
        <w:ind w:left="426"/>
        <w:rPr>
          <w:rFonts w:ascii="Arial" w:hAnsi="Arial" w:cs="Arial"/>
          <w:sz w:val="24"/>
          <w:szCs w:val="24"/>
        </w:rPr>
      </w:pPr>
      <w:r w:rsidRPr="005A693E">
        <w:rPr>
          <w:rFonts w:ascii="Arial" w:hAnsi="Arial" w:cs="Arial"/>
          <w:sz w:val="24"/>
          <w:szCs w:val="24"/>
        </w:rPr>
        <w:t>È onere del gestore fornire e rinnovare il materiale attualmente presente, nonché la fornitura del materiale di</w:t>
      </w:r>
      <w:r>
        <w:rPr>
          <w:rFonts w:ascii="Arial" w:hAnsi="Arial" w:cs="Arial"/>
          <w:sz w:val="24"/>
          <w:szCs w:val="24"/>
        </w:rPr>
        <w:t xml:space="preserve"> </w:t>
      </w:r>
      <w:r w:rsidRPr="005A693E">
        <w:rPr>
          <w:rFonts w:ascii="Arial" w:hAnsi="Arial" w:cs="Arial"/>
          <w:sz w:val="24"/>
          <w:szCs w:val="24"/>
        </w:rPr>
        <w:t>consumo per la normale attività dell’asilo.</w:t>
      </w:r>
    </w:p>
    <w:p w14:paraId="6C942A82" w14:textId="77777777" w:rsidR="009B6B11" w:rsidRDefault="009B6B11" w:rsidP="00482563">
      <w:pPr>
        <w:pStyle w:val="Corpotesto"/>
        <w:spacing w:line="288" w:lineRule="auto"/>
        <w:ind w:left="0"/>
        <w:rPr>
          <w:rFonts w:ascii="Arial" w:hAnsi="Arial" w:cs="Arial"/>
          <w:sz w:val="24"/>
          <w:szCs w:val="24"/>
        </w:rPr>
      </w:pPr>
    </w:p>
    <w:p w14:paraId="2A79E3A9" w14:textId="4893ED86" w:rsidR="005A693E" w:rsidRDefault="005A693E" w:rsidP="005A693E">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t>La somministrazione dei pasti</w:t>
      </w:r>
    </w:p>
    <w:p w14:paraId="5D4D1936" w14:textId="4DD5F729" w:rsidR="005A693E" w:rsidRDefault="005A693E" w:rsidP="005A693E">
      <w:pPr>
        <w:pStyle w:val="Corpotesto"/>
        <w:spacing w:line="288" w:lineRule="auto"/>
        <w:ind w:left="426"/>
        <w:rPr>
          <w:rFonts w:ascii="Arial" w:hAnsi="Arial" w:cs="Arial"/>
          <w:sz w:val="24"/>
          <w:szCs w:val="24"/>
        </w:rPr>
      </w:pPr>
      <w:r w:rsidRPr="005A693E">
        <w:rPr>
          <w:rFonts w:ascii="Arial" w:hAnsi="Arial" w:cs="Arial"/>
          <w:sz w:val="24"/>
          <w:szCs w:val="24"/>
        </w:rPr>
        <w:t>L’intero processo concernente la lavorazione, la preparazione e la somministrazione dei pasti, compresa la</w:t>
      </w:r>
      <w:r>
        <w:rPr>
          <w:rFonts w:ascii="Arial" w:hAnsi="Arial" w:cs="Arial"/>
          <w:sz w:val="24"/>
          <w:szCs w:val="24"/>
        </w:rPr>
        <w:t xml:space="preserve"> fornitura di generi alimentari.</w:t>
      </w:r>
    </w:p>
    <w:p w14:paraId="1EDE2154" w14:textId="6B784E77" w:rsidR="005A693E" w:rsidRDefault="005A693E" w:rsidP="005A693E">
      <w:pPr>
        <w:pStyle w:val="Corpotesto"/>
        <w:numPr>
          <w:ilvl w:val="0"/>
          <w:numId w:val="17"/>
        </w:numPr>
        <w:spacing w:line="288" w:lineRule="auto"/>
        <w:ind w:left="851"/>
        <w:rPr>
          <w:rFonts w:ascii="Arial" w:hAnsi="Arial" w:cs="Arial"/>
          <w:sz w:val="24"/>
          <w:szCs w:val="24"/>
        </w:rPr>
      </w:pPr>
      <w:r w:rsidRPr="005A693E">
        <w:rPr>
          <w:rFonts w:ascii="Arial" w:hAnsi="Arial" w:cs="Arial"/>
          <w:sz w:val="24"/>
          <w:szCs w:val="24"/>
        </w:rPr>
        <w:t>Il servizio di refezione è assicurato dal soggetto gestore che dovrà dotarsi di tutte le autorizzazioni necessarie all'espletamento del servizio di ristorazione e rispettare le norme igienico sanitarie vigenti in materia</w:t>
      </w:r>
      <w:r>
        <w:rPr>
          <w:rFonts w:ascii="Arial" w:hAnsi="Arial" w:cs="Arial"/>
          <w:sz w:val="24"/>
          <w:szCs w:val="24"/>
        </w:rPr>
        <w:t>.</w:t>
      </w:r>
    </w:p>
    <w:p w14:paraId="2DCA2093" w14:textId="5DCE9A00" w:rsidR="005A693E" w:rsidRDefault="005A693E" w:rsidP="005A693E">
      <w:pPr>
        <w:pStyle w:val="Corpotesto"/>
        <w:numPr>
          <w:ilvl w:val="0"/>
          <w:numId w:val="17"/>
        </w:numPr>
        <w:spacing w:line="288" w:lineRule="auto"/>
        <w:ind w:left="851"/>
        <w:rPr>
          <w:rFonts w:ascii="Arial" w:hAnsi="Arial" w:cs="Arial"/>
          <w:sz w:val="24"/>
          <w:szCs w:val="24"/>
        </w:rPr>
      </w:pPr>
      <w:r w:rsidRPr="005A693E">
        <w:rPr>
          <w:rFonts w:ascii="Arial" w:hAnsi="Arial" w:cs="Arial"/>
          <w:sz w:val="24"/>
          <w:szCs w:val="24"/>
        </w:rPr>
        <w:t>Per i bambini sino all'anno di età si seguono le normali regole di svezzamento, dopo i 12 mesi si servono piatti cucinati sulla base delle Linee guida di ATS Val Padana e secondo le procedure previste della normativa vigente.</w:t>
      </w:r>
    </w:p>
    <w:p w14:paraId="6C5665F3" w14:textId="01DC7CBE" w:rsidR="005A693E" w:rsidRDefault="005A693E" w:rsidP="005A693E">
      <w:pPr>
        <w:pStyle w:val="Corpotesto"/>
        <w:numPr>
          <w:ilvl w:val="0"/>
          <w:numId w:val="17"/>
        </w:numPr>
        <w:spacing w:line="288" w:lineRule="auto"/>
        <w:ind w:left="851"/>
        <w:rPr>
          <w:rFonts w:ascii="Arial" w:hAnsi="Arial" w:cs="Arial"/>
          <w:sz w:val="24"/>
          <w:szCs w:val="24"/>
        </w:rPr>
      </w:pPr>
      <w:r w:rsidRPr="005A693E">
        <w:rPr>
          <w:rFonts w:ascii="Arial" w:hAnsi="Arial" w:cs="Arial"/>
          <w:sz w:val="24"/>
          <w:szCs w:val="24"/>
        </w:rPr>
        <w:t>I menù devono essere distinti in menù estivo e menù invernale. In nessun caso possono essere consumati cibi e bevande portati da casa</w:t>
      </w:r>
      <w:r>
        <w:rPr>
          <w:rFonts w:ascii="Arial" w:hAnsi="Arial" w:cs="Arial"/>
          <w:sz w:val="24"/>
          <w:szCs w:val="24"/>
        </w:rPr>
        <w:t>.</w:t>
      </w:r>
    </w:p>
    <w:p w14:paraId="569F9FAD" w14:textId="53090D50" w:rsidR="005A693E" w:rsidRDefault="005A693E" w:rsidP="005A693E">
      <w:pPr>
        <w:pStyle w:val="Corpotesto"/>
        <w:numPr>
          <w:ilvl w:val="0"/>
          <w:numId w:val="17"/>
        </w:numPr>
        <w:spacing w:line="288" w:lineRule="auto"/>
        <w:ind w:left="851"/>
        <w:rPr>
          <w:rFonts w:ascii="Arial" w:hAnsi="Arial" w:cs="Arial"/>
          <w:sz w:val="24"/>
          <w:szCs w:val="24"/>
        </w:rPr>
      </w:pPr>
      <w:r w:rsidRPr="005A693E">
        <w:rPr>
          <w:rFonts w:ascii="Arial" w:hAnsi="Arial" w:cs="Arial"/>
          <w:sz w:val="24"/>
          <w:szCs w:val="24"/>
        </w:rPr>
        <w:t>L’appaltatore è tenuto a realizzare diete speciali, per comprovate situazioni patologiche, richieste dall’utenza mediante la presentazione di certificazione medica specifica. Rientrano tra le diete speciali anche quelle individuali, richieste per motivi etico - religiosi.</w:t>
      </w:r>
    </w:p>
    <w:p w14:paraId="20CDDAB8" w14:textId="57CA0116" w:rsidR="005A693E" w:rsidRDefault="005A693E" w:rsidP="005A693E">
      <w:pPr>
        <w:pStyle w:val="Corpotesto"/>
        <w:numPr>
          <w:ilvl w:val="0"/>
          <w:numId w:val="17"/>
        </w:numPr>
        <w:spacing w:line="288" w:lineRule="auto"/>
        <w:ind w:left="851"/>
        <w:rPr>
          <w:rFonts w:ascii="Arial" w:hAnsi="Arial" w:cs="Arial"/>
          <w:sz w:val="24"/>
          <w:szCs w:val="24"/>
        </w:rPr>
      </w:pPr>
      <w:r w:rsidRPr="005A693E">
        <w:rPr>
          <w:rFonts w:ascii="Arial" w:hAnsi="Arial" w:cs="Arial"/>
          <w:sz w:val="24"/>
          <w:szCs w:val="24"/>
        </w:rPr>
        <w:lastRenderedPageBreak/>
        <w:t>L’appaltatore deve prevedere ed applicare correttamente le procedure di autocontrollo ai sensi della normativa nazionale e comunitaria vigente in materia di sicurezza e igiene degli alimenti e deve inoltre procedere all'esecuzione delle analisi dove previste, con costi a completo carico della ditta.</w:t>
      </w:r>
    </w:p>
    <w:p w14:paraId="4FA42A22" w14:textId="068D5692" w:rsidR="000D1669" w:rsidRDefault="000D1669" w:rsidP="000D1669">
      <w:pPr>
        <w:pStyle w:val="Corpotesto"/>
        <w:spacing w:line="288" w:lineRule="auto"/>
        <w:ind w:left="491"/>
        <w:rPr>
          <w:rFonts w:ascii="Arial" w:hAnsi="Arial" w:cs="Arial"/>
          <w:sz w:val="24"/>
          <w:szCs w:val="24"/>
        </w:rPr>
      </w:pPr>
      <w:r>
        <w:rPr>
          <w:rFonts w:ascii="Arial" w:hAnsi="Arial" w:cs="Arial"/>
          <w:sz w:val="24"/>
          <w:szCs w:val="24"/>
        </w:rPr>
        <w:t xml:space="preserve">Si sottolinea che l’appaltatore dovrà rispettare le norme </w:t>
      </w:r>
      <w:r w:rsidRPr="00482563">
        <w:rPr>
          <w:rFonts w:ascii="Arial" w:hAnsi="Arial" w:cs="Arial"/>
          <w:sz w:val="24"/>
          <w:szCs w:val="24"/>
        </w:rPr>
        <w:t xml:space="preserve">di corretta prassi di lavorazione degli alimenti, di sanificazione dei locali e delle attrezzature d’uso ed impianti inerenti </w:t>
      </w:r>
      <w:r>
        <w:rPr>
          <w:rFonts w:ascii="Arial" w:hAnsi="Arial" w:cs="Arial"/>
          <w:sz w:val="24"/>
          <w:szCs w:val="24"/>
        </w:rPr>
        <w:t>al</w:t>
      </w:r>
      <w:r w:rsidRPr="00482563">
        <w:rPr>
          <w:rFonts w:ascii="Arial" w:hAnsi="Arial" w:cs="Arial"/>
          <w:sz w:val="24"/>
          <w:szCs w:val="24"/>
        </w:rPr>
        <w:t xml:space="preserve">la cucina stessa, come richiesto dalle normative in vigore sull’igiene degli alimenti (in particolare reg. CEE 852/2004 e </w:t>
      </w:r>
      <w:proofErr w:type="spellStart"/>
      <w:r w:rsidRPr="00482563">
        <w:rPr>
          <w:rFonts w:ascii="Arial" w:hAnsi="Arial" w:cs="Arial"/>
          <w:sz w:val="24"/>
          <w:szCs w:val="24"/>
        </w:rPr>
        <w:t>s.m.i</w:t>
      </w:r>
      <w:proofErr w:type="spellEnd"/>
      <w:r w:rsidRPr="00482563">
        <w:rPr>
          <w:rFonts w:ascii="Arial" w:hAnsi="Arial" w:cs="Arial"/>
          <w:sz w:val="24"/>
          <w:szCs w:val="24"/>
        </w:rPr>
        <w:t xml:space="preserve"> e 853/2004 e </w:t>
      </w:r>
      <w:proofErr w:type="spellStart"/>
      <w:r w:rsidRPr="00482563">
        <w:rPr>
          <w:rFonts w:ascii="Arial" w:hAnsi="Arial" w:cs="Arial"/>
          <w:sz w:val="24"/>
          <w:szCs w:val="24"/>
        </w:rPr>
        <w:t>s.m.i.</w:t>
      </w:r>
      <w:proofErr w:type="spellEnd"/>
      <w:r w:rsidRPr="00482563">
        <w:rPr>
          <w:rFonts w:ascii="Arial" w:hAnsi="Arial" w:cs="Arial"/>
          <w:sz w:val="24"/>
          <w:szCs w:val="24"/>
        </w:rPr>
        <w:t>).</w:t>
      </w:r>
    </w:p>
    <w:p w14:paraId="41F36E8C" w14:textId="77777777" w:rsidR="000D1669" w:rsidRDefault="000D1669" w:rsidP="000D1669">
      <w:pPr>
        <w:pStyle w:val="Corpotesto"/>
        <w:spacing w:line="288" w:lineRule="auto"/>
        <w:ind w:left="491"/>
        <w:rPr>
          <w:rFonts w:ascii="Arial" w:hAnsi="Arial" w:cs="Arial"/>
          <w:sz w:val="24"/>
          <w:szCs w:val="24"/>
        </w:rPr>
      </w:pPr>
    </w:p>
    <w:p w14:paraId="3259C30D" w14:textId="58F8F38E" w:rsidR="000345E6" w:rsidRPr="000345E6" w:rsidRDefault="000345E6" w:rsidP="000345E6">
      <w:pPr>
        <w:pStyle w:val="Corpotesto"/>
        <w:spacing w:line="288" w:lineRule="auto"/>
        <w:ind w:left="491"/>
        <w:rPr>
          <w:rFonts w:ascii="Arial" w:hAnsi="Arial" w:cs="Arial"/>
          <w:sz w:val="24"/>
          <w:szCs w:val="24"/>
        </w:rPr>
      </w:pPr>
      <w:r>
        <w:rPr>
          <w:rFonts w:ascii="Arial" w:hAnsi="Arial" w:cs="Arial"/>
          <w:sz w:val="24"/>
          <w:szCs w:val="24"/>
        </w:rPr>
        <w:t xml:space="preserve">Si ribadisce che </w:t>
      </w:r>
      <w:r w:rsidRPr="000345E6">
        <w:rPr>
          <w:rFonts w:ascii="Arial" w:hAnsi="Arial" w:cs="Arial"/>
          <w:sz w:val="24"/>
          <w:szCs w:val="24"/>
        </w:rPr>
        <w:t xml:space="preserve">la prestazione dei servizi previsti in appalto comporta anche l’esecuzione di alcune delle attività definite come maggiormente esposte a rischio di infiltrazione mafiosa, ai sensi dell’art. 1 comma 53 della legge 06/11/2012, n. 190, i concorrenti che sono intenzionati a svolgere direttamente tali prestazioni, devono possedere l’iscrizione nell’elenco dei fornitori, prestatori di servizi ed esecutori di lavori non soggetti a tentativo di infiltrazione mafiosa (cosiddetta white list) istituito presso la Prefettura della provincia in cui l’operatore economico ha la propria sede oppure devono aver presentato domanda di iscrizione al predetto elenco entro la data di scadenza per la partecipazione alla procedura negoziata. </w:t>
      </w:r>
    </w:p>
    <w:p w14:paraId="18603318" w14:textId="389C94F4" w:rsidR="000345E6" w:rsidRDefault="000345E6" w:rsidP="000345E6">
      <w:pPr>
        <w:pStyle w:val="Corpotesto"/>
        <w:spacing w:line="288" w:lineRule="auto"/>
        <w:ind w:left="491"/>
        <w:rPr>
          <w:rFonts w:ascii="Arial" w:hAnsi="Arial" w:cs="Arial"/>
          <w:sz w:val="24"/>
          <w:szCs w:val="24"/>
        </w:rPr>
      </w:pPr>
      <w:r w:rsidRPr="000345E6">
        <w:rPr>
          <w:rFonts w:ascii="Arial" w:hAnsi="Arial" w:cs="Arial"/>
          <w:sz w:val="24"/>
          <w:szCs w:val="24"/>
        </w:rPr>
        <w:t>Fermo restando il fatto che l'iscrizione alla white list dovrà essere posseduta dal soggetto che effettivamente andrà a svolgere la prestazione rientrante all’interno dell’elenco di cui all’articolo 1, comma 53, della legge di cui sopra, il quale potrà essere, in base al caso concreto, l’appaltatore stesso, un’impresa del raggruppamento temporaneo, una consorziata esecutrice, il subappaltatore o il sub affidatario.</w:t>
      </w:r>
    </w:p>
    <w:p w14:paraId="149612E3" w14:textId="77777777" w:rsidR="000345E6" w:rsidRDefault="000345E6" w:rsidP="000D1669">
      <w:pPr>
        <w:pStyle w:val="Corpotesto"/>
        <w:spacing w:line="288" w:lineRule="auto"/>
        <w:ind w:left="491"/>
        <w:rPr>
          <w:rFonts w:ascii="Arial" w:hAnsi="Arial" w:cs="Arial"/>
          <w:sz w:val="24"/>
          <w:szCs w:val="24"/>
        </w:rPr>
      </w:pPr>
    </w:p>
    <w:p w14:paraId="0B44691A" w14:textId="5CECA424" w:rsidR="000D1669" w:rsidRDefault="000D1669" w:rsidP="000D1669">
      <w:pPr>
        <w:pStyle w:val="Corpotesto"/>
        <w:spacing w:line="288" w:lineRule="auto"/>
        <w:ind w:left="491"/>
        <w:rPr>
          <w:rFonts w:ascii="Arial" w:hAnsi="Arial" w:cs="Arial"/>
          <w:sz w:val="24"/>
          <w:szCs w:val="24"/>
        </w:rPr>
      </w:pPr>
      <w:r>
        <w:rPr>
          <w:rFonts w:ascii="Arial" w:hAnsi="Arial" w:cs="Arial"/>
          <w:sz w:val="24"/>
          <w:szCs w:val="24"/>
        </w:rPr>
        <w:t xml:space="preserve">L’appaltatore dovrà </w:t>
      </w:r>
      <w:r w:rsidRPr="00482563">
        <w:rPr>
          <w:rFonts w:ascii="Arial" w:hAnsi="Arial" w:cs="Arial"/>
          <w:sz w:val="24"/>
          <w:szCs w:val="24"/>
        </w:rPr>
        <w:t>attenersi ai criteri minimi ambientali come da Decreto Ministeriale 10 marzo 2020 per i servizi di refezione scolastica e in particolar modo dovrà prevedere:</w:t>
      </w:r>
    </w:p>
    <w:p w14:paraId="2CE832EA" w14:textId="33063852" w:rsidR="000D1669" w:rsidRDefault="000D1669" w:rsidP="000D1669">
      <w:pPr>
        <w:pStyle w:val="Corpotesto"/>
        <w:numPr>
          <w:ilvl w:val="0"/>
          <w:numId w:val="16"/>
        </w:numPr>
        <w:spacing w:line="288" w:lineRule="auto"/>
        <w:ind w:left="851" w:hanging="284"/>
        <w:rPr>
          <w:rFonts w:ascii="Arial" w:hAnsi="Arial" w:cs="Arial"/>
          <w:sz w:val="24"/>
          <w:szCs w:val="24"/>
        </w:rPr>
      </w:pPr>
      <w:r w:rsidRPr="00482563">
        <w:rPr>
          <w:rFonts w:ascii="Arial" w:hAnsi="Arial" w:cs="Arial"/>
          <w:sz w:val="24"/>
          <w:szCs w:val="24"/>
        </w:rPr>
        <w:t>Prodotti biologici (nelle percentuali sotto richiamate) e a Km 0 (almeno il 20%): I prodotti alimentari devono essere preferibilmente locali, di stagione e biologici. Questo garantisce una riduzione dell’impatto ambientale legato al trasporto e alla coltivazione.</w:t>
      </w:r>
    </w:p>
    <w:p w14:paraId="60516BAA" w14:textId="014AAE0B" w:rsidR="000D1669" w:rsidRDefault="000D1669" w:rsidP="000D1669">
      <w:pPr>
        <w:pStyle w:val="Corpotesto"/>
        <w:spacing w:before="128" w:line="288" w:lineRule="auto"/>
        <w:ind w:left="0"/>
        <w:rPr>
          <w:rFonts w:ascii="Arial" w:hAnsi="Arial" w:cs="Arial"/>
          <w:sz w:val="24"/>
          <w:szCs w:val="24"/>
        </w:rPr>
      </w:pPr>
      <w:r w:rsidRPr="00482563">
        <w:rPr>
          <w:rFonts w:ascii="Arial" w:hAnsi="Arial" w:cs="Arial"/>
          <w:noProof/>
          <w:sz w:val="24"/>
          <w:szCs w:val="24"/>
        </w:rPr>
        <w:lastRenderedPageBreak/>
        <w:drawing>
          <wp:anchor distT="0" distB="0" distL="0" distR="0" simplePos="0" relativeHeight="251659264" behindDoc="1" locked="0" layoutInCell="1" allowOverlap="1" wp14:anchorId="4DE4C164" wp14:editId="643DE5B1">
            <wp:simplePos x="0" y="0"/>
            <wp:positionH relativeFrom="page">
              <wp:posOffset>1667510</wp:posOffset>
            </wp:positionH>
            <wp:positionV relativeFrom="paragraph">
              <wp:posOffset>77470</wp:posOffset>
            </wp:positionV>
            <wp:extent cx="3917474" cy="316039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3917474" cy="3160395"/>
                    </a:xfrm>
                    <a:prstGeom prst="rect">
                      <a:avLst/>
                    </a:prstGeom>
                  </pic:spPr>
                </pic:pic>
              </a:graphicData>
            </a:graphic>
            <wp14:sizeRelH relativeFrom="margin">
              <wp14:pctWidth>0</wp14:pctWidth>
            </wp14:sizeRelH>
            <wp14:sizeRelV relativeFrom="margin">
              <wp14:pctHeight>0</wp14:pctHeight>
            </wp14:sizeRelV>
          </wp:anchor>
        </w:drawing>
      </w:r>
    </w:p>
    <w:p w14:paraId="7347F07C" w14:textId="59B14902" w:rsidR="00A55634" w:rsidRPr="00482563" w:rsidRDefault="005A30DF" w:rsidP="000D1669">
      <w:pPr>
        <w:pStyle w:val="Corpotesto"/>
        <w:numPr>
          <w:ilvl w:val="0"/>
          <w:numId w:val="16"/>
        </w:numPr>
        <w:spacing w:before="128" w:line="288" w:lineRule="auto"/>
        <w:rPr>
          <w:rFonts w:ascii="Arial" w:hAnsi="Arial" w:cs="Arial"/>
          <w:sz w:val="24"/>
          <w:szCs w:val="24"/>
        </w:rPr>
      </w:pPr>
      <w:r w:rsidRPr="00482563">
        <w:rPr>
          <w:rFonts w:ascii="Arial" w:hAnsi="Arial" w:cs="Arial"/>
          <w:sz w:val="24"/>
          <w:szCs w:val="24"/>
        </w:rPr>
        <w:t>Minimizzazione dell’uso di imballaggi in plastica: devono essere ridotti al minimo gli imballaggi non riciclabili o non compostabili. Si privilegiano soluzioni di imballaggio ecologiche, come la plastica biodegradabile o il cartone riciclato.</w:t>
      </w:r>
    </w:p>
    <w:p w14:paraId="29E1A974" w14:textId="69A8FF96" w:rsidR="00A55634" w:rsidRPr="00482563" w:rsidRDefault="005A30DF" w:rsidP="000D1669">
      <w:pPr>
        <w:pStyle w:val="Paragrafoelenco"/>
        <w:numPr>
          <w:ilvl w:val="2"/>
          <w:numId w:val="8"/>
        </w:numPr>
        <w:tabs>
          <w:tab w:val="left" w:pos="1134"/>
        </w:tabs>
        <w:spacing w:before="2" w:line="288" w:lineRule="auto"/>
        <w:ind w:left="1134"/>
        <w:rPr>
          <w:rFonts w:ascii="Arial" w:hAnsi="Arial" w:cs="Arial"/>
          <w:sz w:val="24"/>
          <w:szCs w:val="24"/>
        </w:rPr>
      </w:pPr>
      <w:r w:rsidRPr="00482563">
        <w:rPr>
          <w:rFonts w:ascii="Arial" w:hAnsi="Arial" w:cs="Arial"/>
          <w:sz w:val="24"/>
          <w:szCs w:val="24"/>
        </w:rPr>
        <w:t>Acquisto di alimenti a basso impatto ambientale: Preferenza per alimenti con una minore impronta di carbonio, come i legumi o i cereali locali.</w:t>
      </w:r>
    </w:p>
    <w:p w14:paraId="512E89E7" w14:textId="77777777" w:rsidR="00A55634" w:rsidRPr="00482563" w:rsidRDefault="005A30DF" w:rsidP="000D1669">
      <w:pPr>
        <w:pStyle w:val="Paragrafoelenco"/>
        <w:numPr>
          <w:ilvl w:val="2"/>
          <w:numId w:val="8"/>
        </w:numPr>
        <w:tabs>
          <w:tab w:val="left" w:pos="1134"/>
        </w:tabs>
        <w:spacing w:before="3" w:line="288" w:lineRule="auto"/>
        <w:ind w:left="1134"/>
        <w:rPr>
          <w:rFonts w:ascii="Arial" w:hAnsi="Arial" w:cs="Arial"/>
          <w:sz w:val="24"/>
          <w:szCs w:val="24"/>
        </w:rPr>
      </w:pPr>
      <w:r w:rsidRPr="00482563">
        <w:rPr>
          <w:rFonts w:ascii="Arial" w:hAnsi="Arial" w:cs="Arial"/>
          <w:sz w:val="24"/>
          <w:szCs w:val="24"/>
        </w:rPr>
        <w:t>Raccolta differenziata: nella struttura dovrà essere garantita la separazione dei rifiuti in maniera rigorosa, inclusi rifiuti organici, plastica, carta e vetro.</w:t>
      </w:r>
    </w:p>
    <w:p w14:paraId="016D36B1" w14:textId="77777777" w:rsidR="00A55634" w:rsidRPr="00482563" w:rsidRDefault="005A30DF" w:rsidP="000D1669">
      <w:pPr>
        <w:pStyle w:val="Paragrafoelenco"/>
        <w:numPr>
          <w:ilvl w:val="2"/>
          <w:numId w:val="8"/>
        </w:numPr>
        <w:tabs>
          <w:tab w:val="left" w:pos="1134"/>
        </w:tabs>
        <w:spacing w:before="18" w:line="288" w:lineRule="auto"/>
        <w:ind w:left="1134"/>
        <w:rPr>
          <w:rFonts w:ascii="Arial" w:hAnsi="Arial" w:cs="Arial"/>
          <w:sz w:val="24"/>
          <w:szCs w:val="24"/>
        </w:rPr>
      </w:pPr>
      <w:r w:rsidRPr="00482563">
        <w:rPr>
          <w:rFonts w:ascii="Arial" w:hAnsi="Arial" w:cs="Arial"/>
          <w:sz w:val="24"/>
          <w:szCs w:val="24"/>
        </w:rPr>
        <w:t>Ottimizzazione dei trasporti: i trasporti di cibi e materiali devono essere pianificati in modo da ridurre le distanze e minimizzare le emissioni di CO</w:t>
      </w:r>
      <w:r w:rsidRPr="00482563">
        <w:rPr>
          <w:rFonts w:ascii="Cambria Math" w:hAnsi="Cambria Math" w:cs="Cambria Math"/>
          <w:sz w:val="24"/>
          <w:szCs w:val="24"/>
        </w:rPr>
        <w:t>₂</w:t>
      </w:r>
      <w:r w:rsidRPr="00482563">
        <w:rPr>
          <w:rFonts w:ascii="Arial" w:hAnsi="Arial" w:cs="Arial"/>
          <w:sz w:val="24"/>
          <w:szCs w:val="24"/>
        </w:rPr>
        <w:t>. È preferibile l'uso di veicoli a</w:t>
      </w:r>
      <w:r w:rsidRPr="00482563">
        <w:rPr>
          <w:rFonts w:ascii="Arial" w:hAnsi="Arial" w:cs="Arial"/>
          <w:spacing w:val="40"/>
          <w:sz w:val="24"/>
          <w:szCs w:val="24"/>
        </w:rPr>
        <w:t xml:space="preserve"> </w:t>
      </w:r>
      <w:r w:rsidRPr="00482563">
        <w:rPr>
          <w:rFonts w:ascii="Arial" w:hAnsi="Arial" w:cs="Arial"/>
          <w:sz w:val="24"/>
          <w:szCs w:val="24"/>
        </w:rPr>
        <w:t>basse emissioni.</w:t>
      </w:r>
    </w:p>
    <w:p w14:paraId="55D7DA9F" w14:textId="77777777" w:rsidR="00A55634" w:rsidRPr="00482563" w:rsidRDefault="005A30DF" w:rsidP="000D1669">
      <w:pPr>
        <w:pStyle w:val="Paragrafoelenco"/>
        <w:numPr>
          <w:ilvl w:val="2"/>
          <w:numId w:val="8"/>
        </w:numPr>
        <w:tabs>
          <w:tab w:val="left" w:pos="1134"/>
        </w:tabs>
        <w:spacing w:before="4" w:line="288" w:lineRule="auto"/>
        <w:ind w:left="1134"/>
        <w:rPr>
          <w:rFonts w:ascii="Arial" w:hAnsi="Arial" w:cs="Arial"/>
          <w:sz w:val="24"/>
          <w:szCs w:val="24"/>
        </w:rPr>
      </w:pPr>
      <w:r w:rsidRPr="00482563">
        <w:rPr>
          <w:rFonts w:ascii="Arial" w:hAnsi="Arial" w:cs="Arial"/>
          <w:sz w:val="24"/>
          <w:szCs w:val="24"/>
        </w:rPr>
        <w:t>Fornitori locali: I fornitori devono essere preferibilmente locali o regionali per ridurre l’impatto ambientale legato al trasporto degli alimenti.</w:t>
      </w:r>
    </w:p>
    <w:p w14:paraId="509E087F" w14:textId="77777777" w:rsidR="000D1669" w:rsidRDefault="000D1669" w:rsidP="00482563">
      <w:pPr>
        <w:pStyle w:val="Corpotesto"/>
        <w:spacing w:before="3" w:line="288" w:lineRule="auto"/>
        <w:rPr>
          <w:rFonts w:ascii="Arial" w:hAnsi="Arial" w:cs="Arial"/>
          <w:sz w:val="24"/>
          <w:szCs w:val="24"/>
        </w:rPr>
      </w:pPr>
    </w:p>
    <w:p w14:paraId="54EAFA0D" w14:textId="72556203" w:rsidR="00A55634" w:rsidRPr="00482563" w:rsidRDefault="005A30DF" w:rsidP="00482563">
      <w:pPr>
        <w:pStyle w:val="Corpotesto"/>
        <w:spacing w:before="3" w:line="288" w:lineRule="auto"/>
        <w:rPr>
          <w:rFonts w:ascii="Arial" w:hAnsi="Arial" w:cs="Arial"/>
          <w:sz w:val="24"/>
          <w:szCs w:val="24"/>
        </w:rPr>
      </w:pPr>
      <w:r w:rsidRPr="00482563">
        <w:rPr>
          <w:rFonts w:ascii="Arial" w:hAnsi="Arial" w:cs="Arial"/>
          <w:sz w:val="24"/>
          <w:szCs w:val="24"/>
        </w:rPr>
        <w:t>L’aggiudicatario dovrà mettere a disposizione della Stazione Appaltante un campione di fatture d’acquisto e di documenti di trasporto delle materie prime al fine di effettuare un più efficiente controllo in esecuzione.</w:t>
      </w:r>
    </w:p>
    <w:p w14:paraId="221AC2A2" w14:textId="77777777" w:rsidR="000D1669" w:rsidRDefault="000D1669" w:rsidP="00482563">
      <w:pPr>
        <w:pStyle w:val="Corpotesto"/>
        <w:spacing w:before="2" w:line="288" w:lineRule="auto"/>
        <w:rPr>
          <w:rFonts w:ascii="Arial" w:hAnsi="Arial" w:cs="Arial"/>
          <w:sz w:val="24"/>
          <w:szCs w:val="24"/>
        </w:rPr>
      </w:pPr>
    </w:p>
    <w:p w14:paraId="40B0B9B4" w14:textId="4CA27BAE" w:rsidR="00A55634" w:rsidRPr="00482563" w:rsidRDefault="005A30DF" w:rsidP="000D1669">
      <w:pPr>
        <w:pStyle w:val="Corpotesto"/>
        <w:spacing w:before="2" w:line="288" w:lineRule="auto"/>
        <w:rPr>
          <w:rFonts w:ascii="Arial" w:hAnsi="Arial" w:cs="Arial"/>
          <w:sz w:val="24"/>
          <w:szCs w:val="24"/>
        </w:rPr>
      </w:pPr>
      <w:r w:rsidRPr="00482563">
        <w:rPr>
          <w:rFonts w:ascii="Arial" w:hAnsi="Arial" w:cs="Arial"/>
          <w:sz w:val="24"/>
          <w:szCs w:val="24"/>
        </w:rPr>
        <w:t xml:space="preserve">L’ Appaltatore dovrà provvedere al vestiario ed alla formazione del personale che opera in cucina rispettando quanto richiesto dalle normative in vigore anche per quanto riguarda la documentazione da possedere sul posto di lavoro, sia in riferimento all’igiene degli alimenti (H.A.C.C.P.) che in relazione alla sicurezza sul lavoro. </w:t>
      </w:r>
    </w:p>
    <w:p w14:paraId="56D10814" w14:textId="77777777" w:rsidR="00A55634" w:rsidRPr="00482563" w:rsidRDefault="00A55634" w:rsidP="00482563">
      <w:pPr>
        <w:pStyle w:val="Corpotesto"/>
        <w:spacing w:line="288" w:lineRule="auto"/>
        <w:ind w:left="0"/>
        <w:rPr>
          <w:rFonts w:ascii="Arial" w:hAnsi="Arial" w:cs="Arial"/>
          <w:sz w:val="24"/>
          <w:szCs w:val="24"/>
        </w:rPr>
      </w:pPr>
    </w:p>
    <w:p w14:paraId="43B5BC75" w14:textId="1631FD46" w:rsidR="0092608B" w:rsidRDefault="0092608B" w:rsidP="0092608B">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lastRenderedPageBreak/>
        <w:t xml:space="preserve">L’attività di </w:t>
      </w:r>
      <w:proofErr w:type="spellStart"/>
      <w:r>
        <w:rPr>
          <w:rFonts w:ascii="Arial" w:hAnsi="Arial" w:cs="Arial"/>
          <w:sz w:val="24"/>
          <w:szCs w:val="24"/>
        </w:rPr>
        <w:t>ausiliariato</w:t>
      </w:r>
      <w:proofErr w:type="spellEnd"/>
      <w:r>
        <w:rPr>
          <w:rFonts w:ascii="Arial" w:hAnsi="Arial" w:cs="Arial"/>
          <w:sz w:val="24"/>
          <w:szCs w:val="24"/>
        </w:rPr>
        <w:t xml:space="preserve"> e di cura e igiene dei locali</w:t>
      </w:r>
    </w:p>
    <w:p w14:paraId="22E5F211" w14:textId="77777777" w:rsidR="0092608B" w:rsidRPr="008C58B1" w:rsidRDefault="0092608B" w:rsidP="0092608B"/>
    <w:p w14:paraId="6A843C75" w14:textId="77777777" w:rsidR="0092608B" w:rsidRPr="00306594" w:rsidRDefault="0092608B" w:rsidP="0092608B">
      <w:pPr>
        <w:pStyle w:val="Paragrafoelenco"/>
        <w:widowControl/>
        <w:numPr>
          <w:ilvl w:val="0"/>
          <w:numId w:val="23"/>
        </w:numPr>
        <w:autoSpaceDE/>
        <w:autoSpaceDN/>
        <w:spacing w:after="120"/>
        <w:ind w:left="709" w:hanging="283"/>
        <w:rPr>
          <w:sz w:val="24"/>
        </w:rPr>
      </w:pPr>
      <w:r w:rsidRPr="00306594">
        <w:rPr>
          <w:sz w:val="24"/>
          <w:u w:val="single"/>
        </w:rPr>
        <w:t>attività di pulizia e riordino quotidiano</w:t>
      </w:r>
      <w:r w:rsidRPr="00306594">
        <w:rPr>
          <w:sz w:val="24"/>
        </w:rPr>
        <w:t>: di tutti i locali, compresi quelli di servizio, degli arredi, delle attrezzature e dei materiali didattici, preparazione dei dormitori, pulizia aree esterne e cortilive;</w:t>
      </w:r>
    </w:p>
    <w:p w14:paraId="6E103CE0" w14:textId="4E30E0C0" w:rsidR="0092608B" w:rsidRPr="00306594" w:rsidRDefault="0092608B" w:rsidP="0092608B">
      <w:pPr>
        <w:pStyle w:val="Paragrafoelenco"/>
        <w:widowControl/>
        <w:numPr>
          <w:ilvl w:val="0"/>
          <w:numId w:val="23"/>
        </w:numPr>
        <w:autoSpaceDE/>
        <w:autoSpaceDN/>
        <w:spacing w:after="120"/>
        <w:ind w:left="709" w:hanging="283"/>
        <w:rPr>
          <w:sz w:val="24"/>
        </w:rPr>
      </w:pPr>
      <w:r w:rsidRPr="00306594">
        <w:rPr>
          <w:sz w:val="24"/>
          <w:u w:val="single"/>
        </w:rPr>
        <w:t>attività complementari e sussidiarie per l’assistenza ai bambini</w:t>
      </w:r>
      <w:r w:rsidRPr="00306594">
        <w:rPr>
          <w:b/>
          <w:bCs/>
          <w:sz w:val="24"/>
        </w:rPr>
        <w:t xml:space="preserve">: </w:t>
      </w:r>
      <w:r w:rsidRPr="00306594">
        <w:rPr>
          <w:sz w:val="24"/>
        </w:rPr>
        <w:t>aiuto e collaborazione con le insegnanti del Nido nella cura e vigilanza dei bambini, con particolare attenzione al periodo di inserimento e ai momenti di maggior bisogno (pasto, risveglio, merenda, cambio, sonno, ingresso, uscita e visite didattiche), ivi comprese le momentanee assenze delle insegnanti;</w:t>
      </w:r>
    </w:p>
    <w:p w14:paraId="7FFC5E8C" w14:textId="77777777" w:rsidR="0092608B" w:rsidRPr="00306594" w:rsidRDefault="0092608B" w:rsidP="0092608B">
      <w:pPr>
        <w:pStyle w:val="Paragrafoelenco"/>
        <w:widowControl/>
        <w:numPr>
          <w:ilvl w:val="0"/>
          <w:numId w:val="23"/>
        </w:numPr>
        <w:autoSpaceDE/>
        <w:autoSpaceDN/>
        <w:spacing w:after="120"/>
        <w:ind w:left="709" w:hanging="283"/>
        <w:rPr>
          <w:sz w:val="24"/>
        </w:rPr>
      </w:pPr>
      <w:r w:rsidRPr="00306594">
        <w:rPr>
          <w:sz w:val="24"/>
          <w:u w:val="single"/>
        </w:rPr>
        <w:t>attività di sorveglianza e custodia dei locali</w:t>
      </w:r>
      <w:r w:rsidRPr="00306594">
        <w:rPr>
          <w:sz w:val="24"/>
        </w:rPr>
        <w:t>: apertura e chiusura della struttura, controllo dell’ingresso, gestione dei telefoni, gestione di eventuali emergenze con richieste di intervento e/o assistenza;</w:t>
      </w:r>
    </w:p>
    <w:p w14:paraId="0FC426C2" w14:textId="77777777" w:rsidR="0092608B" w:rsidRPr="00306594" w:rsidRDefault="0092608B" w:rsidP="0092608B">
      <w:pPr>
        <w:pStyle w:val="Paragrafoelenco"/>
        <w:widowControl/>
        <w:numPr>
          <w:ilvl w:val="0"/>
          <w:numId w:val="23"/>
        </w:numPr>
        <w:autoSpaceDE/>
        <w:autoSpaceDN/>
        <w:spacing w:after="120"/>
        <w:ind w:left="709" w:hanging="283"/>
        <w:rPr>
          <w:sz w:val="24"/>
        </w:rPr>
      </w:pPr>
      <w:r w:rsidRPr="00306594">
        <w:rPr>
          <w:sz w:val="24"/>
          <w:u w:val="single"/>
        </w:rPr>
        <w:t>attività di guardaroba</w:t>
      </w:r>
      <w:r w:rsidRPr="00306594">
        <w:rPr>
          <w:sz w:val="24"/>
        </w:rPr>
        <w:t>: lavaggio, asciugatura, piegatura, rammendo, stiratura e riordino di biancheria, arredi e giochi di stoffa, confezionamento di semplici manufatti, quotidiano approvvigionamento dei fasciatoi e dei servizi igienici, cambio di biancheria al bisogno, nonché svolgimento di tutti i compiti relativi al buon funzionamento del servizio interno di guardaroba;</w:t>
      </w:r>
    </w:p>
    <w:p w14:paraId="730FAABA" w14:textId="77777777" w:rsidR="0092608B" w:rsidRPr="00306594" w:rsidRDefault="0092608B" w:rsidP="0092608B">
      <w:pPr>
        <w:pStyle w:val="Paragrafoelenco"/>
        <w:widowControl/>
        <w:numPr>
          <w:ilvl w:val="0"/>
          <w:numId w:val="23"/>
        </w:numPr>
        <w:autoSpaceDE/>
        <w:autoSpaceDN/>
        <w:spacing w:after="120"/>
        <w:ind w:left="709" w:hanging="283"/>
        <w:rPr>
          <w:sz w:val="24"/>
        </w:rPr>
      </w:pPr>
      <w:r w:rsidRPr="00306594">
        <w:rPr>
          <w:sz w:val="24"/>
          <w:u w:val="single"/>
        </w:rPr>
        <w:t>attività di riassetto della struttura</w:t>
      </w:r>
      <w:r w:rsidRPr="00306594">
        <w:rPr>
          <w:sz w:val="24"/>
        </w:rPr>
        <w:t xml:space="preserve"> con allestimento degli spazi e degli angoli gioco nella settimana precedente l’apertura dei servizi in accordo con il personale insegnante del Nido e della Scuola dell’Infanzia; </w:t>
      </w:r>
    </w:p>
    <w:p w14:paraId="3B15A1FF" w14:textId="77777777" w:rsidR="0092608B" w:rsidRPr="00306594" w:rsidRDefault="0092608B" w:rsidP="0092608B">
      <w:pPr>
        <w:pStyle w:val="Paragrafoelenco"/>
        <w:widowControl/>
        <w:numPr>
          <w:ilvl w:val="0"/>
          <w:numId w:val="23"/>
        </w:numPr>
        <w:autoSpaceDE/>
        <w:autoSpaceDN/>
        <w:ind w:left="709" w:hanging="283"/>
        <w:rPr>
          <w:sz w:val="24"/>
        </w:rPr>
      </w:pPr>
      <w:r w:rsidRPr="00306594">
        <w:rPr>
          <w:sz w:val="24"/>
          <w:u w:val="single"/>
        </w:rPr>
        <w:t xml:space="preserve">pulizie straordinarie </w:t>
      </w:r>
      <w:r w:rsidRPr="00306594">
        <w:rPr>
          <w:sz w:val="24"/>
        </w:rPr>
        <w:t>nei 10 giorni lavorativi successivi alla chiusura dei Servizi e negli altri periodi di sospensione durante l’anno scolastico (1 giorno durante le vacanze di Natale e 1 giorno durante le vacanze di Pasqua), valutando le necessità della struttura, in accordo con il personale insegnante:</w:t>
      </w:r>
    </w:p>
    <w:p w14:paraId="47F49A5D" w14:textId="77777777" w:rsidR="0092608B" w:rsidRPr="00306594" w:rsidRDefault="0092608B" w:rsidP="0092608B">
      <w:pPr>
        <w:pStyle w:val="Paragrafoelenco"/>
        <w:widowControl/>
        <w:numPr>
          <w:ilvl w:val="0"/>
          <w:numId w:val="24"/>
        </w:numPr>
        <w:autoSpaceDE/>
        <w:autoSpaceDN/>
        <w:ind w:left="993" w:hanging="283"/>
        <w:rPr>
          <w:sz w:val="24"/>
        </w:rPr>
      </w:pPr>
      <w:r w:rsidRPr="00306594">
        <w:rPr>
          <w:sz w:val="24"/>
        </w:rPr>
        <w:t>pulitura delle pareti lavabili, dei soffitti, delle sporgenze, delle zoccolature mediante spolveratura;</w:t>
      </w:r>
    </w:p>
    <w:p w14:paraId="0DD2BCC0" w14:textId="77777777" w:rsidR="0092608B" w:rsidRPr="00306594" w:rsidRDefault="0092608B" w:rsidP="0092608B">
      <w:pPr>
        <w:pStyle w:val="Paragrafoelenco"/>
        <w:widowControl/>
        <w:numPr>
          <w:ilvl w:val="0"/>
          <w:numId w:val="24"/>
        </w:numPr>
        <w:autoSpaceDE/>
        <w:autoSpaceDN/>
        <w:ind w:left="993" w:hanging="283"/>
        <w:rPr>
          <w:sz w:val="24"/>
        </w:rPr>
      </w:pPr>
      <w:r w:rsidRPr="00306594">
        <w:rPr>
          <w:sz w:val="24"/>
        </w:rPr>
        <w:t>pulitura mediante attrezzatura idonea dei termosifoni;</w:t>
      </w:r>
    </w:p>
    <w:p w14:paraId="689FD8DB" w14:textId="77777777" w:rsidR="0092608B" w:rsidRPr="00306594" w:rsidRDefault="0092608B" w:rsidP="0092608B">
      <w:pPr>
        <w:pStyle w:val="Paragrafoelenco"/>
        <w:widowControl/>
        <w:numPr>
          <w:ilvl w:val="0"/>
          <w:numId w:val="24"/>
        </w:numPr>
        <w:autoSpaceDE/>
        <w:autoSpaceDN/>
        <w:ind w:left="993" w:hanging="283"/>
        <w:rPr>
          <w:sz w:val="24"/>
        </w:rPr>
      </w:pPr>
      <w:r w:rsidRPr="00306594">
        <w:rPr>
          <w:sz w:val="24"/>
        </w:rPr>
        <w:t xml:space="preserve">lavaggio con detergente su entrambe </w:t>
      </w:r>
      <w:r w:rsidRPr="001C18B0">
        <w:rPr>
          <w:sz w:val="24"/>
        </w:rPr>
        <w:t xml:space="preserve">le </w:t>
      </w:r>
      <w:r w:rsidRPr="00186B1E">
        <w:rPr>
          <w:sz w:val="24"/>
        </w:rPr>
        <w:t>facciate</w:t>
      </w:r>
      <w:r w:rsidRPr="00306594">
        <w:rPr>
          <w:sz w:val="24"/>
        </w:rPr>
        <w:t xml:space="preserve"> di vetri, infissi, porte a vetri o alluminio, porte o divisorie, ecc.;</w:t>
      </w:r>
    </w:p>
    <w:p w14:paraId="574F31DC" w14:textId="77777777" w:rsidR="0092608B" w:rsidRPr="00306594" w:rsidRDefault="0092608B" w:rsidP="0092608B">
      <w:pPr>
        <w:pStyle w:val="Paragrafoelenco"/>
        <w:widowControl/>
        <w:numPr>
          <w:ilvl w:val="0"/>
          <w:numId w:val="24"/>
        </w:numPr>
        <w:autoSpaceDE/>
        <w:autoSpaceDN/>
        <w:spacing w:after="120"/>
        <w:ind w:left="993" w:hanging="283"/>
        <w:rPr>
          <w:sz w:val="24"/>
        </w:rPr>
      </w:pPr>
      <w:r w:rsidRPr="00306594">
        <w:rPr>
          <w:sz w:val="24"/>
        </w:rPr>
        <w:t>pulizia dei lampadari;</w:t>
      </w:r>
    </w:p>
    <w:p w14:paraId="143898C5" w14:textId="442B0116" w:rsidR="0092608B" w:rsidRPr="00306594" w:rsidRDefault="0092608B" w:rsidP="0092608B">
      <w:pPr>
        <w:pStyle w:val="Paragrafoelenco"/>
        <w:widowControl/>
        <w:numPr>
          <w:ilvl w:val="0"/>
          <w:numId w:val="23"/>
        </w:numPr>
        <w:autoSpaceDE/>
        <w:autoSpaceDN/>
        <w:spacing w:after="120"/>
        <w:ind w:left="709" w:hanging="283"/>
        <w:rPr>
          <w:sz w:val="24"/>
        </w:rPr>
      </w:pPr>
      <w:r w:rsidRPr="00306594">
        <w:rPr>
          <w:sz w:val="24"/>
        </w:rPr>
        <w:t>attività di partecipazione ad incontri periodici con il gruppo di lavoro del Nido e/o con le famiglie:</w:t>
      </w:r>
      <w:r w:rsidRPr="00306594">
        <w:rPr>
          <w:b/>
          <w:bCs/>
          <w:sz w:val="24"/>
        </w:rPr>
        <w:t xml:space="preserve"> </w:t>
      </w:r>
      <w:r w:rsidRPr="00306594">
        <w:rPr>
          <w:sz w:val="24"/>
        </w:rPr>
        <w:t>incontri tra gli operatori per l’impostazione, l’organizzazione e l’elaborazione di indicazioni metodologiche ed operative, momenti di partecipazione con le famiglie previsti dal progetto educativo;</w:t>
      </w:r>
    </w:p>
    <w:p w14:paraId="5A497ADB" w14:textId="4D743460" w:rsidR="0092608B" w:rsidRDefault="0092608B" w:rsidP="0092608B">
      <w:pPr>
        <w:pStyle w:val="Paragrafoelenco"/>
        <w:widowControl/>
        <w:numPr>
          <w:ilvl w:val="0"/>
          <w:numId w:val="23"/>
        </w:numPr>
        <w:autoSpaceDE/>
        <w:autoSpaceDN/>
        <w:spacing w:after="120"/>
        <w:ind w:left="709" w:hanging="283"/>
        <w:rPr>
          <w:sz w:val="24"/>
        </w:rPr>
      </w:pPr>
      <w:r w:rsidRPr="00306594">
        <w:rPr>
          <w:sz w:val="24"/>
          <w:u w:val="single"/>
        </w:rPr>
        <w:t xml:space="preserve">acquisto del materiale e delle attrezzature </w:t>
      </w:r>
      <w:r w:rsidRPr="00306594">
        <w:rPr>
          <w:sz w:val="24"/>
        </w:rPr>
        <w:t>per tutte le attività di pulizia</w:t>
      </w:r>
      <w:r>
        <w:rPr>
          <w:sz w:val="24"/>
        </w:rPr>
        <w:t xml:space="preserve">, le quali dovranno essere conformi ai </w:t>
      </w:r>
      <w:r w:rsidRPr="008F3D41">
        <w:rPr>
          <w:sz w:val="24"/>
        </w:rPr>
        <w:t xml:space="preserve">Criteri Ambientali Minimi per l’affidamento del servizio di pulizia e sanificazione di edifici e ambienti ad uso civile, sanitario e per i prodotti detergenti, approvati con D.M. n. 51 del 29 gennaio 2021 e pubblicato sulla Gazzetta Ufficiale della Repubblica Italiana n. 42 del 19 febbraio </w:t>
      </w:r>
      <w:r w:rsidRPr="00A54363">
        <w:rPr>
          <w:sz w:val="24"/>
        </w:rPr>
        <w:t xml:space="preserve">2021 </w:t>
      </w:r>
      <w:r w:rsidRPr="00186B1E">
        <w:rPr>
          <w:sz w:val="24"/>
        </w:rPr>
        <w:t>e Decreto Correttivo n. 24 settembre 2021 del Ministero della Transizione ecologica, recante Modifica del decreto del Ministro dell’ambiente e della tutela del territorio e del mare del 29 gennaio 2021, recante «l’affidamento del servizio di pulizia e sanificazione di edifici e ambienti ad uso civile, sanitario e per i prodotti detergenti». Pubblicato in G.U.R.I. n. n. 236 del 2 ottobre 2021.</w:t>
      </w:r>
    </w:p>
    <w:p w14:paraId="6C956DE8" w14:textId="3FDF4515" w:rsidR="0092608B" w:rsidRDefault="0092608B" w:rsidP="0092608B">
      <w:pPr>
        <w:pStyle w:val="Paragrafoelenco"/>
        <w:widowControl/>
        <w:autoSpaceDE/>
        <w:autoSpaceDN/>
        <w:spacing w:after="120"/>
        <w:ind w:left="709"/>
        <w:rPr>
          <w:sz w:val="24"/>
        </w:rPr>
      </w:pPr>
      <w:r w:rsidRPr="0092608B">
        <w:rPr>
          <w:sz w:val="24"/>
        </w:rPr>
        <w:lastRenderedPageBreak/>
        <w:t xml:space="preserve">La ditta dovrà consegnare ad AFM tutte le schede tecniche e le schede di sicurezza, redatte in lingua italiana, di tutti i prodotti che fornisce e </w:t>
      </w:r>
      <w:r>
        <w:rPr>
          <w:sz w:val="24"/>
        </w:rPr>
        <w:t xml:space="preserve">che </w:t>
      </w:r>
      <w:r w:rsidRPr="0092608B">
        <w:rPr>
          <w:sz w:val="24"/>
        </w:rPr>
        <w:t>intende impiegare</w:t>
      </w:r>
      <w:r>
        <w:rPr>
          <w:sz w:val="24"/>
        </w:rPr>
        <w:t>.</w:t>
      </w:r>
    </w:p>
    <w:p w14:paraId="499C32D2" w14:textId="77777777" w:rsidR="0092608B" w:rsidRPr="0092608B" w:rsidRDefault="0092608B" w:rsidP="0092608B">
      <w:pPr>
        <w:pStyle w:val="Paragrafoelenco"/>
        <w:widowControl/>
        <w:autoSpaceDE/>
        <w:autoSpaceDN/>
        <w:spacing w:after="120"/>
        <w:ind w:left="709"/>
        <w:rPr>
          <w:sz w:val="24"/>
        </w:rPr>
      </w:pPr>
      <w:r w:rsidRPr="0092608B">
        <w:rPr>
          <w:sz w:val="24"/>
        </w:rPr>
        <w:t>I detergenti e i disinfettanti devono essere utilizzati ad esatta concentrazione e preparati “di fresco”.</w:t>
      </w:r>
    </w:p>
    <w:p w14:paraId="45D5EAF9" w14:textId="08567683" w:rsidR="0092608B" w:rsidRPr="0092608B" w:rsidRDefault="0092608B" w:rsidP="0092608B">
      <w:pPr>
        <w:pStyle w:val="Paragrafoelenco"/>
        <w:widowControl/>
        <w:autoSpaceDE/>
        <w:autoSpaceDN/>
        <w:spacing w:after="120"/>
        <w:ind w:left="709"/>
        <w:rPr>
          <w:sz w:val="24"/>
        </w:rPr>
      </w:pPr>
      <w:r w:rsidRPr="0092608B">
        <w:rPr>
          <w:sz w:val="24"/>
        </w:rPr>
        <w:t>Tutti i prodotti dovranno essere riposti in modo da garantire l’inaccessibilità dei medesimi da parte dei bambini.</w:t>
      </w:r>
    </w:p>
    <w:p w14:paraId="4FFB13BA" w14:textId="77777777" w:rsidR="0092608B" w:rsidRPr="008C58B1" w:rsidRDefault="0092608B" w:rsidP="0092608B"/>
    <w:p w14:paraId="2B9B83AB" w14:textId="7CF9CA24" w:rsidR="000D1669" w:rsidRDefault="000D1669" w:rsidP="000D1669">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t>L’attività amministrativa e oneri relativi al servizio informatizzato</w:t>
      </w:r>
    </w:p>
    <w:p w14:paraId="2615A123" w14:textId="4D121298" w:rsidR="000D1669" w:rsidRDefault="000D1669" w:rsidP="000D1669">
      <w:pPr>
        <w:pStyle w:val="Corpotesto"/>
        <w:numPr>
          <w:ilvl w:val="0"/>
          <w:numId w:val="18"/>
        </w:numPr>
        <w:spacing w:before="32" w:line="288" w:lineRule="auto"/>
        <w:rPr>
          <w:rFonts w:ascii="Arial" w:hAnsi="Arial" w:cs="Arial"/>
          <w:sz w:val="24"/>
          <w:szCs w:val="24"/>
        </w:rPr>
      </w:pPr>
      <w:r>
        <w:rPr>
          <w:rFonts w:ascii="Arial" w:hAnsi="Arial" w:cs="Arial"/>
          <w:sz w:val="24"/>
          <w:szCs w:val="24"/>
        </w:rPr>
        <w:t xml:space="preserve">L’appaltatore deve garantire </w:t>
      </w:r>
      <w:r w:rsidRPr="000D1669">
        <w:rPr>
          <w:rFonts w:ascii="Arial" w:hAnsi="Arial" w:cs="Arial"/>
          <w:sz w:val="24"/>
          <w:szCs w:val="24"/>
        </w:rPr>
        <w:t>la gestione informatizzata dei dati inerenti all’appalto e in particolare</w:t>
      </w:r>
      <w:r>
        <w:rPr>
          <w:rFonts w:ascii="Arial" w:hAnsi="Arial" w:cs="Arial"/>
          <w:sz w:val="24"/>
          <w:szCs w:val="24"/>
        </w:rPr>
        <w:t>:</w:t>
      </w:r>
    </w:p>
    <w:p w14:paraId="0766C6E3" w14:textId="3AB823B7" w:rsidR="000D1669" w:rsidRDefault="000D1669" w:rsidP="000D1669">
      <w:pPr>
        <w:pStyle w:val="Corpotesto"/>
        <w:numPr>
          <w:ilvl w:val="1"/>
          <w:numId w:val="18"/>
        </w:numPr>
        <w:spacing w:before="32" w:line="288" w:lineRule="auto"/>
        <w:ind w:left="1134"/>
        <w:rPr>
          <w:rFonts w:ascii="Arial" w:hAnsi="Arial" w:cs="Arial"/>
          <w:sz w:val="24"/>
          <w:szCs w:val="24"/>
        </w:rPr>
      </w:pPr>
      <w:r w:rsidRPr="000D1669">
        <w:rPr>
          <w:rFonts w:ascii="Arial" w:hAnsi="Arial" w:cs="Arial"/>
          <w:sz w:val="24"/>
          <w:szCs w:val="24"/>
        </w:rPr>
        <w:t>gestione dell'anagrafica relativa agli utenti del servizio</w:t>
      </w:r>
      <w:r>
        <w:rPr>
          <w:rFonts w:ascii="Arial" w:hAnsi="Arial" w:cs="Arial"/>
          <w:sz w:val="24"/>
          <w:szCs w:val="24"/>
        </w:rPr>
        <w:t>;</w:t>
      </w:r>
    </w:p>
    <w:p w14:paraId="1A9A9AB5" w14:textId="4984D1FC" w:rsidR="000D1669" w:rsidRDefault="000D1669" w:rsidP="000D1669">
      <w:pPr>
        <w:pStyle w:val="Corpotesto"/>
        <w:numPr>
          <w:ilvl w:val="1"/>
          <w:numId w:val="18"/>
        </w:numPr>
        <w:spacing w:before="32" w:line="288" w:lineRule="auto"/>
        <w:ind w:left="1134"/>
        <w:rPr>
          <w:rFonts w:ascii="Arial" w:hAnsi="Arial" w:cs="Arial"/>
          <w:sz w:val="24"/>
          <w:szCs w:val="24"/>
        </w:rPr>
      </w:pPr>
      <w:r w:rsidRPr="000D1669">
        <w:rPr>
          <w:rFonts w:ascii="Arial" w:hAnsi="Arial" w:cs="Arial"/>
          <w:sz w:val="24"/>
          <w:szCs w:val="24"/>
        </w:rPr>
        <w:t>registrazione cartacea delle presenze quotidiane, con relativo orario di ingresso e di uscita del bambino</w:t>
      </w:r>
      <w:r>
        <w:rPr>
          <w:rFonts w:ascii="Arial" w:hAnsi="Arial" w:cs="Arial"/>
          <w:sz w:val="24"/>
          <w:szCs w:val="24"/>
        </w:rPr>
        <w:t>;</w:t>
      </w:r>
    </w:p>
    <w:p w14:paraId="36AC8646" w14:textId="72E6F7FD" w:rsidR="000D1669" w:rsidRDefault="000D1669" w:rsidP="000D1669">
      <w:pPr>
        <w:pStyle w:val="Corpotesto"/>
        <w:numPr>
          <w:ilvl w:val="1"/>
          <w:numId w:val="18"/>
        </w:numPr>
        <w:spacing w:before="32" w:line="288" w:lineRule="auto"/>
        <w:ind w:left="1134"/>
        <w:rPr>
          <w:rFonts w:ascii="Arial" w:hAnsi="Arial" w:cs="Arial"/>
          <w:sz w:val="24"/>
          <w:szCs w:val="24"/>
        </w:rPr>
      </w:pPr>
      <w:r w:rsidRPr="000D1669">
        <w:rPr>
          <w:rFonts w:ascii="Arial" w:hAnsi="Arial" w:cs="Arial"/>
          <w:sz w:val="24"/>
          <w:szCs w:val="24"/>
        </w:rPr>
        <w:t>segnalazione delle situazioni che possono comportare la sospensione/decadenza dall’asilo nido</w:t>
      </w:r>
      <w:r>
        <w:rPr>
          <w:rFonts w:ascii="Arial" w:hAnsi="Arial" w:cs="Arial"/>
          <w:sz w:val="24"/>
          <w:szCs w:val="24"/>
        </w:rPr>
        <w:t>;</w:t>
      </w:r>
    </w:p>
    <w:p w14:paraId="0B842ED0" w14:textId="586301C1" w:rsidR="000D1669" w:rsidRDefault="000D1669" w:rsidP="000D1669">
      <w:pPr>
        <w:pStyle w:val="Corpotesto"/>
        <w:numPr>
          <w:ilvl w:val="0"/>
          <w:numId w:val="18"/>
        </w:numPr>
        <w:spacing w:before="32" w:line="288" w:lineRule="auto"/>
        <w:rPr>
          <w:rFonts w:ascii="Arial" w:hAnsi="Arial" w:cs="Arial"/>
          <w:sz w:val="24"/>
          <w:szCs w:val="24"/>
        </w:rPr>
      </w:pPr>
      <w:r>
        <w:rPr>
          <w:rFonts w:ascii="Arial" w:hAnsi="Arial" w:cs="Arial"/>
          <w:sz w:val="24"/>
          <w:szCs w:val="24"/>
        </w:rPr>
        <w:t xml:space="preserve">Stipula di idonea </w:t>
      </w:r>
      <w:r w:rsidRPr="000D1669">
        <w:rPr>
          <w:rFonts w:ascii="Arial" w:hAnsi="Arial" w:cs="Arial"/>
          <w:sz w:val="24"/>
          <w:szCs w:val="24"/>
        </w:rPr>
        <w:t>copertura assicurativa relativa alla responsabilità civile come previsto</w:t>
      </w:r>
      <w:r>
        <w:rPr>
          <w:rFonts w:ascii="Arial" w:hAnsi="Arial" w:cs="Arial"/>
          <w:sz w:val="24"/>
          <w:szCs w:val="24"/>
        </w:rPr>
        <w:t>;</w:t>
      </w:r>
    </w:p>
    <w:p w14:paraId="6CC951A2" w14:textId="1FB10761" w:rsidR="000D1669" w:rsidRDefault="000D1669" w:rsidP="000D1669">
      <w:pPr>
        <w:pStyle w:val="Corpotesto"/>
        <w:numPr>
          <w:ilvl w:val="0"/>
          <w:numId w:val="18"/>
        </w:numPr>
        <w:spacing w:before="32" w:line="288" w:lineRule="auto"/>
        <w:rPr>
          <w:rFonts w:ascii="Arial" w:hAnsi="Arial" w:cs="Arial"/>
          <w:sz w:val="24"/>
          <w:szCs w:val="24"/>
        </w:rPr>
      </w:pPr>
      <w:r w:rsidRPr="000D1669">
        <w:rPr>
          <w:rFonts w:ascii="Arial" w:hAnsi="Arial" w:cs="Arial"/>
          <w:sz w:val="24"/>
          <w:szCs w:val="24"/>
        </w:rPr>
        <w:t>Il sistema informatizzato proposto dovrà consentire la gestione dell'intero ciclo del servizio facente capo all’appaltatore in modo da</w:t>
      </w:r>
      <w:r>
        <w:rPr>
          <w:rFonts w:ascii="Arial" w:hAnsi="Arial" w:cs="Arial"/>
          <w:sz w:val="24"/>
          <w:szCs w:val="24"/>
        </w:rPr>
        <w:t>:</w:t>
      </w:r>
    </w:p>
    <w:p w14:paraId="4D82F91E" w14:textId="4E16DFA6" w:rsidR="000D1669" w:rsidRDefault="000D1669" w:rsidP="000D1669">
      <w:pPr>
        <w:pStyle w:val="Corpotesto"/>
        <w:numPr>
          <w:ilvl w:val="1"/>
          <w:numId w:val="18"/>
        </w:numPr>
        <w:spacing w:before="32" w:line="288" w:lineRule="auto"/>
        <w:ind w:left="1134"/>
        <w:rPr>
          <w:rFonts w:ascii="Arial" w:hAnsi="Arial" w:cs="Arial"/>
          <w:sz w:val="24"/>
          <w:szCs w:val="24"/>
        </w:rPr>
      </w:pPr>
      <w:r w:rsidRPr="000D1669">
        <w:rPr>
          <w:rFonts w:ascii="Arial" w:hAnsi="Arial" w:cs="Arial"/>
          <w:sz w:val="24"/>
          <w:szCs w:val="24"/>
        </w:rPr>
        <w:t>garantire la tutela della privacy delle famiglie riguardo ai dati sensibili (sanitari, religiosi, fasce di reddito, ecc.);</w:t>
      </w:r>
    </w:p>
    <w:p w14:paraId="7E5E2650" w14:textId="6EE82206" w:rsidR="000D1669" w:rsidRDefault="000D1669" w:rsidP="000D1669">
      <w:pPr>
        <w:pStyle w:val="Corpotesto"/>
        <w:numPr>
          <w:ilvl w:val="1"/>
          <w:numId w:val="18"/>
        </w:numPr>
        <w:spacing w:before="32" w:line="288" w:lineRule="auto"/>
        <w:ind w:left="1134"/>
        <w:rPr>
          <w:rFonts w:ascii="Arial" w:hAnsi="Arial" w:cs="Arial"/>
          <w:sz w:val="24"/>
          <w:szCs w:val="24"/>
        </w:rPr>
      </w:pPr>
      <w:r w:rsidRPr="000D1669">
        <w:rPr>
          <w:rFonts w:ascii="Arial" w:hAnsi="Arial" w:cs="Arial"/>
          <w:sz w:val="24"/>
          <w:szCs w:val="24"/>
        </w:rPr>
        <w:t>consentire l'elaborazione di dati statistici utili per la gestione del servizio;</w:t>
      </w:r>
    </w:p>
    <w:p w14:paraId="582D46D1" w14:textId="5809DB1E" w:rsidR="000D1669" w:rsidRDefault="000D1669" w:rsidP="000D1669">
      <w:pPr>
        <w:pStyle w:val="Corpotesto"/>
        <w:numPr>
          <w:ilvl w:val="1"/>
          <w:numId w:val="18"/>
        </w:numPr>
        <w:spacing w:before="32" w:line="288" w:lineRule="auto"/>
        <w:ind w:left="1134"/>
        <w:rPr>
          <w:rFonts w:ascii="Arial" w:hAnsi="Arial" w:cs="Arial"/>
          <w:sz w:val="24"/>
          <w:szCs w:val="24"/>
        </w:rPr>
      </w:pPr>
      <w:r w:rsidRPr="000D1669">
        <w:rPr>
          <w:rFonts w:ascii="Arial" w:hAnsi="Arial" w:cs="Arial"/>
          <w:sz w:val="24"/>
          <w:szCs w:val="24"/>
        </w:rPr>
        <w:t>incentivare l'utilizzo di procedure informatiche, soprattutto per le comunicazioni con le famiglie quali mail</w:t>
      </w:r>
      <w:r>
        <w:rPr>
          <w:rFonts w:ascii="Arial" w:hAnsi="Arial" w:cs="Arial"/>
          <w:sz w:val="24"/>
          <w:szCs w:val="24"/>
        </w:rPr>
        <w:t>, internet o sms.</w:t>
      </w:r>
    </w:p>
    <w:p w14:paraId="509E5C10" w14:textId="04E44EDF" w:rsidR="000D1669" w:rsidRPr="00C24529" w:rsidRDefault="000D1669" w:rsidP="000D1669">
      <w:pPr>
        <w:pStyle w:val="Corpotesto"/>
        <w:numPr>
          <w:ilvl w:val="0"/>
          <w:numId w:val="18"/>
        </w:numPr>
        <w:spacing w:before="32" w:line="288" w:lineRule="auto"/>
        <w:rPr>
          <w:rFonts w:ascii="Arial" w:hAnsi="Arial" w:cs="Arial"/>
          <w:sz w:val="24"/>
          <w:szCs w:val="24"/>
        </w:rPr>
      </w:pPr>
      <w:r>
        <w:rPr>
          <w:rFonts w:ascii="Arial" w:hAnsi="Arial" w:cs="Arial"/>
          <w:sz w:val="24"/>
          <w:szCs w:val="24"/>
        </w:rPr>
        <w:t xml:space="preserve">L’appaltatore </w:t>
      </w:r>
      <w:r w:rsidRPr="00C24529">
        <w:rPr>
          <w:rFonts w:ascii="Arial" w:hAnsi="Arial" w:cs="Arial"/>
          <w:sz w:val="24"/>
          <w:szCs w:val="24"/>
        </w:rPr>
        <w:t xml:space="preserve">deve </w:t>
      </w:r>
      <w:r w:rsidR="004E1100" w:rsidRPr="00C24529">
        <w:rPr>
          <w:rFonts w:ascii="Arial" w:hAnsi="Arial" w:cs="Arial"/>
          <w:sz w:val="24"/>
          <w:szCs w:val="24"/>
        </w:rPr>
        <w:t>provvedere alla gestione delle iscrizioni (raccolta ed elaborazione graduatorie), delle rette e alla predisposizione delle fatture in nome e per conto di AFM.</w:t>
      </w:r>
    </w:p>
    <w:p w14:paraId="1A2967C8" w14:textId="77777777" w:rsidR="000D1669" w:rsidRDefault="000D1669" w:rsidP="00482563">
      <w:pPr>
        <w:pStyle w:val="Corpotesto"/>
        <w:spacing w:before="32" w:line="288" w:lineRule="auto"/>
        <w:ind w:left="0"/>
        <w:rPr>
          <w:rFonts w:ascii="Arial" w:hAnsi="Arial" w:cs="Arial"/>
          <w:sz w:val="24"/>
          <w:szCs w:val="24"/>
        </w:rPr>
      </w:pPr>
    </w:p>
    <w:p w14:paraId="648B3456" w14:textId="03CA1DC4" w:rsidR="000D1669" w:rsidRDefault="000D1669" w:rsidP="000D1669">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t>All’osservanza delle leggi sul lavoro e la previdenza sociale e dei contratti di lavoro e di categoria</w:t>
      </w:r>
    </w:p>
    <w:p w14:paraId="0E4BDBD5" w14:textId="47768D34" w:rsidR="000D1669" w:rsidRDefault="000D1669" w:rsidP="000D1669">
      <w:pPr>
        <w:pStyle w:val="Corpotesto"/>
        <w:spacing w:line="288" w:lineRule="auto"/>
        <w:ind w:left="426"/>
        <w:rPr>
          <w:rFonts w:ascii="Arial" w:hAnsi="Arial" w:cs="Arial"/>
          <w:sz w:val="24"/>
          <w:szCs w:val="24"/>
        </w:rPr>
      </w:pPr>
      <w:r w:rsidRPr="000D1669">
        <w:rPr>
          <w:rFonts w:ascii="Arial" w:hAnsi="Arial" w:cs="Arial"/>
          <w:sz w:val="24"/>
          <w:szCs w:val="24"/>
        </w:rPr>
        <w:t>L’appaltatore si impegna ad operare esclusivamente con i propri dipendenti e/o soci lavoratori o con proprio personale secondo le tipologie contrattuali di lavoro subordinato o di collaborazione nelle forme ammesse dalle norme vigenti, con organizzazione lavorativa propria ed a proprio rischio, restando espressamente escluso ogni vincolo di subordinazione gerarchica nei confronti di AFM. In nessun caso e per nessuna circostanza, gli operatori dell’appaltatore impiegati nell’appalto potranno rivendicare rapporti di dipendenza con la stazione appaltante.</w:t>
      </w:r>
    </w:p>
    <w:p w14:paraId="5FD20A83" w14:textId="599EED8A" w:rsidR="000D1669" w:rsidRDefault="000D1669" w:rsidP="000D1669">
      <w:pPr>
        <w:pStyle w:val="Corpotesto"/>
        <w:spacing w:line="288" w:lineRule="auto"/>
        <w:ind w:left="426"/>
        <w:rPr>
          <w:rFonts w:ascii="Arial" w:hAnsi="Arial" w:cs="Arial"/>
          <w:sz w:val="24"/>
          <w:szCs w:val="24"/>
        </w:rPr>
      </w:pPr>
      <w:r w:rsidRPr="000D1669">
        <w:rPr>
          <w:rFonts w:ascii="Arial" w:hAnsi="Arial" w:cs="Arial"/>
          <w:sz w:val="24"/>
          <w:szCs w:val="24"/>
        </w:rPr>
        <w:t xml:space="preserve">Sono a carico dell’appaltatore i contributi previdenziali ed assistenziali dovuti al personale adibito al servizio che forma oggetto del presente atto. AFM resta esonerata e, comunque, verrà tenuta manlevata ed indenne dall’appaltatore in ordine a qualsiasi obbligo al riguardo </w:t>
      </w:r>
      <w:r w:rsidRPr="000D1669">
        <w:rPr>
          <w:rFonts w:ascii="Arial" w:hAnsi="Arial" w:cs="Arial"/>
          <w:sz w:val="24"/>
          <w:szCs w:val="24"/>
        </w:rPr>
        <w:lastRenderedPageBreak/>
        <w:t>e da ogni responsabilità per eventuali inadempienze ed infortuni.</w:t>
      </w:r>
    </w:p>
    <w:p w14:paraId="7BE9F977" w14:textId="4E0A4C72" w:rsidR="000D1669" w:rsidRDefault="000D1669" w:rsidP="000D1669">
      <w:pPr>
        <w:pStyle w:val="Corpotesto"/>
        <w:spacing w:line="288" w:lineRule="auto"/>
        <w:ind w:left="426"/>
        <w:rPr>
          <w:rFonts w:ascii="Arial" w:hAnsi="Arial" w:cs="Arial"/>
          <w:sz w:val="24"/>
          <w:szCs w:val="24"/>
        </w:rPr>
      </w:pPr>
      <w:r w:rsidRPr="000D1669">
        <w:rPr>
          <w:rFonts w:ascii="Arial" w:hAnsi="Arial" w:cs="Arial"/>
          <w:sz w:val="24"/>
          <w:szCs w:val="24"/>
        </w:rPr>
        <w:t>AFM ha facoltà di effettuare gli opportuni accertamenti in merito e procedere alla risoluzione del Contratto qualora riscontrasse irregolarità imputabili all’appaltatore.</w:t>
      </w:r>
    </w:p>
    <w:p w14:paraId="332B71AB" w14:textId="33DBBE52" w:rsidR="000D1669" w:rsidRDefault="000D1669" w:rsidP="000D1669">
      <w:pPr>
        <w:pStyle w:val="Corpotesto"/>
        <w:spacing w:line="288" w:lineRule="auto"/>
        <w:ind w:left="426"/>
        <w:rPr>
          <w:rFonts w:ascii="Arial" w:hAnsi="Arial" w:cs="Arial"/>
          <w:sz w:val="24"/>
          <w:szCs w:val="24"/>
        </w:rPr>
      </w:pPr>
      <w:r w:rsidRPr="000D1669">
        <w:rPr>
          <w:rFonts w:ascii="Arial" w:hAnsi="Arial" w:cs="Arial"/>
          <w:sz w:val="24"/>
          <w:szCs w:val="24"/>
        </w:rPr>
        <w:t>Nella gestione dell’appalto, l’appaltatore si obbliga ad applicare integralmente tutte le norme del CCNL indicato negli atti dell’affidamento (o quello diverso del quale abbia allegato e dimostrato la equivalenza in sede di trattativa diretta) e degli accordi integrativi territoriali sottoscritti dalle organizzazioni imprenditoriali e dei lavoratori maggiormente rappresentative applicabili, nonché a rispettarne le norme e le procedure previste dalla legge alla data dell’offerta e per tutta la durata dell’appalto. L’obbligo permane anche dopo la scadenza dei suindicati contratti collettivi fino alla loro sostituzione.</w:t>
      </w:r>
    </w:p>
    <w:p w14:paraId="1CF92B11" w14:textId="77777777" w:rsidR="00741A2E" w:rsidRPr="00741A2E" w:rsidRDefault="00741A2E" w:rsidP="00741A2E">
      <w:pPr>
        <w:pStyle w:val="Corpotesto"/>
        <w:spacing w:line="288" w:lineRule="auto"/>
        <w:ind w:left="426"/>
        <w:rPr>
          <w:rFonts w:ascii="Arial" w:hAnsi="Arial" w:cs="Arial"/>
          <w:sz w:val="24"/>
          <w:szCs w:val="24"/>
        </w:rPr>
      </w:pPr>
      <w:r w:rsidRPr="00741A2E">
        <w:rPr>
          <w:rFonts w:ascii="Arial" w:hAnsi="Arial" w:cs="Arial"/>
          <w:sz w:val="24"/>
          <w:szCs w:val="24"/>
        </w:rPr>
        <w:t>L’appaltatore è inoltre tenuto all’osservanza ed all’applicazione di tutte le norme relative alle assicurazioni obbligatorie ed antinfortunistiche, previdenziali ed assistenziali, nei confronti del proprio personale e/ o soci lavoratori.</w:t>
      </w:r>
    </w:p>
    <w:p w14:paraId="1DF5EE77" w14:textId="77777777" w:rsidR="00741A2E" w:rsidRPr="00741A2E" w:rsidRDefault="00741A2E" w:rsidP="00741A2E">
      <w:pPr>
        <w:pStyle w:val="Corpotesto"/>
        <w:spacing w:line="288" w:lineRule="auto"/>
        <w:ind w:left="426"/>
        <w:rPr>
          <w:rFonts w:ascii="Arial" w:hAnsi="Arial" w:cs="Arial"/>
          <w:sz w:val="24"/>
          <w:szCs w:val="24"/>
        </w:rPr>
      </w:pPr>
      <w:r w:rsidRPr="00741A2E">
        <w:rPr>
          <w:rFonts w:ascii="Arial" w:hAnsi="Arial" w:cs="Arial"/>
          <w:sz w:val="24"/>
          <w:szCs w:val="24"/>
        </w:rPr>
        <w:t>In caso di inottemperanza agli obblighi precisati, accertati da AFM o ad esso segnalati dall’Ispettorato del Lavoro, INPS, INAIL ecc., AFM comunicherà all’appaltatore, se del caso anche all’Ispettorato o agli Istituti suddetti, le inadempienze accertate.</w:t>
      </w:r>
    </w:p>
    <w:p w14:paraId="7ECA030C" w14:textId="77777777" w:rsidR="00741A2E" w:rsidRPr="00741A2E" w:rsidRDefault="00741A2E" w:rsidP="00741A2E">
      <w:pPr>
        <w:pStyle w:val="Corpotesto"/>
        <w:spacing w:line="288" w:lineRule="auto"/>
        <w:ind w:left="426"/>
        <w:rPr>
          <w:rFonts w:ascii="Arial" w:hAnsi="Arial" w:cs="Arial"/>
          <w:sz w:val="24"/>
          <w:szCs w:val="24"/>
        </w:rPr>
      </w:pPr>
      <w:r w:rsidRPr="00741A2E">
        <w:rPr>
          <w:rFonts w:ascii="Arial" w:hAnsi="Arial" w:cs="Arial"/>
          <w:sz w:val="24"/>
          <w:szCs w:val="24"/>
        </w:rPr>
        <w:t>L’appaltatore si impegna ad assicurare lo svolgimento del servizio nel rispetto delle vigenti norme in materia di prevenzione infortuni ed igiene del lavoro ed in particolare del D.lgs. 81/2008.</w:t>
      </w:r>
    </w:p>
    <w:p w14:paraId="26E3EFED" w14:textId="77777777" w:rsidR="00741A2E" w:rsidRPr="00741A2E" w:rsidRDefault="00741A2E" w:rsidP="00741A2E">
      <w:pPr>
        <w:pStyle w:val="Corpotesto"/>
        <w:spacing w:line="288" w:lineRule="auto"/>
        <w:ind w:left="426"/>
        <w:rPr>
          <w:rFonts w:ascii="Arial" w:hAnsi="Arial" w:cs="Arial"/>
          <w:sz w:val="24"/>
          <w:szCs w:val="24"/>
        </w:rPr>
      </w:pPr>
      <w:r w:rsidRPr="00741A2E">
        <w:rPr>
          <w:rFonts w:ascii="Arial" w:hAnsi="Arial" w:cs="Arial"/>
          <w:sz w:val="24"/>
          <w:szCs w:val="24"/>
        </w:rPr>
        <w:t>L’appaltatore esonera e tiene manlevata ed indenne la stazione appaltante, nella maniera più ampia, da qualsiasi responsabilità che dovesse derivare dalle omesse assicurazioni obbligatorie del personale addetto alle prestazioni di cui sopra e, comunque, da qualsiasi violazione o errata attuazione della normativa applicabile, anche in riferimento alle disposizioni riguardanti l’emergenza da Covid-19 e/o da eventuali situazioni pandemiche che si dovessero verificare nel corso della durata del rapporto contrattuale in oggetto.</w:t>
      </w:r>
    </w:p>
    <w:p w14:paraId="3C83EDB4" w14:textId="109AD726" w:rsidR="00741A2E" w:rsidRDefault="00741A2E" w:rsidP="00741A2E">
      <w:pPr>
        <w:pStyle w:val="Corpotesto"/>
        <w:spacing w:line="288" w:lineRule="auto"/>
        <w:ind w:left="426"/>
        <w:rPr>
          <w:rFonts w:ascii="Arial" w:hAnsi="Arial" w:cs="Arial"/>
          <w:sz w:val="24"/>
          <w:szCs w:val="24"/>
        </w:rPr>
      </w:pPr>
      <w:r w:rsidRPr="00741A2E">
        <w:rPr>
          <w:rFonts w:ascii="Arial" w:hAnsi="Arial" w:cs="Arial"/>
          <w:sz w:val="24"/>
          <w:szCs w:val="24"/>
        </w:rPr>
        <w:t>L’appaltatore si impegna a far eseguire i necessari e opportuni corsi o incontri di formazione, specie con</w:t>
      </w:r>
      <w:r>
        <w:rPr>
          <w:rFonts w:ascii="Arial" w:hAnsi="Arial" w:cs="Arial"/>
          <w:sz w:val="24"/>
          <w:szCs w:val="24"/>
        </w:rPr>
        <w:t xml:space="preserve"> </w:t>
      </w:r>
      <w:r w:rsidRPr="00741A2E">
        <w:rPr>
          <w:rFonts w:ascii="Arial" w:hAnsi="Arial" w:cs="Arial"/>
          <w:sz w:val="24"/>
          <w:szCs w:val="24"/>
        </w:rPr>
        <w:t>riferimento a quelli dichiarati ai fini della valutazione dell’offerta.</w:t>
      </w:r>
    </w:p>
    <w:p w14:paraId="4841D000" w14:textId="77777777" w:rsidR="000D1669" w:rsidRDefault="000D1669" w:rsidP="00482563">
      <w:pPr>
        <w:pStyle w:val="Corpotesto"/>
        <w:spacing w:before="32" w:line="288" w:lineRule="auto"/>
        <w:ind w:left="0"/>
        <w:rPr>
          <w:rFonts w:ascii="Arial" w:hAnsi="Arial" w:cs="Arial"/>
          <w:sz w:val="24"/>
          <w:szCs w:val="24"/>
        </w:rPr>
      </w:pPr>
    </w:p>
    <w:p w14:paraId="23D677D2" w14:textId="7F17242D" w:rsidR="006157E2" w:rsidRDefault="006157E2" w:rsidP="006157E2">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t>Le spese relative al personale, compresa la formazione</w:t>
      </w:r>
    </w:p>
    <w:p w14:paraId="6F291ACA" w14:textId="4D24A87F" w:rsidR="00741A2E"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All'interno dell'asilo nido operano le figure educative e gli operatori ausiliari in numero non inferiore alla misura minima prevista dalla Direttiva Regione Lombardia (D.G.R. 11 febbraio 2005, n° 20588).</w:t>
      </w:r>
    </w:p>
    <w:p w14:paraId="2D97CF7D" w14:textId="6C0EE7C1"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L'organico offerto dall’appaltatore dovrà, pertanto, essere dimensionato in base al numero ed alla tipologia (lattanti/divezzi) degli iscritti nell'arco dell'anno di frequenza, nonché rispetto alle modalità organizzative del servizio.</w:t>
      </w:r>
    </w:p>
    <w:p w14:paraId="6C6BA5DE" w14:textId="71FE90BA"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Il personale educativo dovrà essere in possesso dei titoli di studio previsti dalla normativa vigente, mentre il personale ausiliario dovrà essere in possesso di licenza della scuola dell'obbligo e, limitatamente al personale addetto alla cucina, di almeno un attestato di qualifica specifica per lo svolgimento delle mansioni previste.</w:t>
      </w:r>
    </w:p>
    <w:p w14:paraId="2D3B6694" w14:textId="44841F75"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lastRenderedPageBreak/>
        <w:t>Dovrà essere individuato da parte del gestore un responsabile educativo che elabora il progetto educativo, lo attua, organizza l'attività didattica in collaborazione con gli educatori, promuove la continuità educativa e cura i rapporti con le famiglie. Tale figura dovrà essere in possesso di laurea ad indirizzo socio-psicopedagogico, o in alternativa di adeguata esperienza pluriennale.</w:t>
      </w:r>
    </w:p>
    <w:p w14:paraId="0A3D9ABD" w14:textId="49414195"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Dovrà, altresì essere individuato da parte dell’affidatario un responsabile amministrativo che cura tutta la parte amministrativa; in particolare definisce il modello organizzativo con riferimento ai turni di servizio, agli orari, ai permessi e congedi, aggiorna le presenze, in ingresso e in uscita, e assenze dei bambini, predispone l'ordine del materiale necessario al funzionamento del servizio, intrattiene rapporti costanti con AFM al fine di migliorare i servizi.</w:t>
      </w:r>
    </w:p>
    <w:p w14:paraId="7676CE7D" w14:textId="5FD88E73"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Tutto il predetto personale concorre, attraverso la programmazione alla realizzazione delle diverse attività e servizi, ai processi formativi e di cura del minore, secondo le finalità previste dal presente capitolato.</w:t>
      </w:r>
    </w:p>
    <w:p w14:paraId="0A0D4150" w14:textId="501AE8AB"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Il personale assente deve essere tempestivamente sostituito per garantire un adeguato rapporto educatori/bambini.</w:t>
      </w:r>
    </w:p>
    <w:p w14:paraId="0BBD0583" w14:textId="24669FA2"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Tutto il personale è tenuto al rispetto del segreto professionale ed alla tutela dei dati personali e sensibili di cui viene a conoscenza nell'espletamento della propria funzione, in conformità alle disposizioni vigenti in materia.</w:t>
      </w:r>
    </w:p>
    <w:p w14:paraId="0DF98AF9" w14:textId="0D9460F5"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Tutto il personale è tenuto a frequentare corsi di aggiornamento e di formazione per la crescita professionale nell'ottica di un percorso di ricerca e progettualità permanente, compresi quelli inerenti sicurezza sul lavoro, primo soccorso in orari extra servizio, con oneri a carico del gestore.</w:t>
      </w:r>
    </w:p>
    <w:p w14:paraId="442F39F5" w14:textId="32A0E12E"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L’affidatario si impegna a rispettare per il personale impiegato nelle varie attività le norme legislative in vigore e gli obblighi assicurativi previsti dal Contratto Collettivo Nazionale di Lavoro.</w:t>
      </w:r>
    </w:p>
    <w:p w14:paraId="36F59C4F" w14:textId="398A657C" w:rsidR="006157E2" w:rsidRDefault="006157E2" w:rsidP="006157E2">
      <w:pPr>
        <w:pStyle w:val="Corpotesto"/>
        <w:numPr>
          <w:ilvl w:val="0"/>
          <w:numId w:val="19"/>
        </w:numPr>
        <w:spacing w:before="32" w:line="288" w:lineRule="auto"/>
        <w:ind w:left="709"/>
        <w:rPr>
          <w:rFonts w:ascii="Arial" w:hAnsi="Arial" w:cs="Arial"/>
          <w:sz w:val="24"/>
          <w:szCs w:val="24"/>
        </w:rPr>
      </w:pPr>
      <w:r w:rsidRPr="006157E2">
        <w:rPr>
          <w:rFonts w:ascii="Arial" w:hAnsi="Arial" w:cs="Arial"/>
          <w:sz w:val="24"/>
          <w:szCs w:val="24"/>
        </w:rPr>
        <w:t>L’affidatario si obbliga ad estendere, nei confronti dei propri addetti e collaboratori a qualsiasi titolo, per quanto compatibili, gli obblighi di condotta previsti dal “Regolamento recante Codice di comportamento dei dipendenti pubblici” a norma dell'art. 54 del D.lgs. 30 marzo 2001 n. 165 di cui al D.P.R. 16 aprile 2013 n. 62. Il contratto sarà automaticamente risolto in caso di violazione accertata dei predetti obblighi, ai sensi dell'art. 2 c.3 del citato codice di comportamento.</w:t>
      </w:r>
    </w:p>
    <w:p w14:paraId="6C4E7EB3" w14:textId="77777777" w:rsidR="00741A2E" w:rsidRDefault="00741A2E" w:rsidP="00482563">
      <w:pPr>
        <w:pStyle w:val="Corpotesto"/>
        <w:spacing w:before="32" w:line="288" w:lineRule="auto"/>
        <w:ind w:left="0"/>
        <w:rPr>
          <w:rFonts w:ascii="Arial" w:hAnsi="Arial" w:cs="Arial"/>
          <w:sz w:val="24"/>
          <w:szCs w:val="24"/>
        </w:rPr>
      </w:pPr>
    </w:p>
    <w:p w14:paraId="4C867F9B" w14:textId="77777777" w:rsidR="00C3615C" w:rsidRPr="00C3615C" w:rsidRDefault="00C3615C" w:rsidP="00C3615C">
      <w:pPr>
        <w:pStyle w:val="Paragrafoelenco"/>
        <w:numPr>
          <w:ilvl w:val="0"/>
          <w:numId w:val="16"/>
        </w:numPr>
        <w:rPr>
          <w:rFonts w:ascii="Arial" w:hAnsi="Arial" w:cs="Arial"/>
          <w:sz w:val="24"/>
          <w:szCs w:val="24"/>
        </w:rPr>
      </w:pPr>
      <w:r w:rsidRPr="00C3615C">
        <w:rPr>
          <w:rFonts w:ascii="Arial" w:hAnsi="Arial" w:cs="Arial"/>
          <w:sz w:val="24"/>
          <w:szCs w:val="24"/>
        </w:rPr>
        <w:t>Le spese relative all’ordinaria manutenzione dell’immobile e delle attrezzature</w:t>
      </w:r>
    </w:p>
    <w:p w14:paraId="0A5A7A9B" w14:textId="1FA904D3" w:rsidR="006157E2" w:rsidRDefault="006157E2" w:rsidP="006157E2">
      <w:pPr>
        <w:pStyle w:val="Corpotesto"/>
        <w:numPr>
          <w:ilvl w:val="0"/>
          <w:numId w:val="20"/>
        </w:numPr>
        <w:spacing w:before="32" w:line="288" w:lineRule="auto"/>
        <w:ind w:left="709"/>
        <w:rPr>
          <w:rFonts w:ascii="Arial" w:hAnsi="Arial" w:cs="Arial"/>
          <w:sz w:val="24"/>
          <w:szCs w:val="24"/>
        </w:rPr>
      </w:pPr>
      <w:r w:rsidRPr="006157E2">
        <w:rPr>
          <w:rFonts w:ascii="Arial" w:hAnsi="Arial" w:cs="Arial"/>
          <w:sz w:val="24"/>
          <w:szCs w:val="24"/>
        </w:rPr>
        <w:t>L’appaltatore potrà utilizzare proprie attrezzature, senza che ciò comporti il versamento di ulteriori somme a favore dell’appaltatore stesso.</w:t>
      </w:r>
    </w:p>
    <w:p w14:paraId="47945183" w14:textId="5ADA6B9A" w:rsidR="006157E2" w:rsidRDefault="006157E2" w:rsidP="006157E2">
      <w:pPr>
        <w:pStyle w:val="Corpotesto"/>
        <w:numPr>
          <w:ilvl w:val="0"/>
          <w:numId w:val="20"/>
        </w:numPr>
        <w:spacing w:before="32" w:line="288" w:lineRule="auto"/>
        <w:ind w:left="709"/>
        <w:rPr>
          <w:rFonts w:ascii="Arial" w:hAnsi="Arial" w:cs="Arial"/>
          <w:sz w:val="24"/>
          <w:szCs w:val="24"/>
        </w:rPr>
      </w:pPr>
      <w:r w:rsidRPr="006157E2">
        <w:rPr>
          <w:rFonts w:ascii="Arial" w:hAnsi="Arial" w:cs="Arial"/>
          <w:sz w:val="24"/>
          <w:szCs w:val="24"/>
        </w:rPr>
        <w:t xml:space="preserve">È a carico dell’appaltatore la manutenzione ordinaria di tutte le attrezzature anche quelle di proprietà di AFM. Dovrà essere redatto apposito registro di manutenzione indicando i dati identificativi dell'attrezzatura/macchinario oggetto della manutenzione, descrizione </w:t>
      </w:r>
      <w:r w:rsidRPr="006157E2">
        <w:rPr>
          <w:rFonts w:ascii="Arial" w:hAnsi="Arial" w:cs="Arial"/>
          <w:sz w:val="24"/>
          <w:szCs w:val="24"/>
        </w:rPr>
        <w:lastRenderedPageBreak/>
        <w:t>dell'intervento manutentivo, data dell'intervento e firma ed estremi di identificazione della persona / ditta esecutrice dell'intervento.</w:t>
      </w:r>
    </w:p>
    <w:p w14:paraId="68CB8B00" w14:textId="627922CD" w:rsidR="006157E2" w:rsidRDefault="006157E2" w:rsidP="006157E2">
      <w:pPr>
        <w:pStyle w:val="Corpotesto"/>
        <w:numPr>
          <w:ilvl w:val="0"/>
          <w:numId w:val="20"/>
        </w:numPr>
        <w:spacing w:before="32" w:line="288" w:lineRule="auto"/>
        <w:ind w:left="709"/>
        <w:rPr>
          <w:rFonts w:ascii="Arial" w:hAnsi="Arial" w:cs="Arial"/>
          <w:sz w:val="24"/>
          <w:szCs w:val="24"/>
        </w:rPr>
      </w:pPr>
      <w:r w:rsidRPr="006157E2">
        <w:rPr>
          <w:rFonts w:ascii="Arial" w:hAnsi="Arial" w:cs="Arial"/>
          <w:sz w:val="24"/>
          <w:szCs w:val="24"/>
        </w:rPr>
        <w:t>Le attrezzature di AFM vengono affidate in custodia all’appaltatore per l’esecuzione del contratto; l’appaltatore assume gli obblighi e le responsabilità del consegnatario di beni pubblici. L'inventario specifico degli arredi e delle attrezzature verrà redatto in contradditorio tra le parti prima dell'inizio della gestione.</w:t>
      </w:r>
    </w:p>
    <w:p w14:paraId="308AE807" w14:textId="1313DC52" w:rsidR="006157E2" w:rsidRDefault="006157E2" w:rsidP="006157E2">
      <w:pPr>
        <w:pStyle w:val="Corpotesto"/>
        <w:numPr>
          <w:ilvl w:val="0"/>
          <w:numId w:val="20"/>
        </w:numPr>
        <w:spacing w:before="32" w:line="288" w:lineRule="auto"/>
        <w:ind w:left="709"/>
        <w:rPr>
          <w:rFonts w:ascii="Arial" w:hAnsi="Arial" w:cs="Arial"/>
          <w:sz w:val="24"/>
          <w:szCs w:val="24"/>
        </w:rPr>
      </w:pPr>
      <w:r w:rsidRPr="006157E2">
        <w:rPr>
          <w:rFonts w:ascii="Arial" w:hAnsi="Arial" w:cs="Arial"/>
          <w:sz w:val="24"/>
          <w:szCs w:val="24"/>
        </w:rPr>
        <w:t>Eventuali attrezzature mancanti o che si rendano necessarie per l’espletamento del servizio sono di fornitura</w:t>
      </w:r>
      <w:r>
        <w:rPr>
          <w:rFonts w:ascii="Arial" w:hAnsi="Arial" w:cs="Arial"/>
          <w:sz w:val="24"/>
          <w:szCs w:val="24"/>
        </w:rPr>
        <w:t xml:space="preserve"> e di installazione a cura e spese dell’appaltatore;</w:t>
      </w:r>
    </w:p>
    <w:p w14:paraId="6FCE121B" w14:textId="73D53829" w:rsidR="006157E2" w:rsidRDefault="006157E2" w:rsidP="006157E2">
      <w:pPr>
        <w:pStyle w:val="Corpotesto"/>
        <w:numPr>
          <w:ilvl w:val="0"/>
          <w:numId w:val="20"/>
        </w:numPr>
        <w:spacing w:before="32" w:line="288" w:lineRule="auto"/>
        <w:ind w:left="709"/>
        <w:rPr>
          <w:rFonts w:ascii="Arial" w:hAnsi="Arial" w:cs="Arial"/>
          <w:sz w:val="24"/>
          <w:szCs w:val="24"/>
        </w:rPr>
      </w:pPr>
      <w:r w:rsidRPr="006157E2">
        <w:rPr>
          <w:rFonts w:ascii="Arial" w:hAnsi="Arial" w:cs="Arial"/>
          <w:sz w:val="24"/>
          <w:szCs w:val="24"/>
        </w:rPr>
        <w:t>Gli eventuali danni ai beni mobili ed immobili ovvero ammanchi di beni mobili dovranno essere riparati o reintegrati entro un temine fissato da AFM</w:t>
      </w:r>
      <w:r>
        <w:rPr>
          <w:rFonts w:ascii="Arial" w:hAnsi="Arial" w:cs="Arial"/>
          <w:sz w:val="24"/>
          <w:szCs w:val="24"/>
        </w:rPr>
        <w:t>.</w:t>
      </w:r>
    </w:p>
    <w:p w14:paraId="69D74159" w14:textId="77777777" w:rsidR="006157E2" w:rsidRDefault="006157E2" w:rsidP="006157E2">
      <w:pPr>
        <w:pStyle w:val="Corpotesto"/>
        <w:spacing w:before="32" w:line="288" w:lineRule="auto"/>
        <w:ind w:left="349"/>
        <w:rPr>
          <w:rFonts w:ascii="Arial" w:hAnsi="Arial" w:cs="Arial"/>
          <w:sz w:val="24"/>
          <w:szCs w:val="24"/>
        </w:rPr>
      </w:pPr>
    </w:p>
    <w:p w14:paraId="5B5F7B06" w14:textId="0ACB9067" w:rsidR="006157E2" w:rsidRDefault="006157E2" w:rsidP="006157E2">
      <w:pPr>
        <w:pStyle w:val="Corpotesto"/>
        <w:spacing w:before="32" w:line="288" w:lineRule="auto"/>
        <w:ind w:left="349"/>
        <w:rPr>
          <w:rFonts w:ascii="Arial" w:hAnsi="Arial" w:cs="Arial"/>
          <w:sz w:val="24"/>
          <w:szCs w:val="24"/>
        </w:rPr>
      </w:pPr>
      <w:r>
        <w:rPr>
          <w:rFonts w:ascii="Arial" w:hAnsi="Arial" w:cs="Arial"/>
          <w:sz w:val="24"/>
          <w:szCs w:val="24"/>
        </w:rPr>
        <w:t xml:space="preserve">La presentazione dell’offerta </w:t>
      </w:r>
      <w:r w:rsidRPr="006157E2">
        <w:rPr>
          <w:rFonts w:ascii="Arial" w:hAnsi="Arial" w:cs="Arial"/>
          <w:sz w:val="24"/>
          <w:szCs w:val="24"/>
        </w:rPr>
        <w:t>costituisce dichiarazione implicita che i locali e le attrezzature sono dall’appaltatore</w:t>
      </w:r>
      <w:r>
        <w:rPr>
          <w:rFonts w:ascii="Arial" w:hAnsi="Arial" w:cs="Arial"/>
          <w:sz w:val="24"/>
          <w:szCs w:val="24"/>
        </w:rPr>
        <w:t xml:space="preserve"> </w:t>
      </w:r>
      <w:r w:rsidRPr="006157E2">
        <w:rPr>
          <w:rFonts w:ascii="Arial" w:hAnsi="Arial" w:cs="Arial"/>
          <w:sz w:val="24"/>
          <w:szCs w:val="24"/>
        </w:rPr>
        <w:t>considerati idonei per espletare i servizi richiesti</w:t>
      </w:r>
      <w:r>
        <w:rPr>
          <w:rFonts w:ascii="Arial" w:hAnsi="Arial" w:cs="Arial"/>
          <w:sz w:val="24"/>
          <w:szCs w:val="24"/>
        </w:rPr>
        <w:t>.</w:t>
      </w:r>
    </w:p>
    <w:p w14:paraId="330ED9E2" w14:textId="77777777" w:rsidR="006157E2" w:rsidRDefault="006157E2" w:rsidP="00482563">
      <w:pPr>
        <w:pStyle w:val="Corpotesto"/>
        <w:spacing w:before="32" w:line="288" w:lineRule="auto"/>
        <w:ind w:left="0"/>
        <w:rPr>
          <w:rFonts w:ascii="Arial" w:hAnsi="Arial" w:cs="Arial"/>
          <w:sz w:val="24"/>
          <w:szCs w:val="24"/>
        </w:rPr>
      </w:pPr>
    </w:p>
    <w:p w14:paraId="608C1045" w14:textId="75BE44FF" w:rsidR="006157E2" w:rsidRDefault="006157E2" w:rsidP="006157E2">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t>Gli obblighi assicurativi</w:t>
      </w:r>
    </w:p>
    <w:p w14:paraId="7859083F" w14:textId="45281D28" w:rsidR="006157E2" w:rsidRDefault="006157E2" w:rsidP="006157E2">
      <w:pPr>
        <w:pStyle w:val="Corpotesto"/>
        <w:numPr>
          <w:ilvl w:val="0"/>
          <w:numId w:val="21"/>
        </w:numPr>
        <w:spacing w:before="32" w:line="288" w:lineRule="auto"/>
        <w:ind w:left="709" w:hanging="425"/>
        <w:rPr>
          <w:rFonts w:ascii="Arial" w:hAnsi="Arial" w:cs="Arial"/>
          <w:sz w:val="24"/>
          <w:szCs w:val="24"/>
        </w:rPr>
      </w:pPr>
      <w:r w:rsidRPr="006157E2">
        <w:rPr>
          <w:rFonts w:ascii="Arial" w:hAnsi="Arial" w:cs="Arial"/>
          <w:sz w:val="24"/>
          <w:szCs w:val="24"/>
        </w:rPr>
        <w:t>Tutti gli obblighi assicurativi antinfortunistici, assistenziali e previdenziali nonché i relativi oneri sono a carico</w:t>
      </w:r>
      <w:r>
        <w:rPr>
          <w:rFonts w:ascii="Arial" w:hAnsi="Arial" w:cs="Arial"/>
          <w:sz w:val="24"/>
          <w:szCs w:val="24"/>
        </w:rPr>
        <w:t xml:space="preserve"> </w:t>
      </w:r>
      <w:r w:rsidRPr="006157E2">
        <w:rPr>
          <w:rFonts w:ascii="Arial" w:hAnsi="Arial" w:cs="Arial"/>
          <w:sz w:val="24"/>
          <w:szCs w:val="24"/>
        </w:rPr>
        <w:t>dell’appaltatore, che ne sarà il solo responsabile.</w:t>
      </w:r>
    </w:p>
    <w:p w14:paraId="2F8872F9" w14:textId="5E3B886B" w:rsidR="006157E2" w:rsidRDefault="006157E2" w:rsidP="006157E2">
      <w:pPr>
        <w:pStyle w:val="Corpotesto"/>
        <w:numPr>
          <w:ilvl w:val="0"/>
          <w:numId w:val="21"/>
        </w:numPr>
        <w:spacing w:before="32" w:line="288" w:lineRule="auto"/>
        <w:ind w:left="709" w:hanging="425"/>
        <w:rPr>
          <w:rFonts w:ascii="Arial" w:hAnsi="Arial" w:cs="Arial"/>
          <w:sz w:val="24"/>
          <w:szCs w:val="24"/>
        </w:rPr>
      </w:pPr>
      <w:r w:rsidRPr="006157E2">
        <w:rPr>
          <w:rFonts w:ascii="Arial" w:hAnsi="Arial" w:cs="Arial"/>
          <w:sz w:val="24"/>
          <w:szCs w:val="24"/>
        </w:rPr>
        <w:tab/>
        <w:t>Il gestore solleva AFM, per tutta la durata del servizio, da ogni e qualsiasi responsabilità per eventuali infortuni, incidenti o danni di ogni genere che potessero accadere nello svolgimento delle mansioni connesse al servizio e così pure per i danni di qualsiasi natura in cui dovessero incorrere i fruitori del servizio.</w:t>
      </w:r>
    </w:p>
    <w:p w14:paraId="2AECC507" w14:textId="4BD41357" w:rsidR="006157E2" w:rsidRDefault="006157E2" w:rsidP="006157E2">
      <w:pPr>
        <w:pStyle w:val="Corpotesto"/>
        <w:numPr>
          <w:ilvl w:val="0"/>
          <w:numId w:val="21"/>
        </w:numPr>
        <w:spacing w:before="32" w:line="288" w:lineRule="auto"/>
        <w:ind w:left="709" w:hanging="425"/>
        <w:rPr>
          <w:rFonts w:ascii="Arial" w:hAnsi="Arial" w:cs="Arial"/>
          <w:sz w:val="24"/>
          <w:szCs w:val="24"/>
        </w:rPr>
      </w:pPr>
      <w:r w:rsidRPr="006157E2">
        <w:rPr>
          <w:rFonts w:ascii="Arial" w:hAnsi="Arial" w:cs="Arial"/>
          <w:sz w:val="24"/>
          <w:szCs w:val="24"/>
        </w:rPr>
        <w:t>L’appaltatore dovrà adottare tutti i provvedimenti necessari a garantire la sicurezza degli impianti ed avvertire il proprio personale dei rischi connessi</w:t>
      </w:r>
      <w:r>
        <w:rPr>
          <w:rFonts w:ascii="Arial" w:hAnsi="Arial" w:cs="Arial"/>
          <w:sz w:val="24"/>
          <w:szCs w:val="24"/>
        </w:rPr>
        <w:t>.</w:t>
      </w:r>
    </w:p>
    <w:p w14:paraId="16E904C0" w14:textId="2E2B982F" w:rsidR="006157E2" w:rsidRDefault="006157E2" w:rsidP="006157E2">
      <w:pPr>
        <w:pStyle w:val="Corpotesto"/>
        <w:numPr>
          <w:ilvl w:val="0"/>
          <w:numId w:val="21"/>
        </w:numPr>
        <w:spacing w:before="32" w:line="288" w:lineRule="auto"/>
        <w:ind w:left="709" w:hanging="425"/>
        <w:rPr>
          <w:rFonts w:ascii="Arial" w:hAnsi="Arial" w:cs="Arial"/>
          <w:sz w:val="24"/>
          <w:szCs w:val="24"/>
        </w:rPr>
      </w:pPr>
      <w:r w:rsidRPr="006157E2">
        <w:rPr>
          <w:rFonts w:ascii="Arial" w:hAnsi="Arial" w:cs="Arial"/>
          <w:sz w:val="24"/>
          <w:szCs w:val="24"/>
        </w:rPr>
        <w:t>A garanzia degli eventuali danni cagionati nell’esecuzione delle prestazioni oggetto del presente capitolato, il gestore dovrà stipulare, con primaria compagnia assicuratrice, una polizza assicurativa di responsabilità civile verso terzi e verso prestatori di lavoro, con massimali idonei a garantire la copertura per danni a persone o cose.</w:t>
      </w:r>
    </w:p>
    <w:p w14:paraId="531341D8" w14:textId="2D4D0F59" w:rsidR="006157E2" w:rsidRDefault="006157E2" w:rsidP="006157E2">
      <w:pPr>
        <w:pStyle w:val="Corpotesto"/>
        <w:numPr>
          <w:ilvl w:val="0"/>
          <w:numId w:val="21"/>
        </w:numPr>
        <w:spacing w:before="32" w:line="288" w:lineRule="auto"/>
        <w:ind w:left="709" w:hanging="425"/>
        <w:rPr>
          <w:rFonts w:ascii="Arial" w:hAnsi="Arial" w:cs="Arial"/>
          <w:sz w:val="24"/>
          <w:szCs w:val="24"/>
        </w:rPr>
      </w:pPr>
      <w:r w:rsidRPr="006157E2">
        <w:rPr>
          <w:rFonts w:ascii="Arial" w:hAnsi="Arial" w:cs="Arial"/>
          <w:sz w:val="24"/>
          <w:szCs w:val="24"/>
        </w:rPr>
        <w:t>AFM dovrà essere ricompreso nel novero dei terzi. Tale polizza, avente validità per tutta la durata dell’appalto, dovrà contenere espressa rinuncia, da parte della compagnia assicuratrice, ad ogni rivalsa nei confronti di AFM per tutti i rischi, nessuno escluso, derivanti dall’attività di gestione dei servizi oggetto del presente capitolato. Tale polizza dovrà essere prodotta in copia ad AFM prima della stipulazione del contratto e comunque prima dell’inizio del servizio</w:t>
      </w:r>
      <w:r>
        <w:rPr>
          <w:rFonts w:ascii="Arial" w:hAnsi="Arial" w:cs="Arial"/>
          <w:sz w:val="24"/>
          <w:szCs w:val="24"/>
        </w:rPr>
        <w:t>.</w:t>
      </w:r>
    </w:p>
    <w:p w14:paraId="7D05A3C2" w14:textId="77777777" w:rsidR="006157E2" w:rsidRDefault="006157E2" w:rsidP="006157E2">
      <w:pPr>
        <w:pStyle w:val="Corpotesto"/>
        <w:spacing w:before="32" w:line="288" w:lineRule="auto"/>
        <w:ind w:left="284"/>
        <w:rPr>
          <w:rFonts w:ascii="Arial" w:hAnsi="Arial" w:cs="Arial"/>
          <w:sz w:val="24"/>
          <w:szCs w:val="24"/>
        </w:rPr>
      </w:pPr>
    </w:p>
    <w:p w14:paraId="0547D391" w14:textId="73F7C5DD" w:rsidR="006157E2" w:rsidRDefault="006157E2" w:rsidP="006157E2">
      <w:pPr>
        <w:pStyle w:val="Corpotesto"/>
        <w:numPr>
          <w:ilvl w:val="0"/>
          <w:numId w:val="16"/>
        </w:numPr>
        <w:spacing w:line="288" w:lineRule="auto"/>
        <w:ind w:left="426" w:hanging="284"/>
        <w:rPr>
          <w:rFonts w:ascii="Arial" w:hAnsi="Arial" w:cs="Arial"/>
          <w:sz w:val="24"/>
          <w:szCs w:val="24"/>
        </w:rPr>
      </w:pPr>
      <w:r>
        <w:rPr>
          <w:rFonts w:ascii="Arial" w:hAnsi="Arial" w:cs="Arial"/>
          <w:sz w:val="24"/>
          <w:szCs w:val="24"/>
        </w:rPr>
        <w:t>Il rispetto delle norme di sicurezza</w:t>
      </w:r>
    </w:p>
    <w:p w14:paraId="559A4139" w14:textId="4FB508FA" w:rsidR="006157E2" w:rsidRDefault="006157E2" w:rsidP="006157E2">
      <w:pPr>
        <w:pStyle w:val="Corpotesto"/>
        <w:numPr>
          <w:ilvl w:val="0"/>
          <w:numId w:val="22"/>
        </w:numPr>
        <w:spacing w:before="32" w:line="288" w:lineRule="auto"/>
        <w:rPr>
          <w:rFonts w:ascii="Arial" w:hAnsi="Arial" w:cs="Arial"/>
          <w:sz w:val="24"/>
          <w:szCs w:val="24"/>
        </w:rPr>
      </w:pPr>
      <w:r w:rsidRPr="006157E2">
        <w:rPr>
          <w:rFonts w:ascii="Arial" w:hAnsi="Arial" w:cs="Arial"/>
          <w:sz w:val="24"/>
          <w:szCs w:val="24"/>
        </w:rPr>
        <w:t xml:space="preserve">L’appaltatore dovrà osservare scrupolosamente le norme vigenti in materia di prevenzione e sicurezza sul lavoro ed in particolare quanto disposto dal D.lgs. 9 aprile 2008 n. 81 e </w:t>
      </w:r>
      <w:proofErr w:type="spellStart"/>
      <w:r w:rsidRPr="006157E2">
        <w:rPr>
          <w:rFonts w:ascii="Arial" w:hAnsi="Arial" w:cs="Arial"/>
          <w:sz w:val="24"/>
          <w:szCs w:val="24"/>
        </w:rPr>
        <w:t>smi</w:t>
      </w:r>
      <w:proofErr w:type="spellEnd"/>
      <w:r w:rsidRPr="006157E2">
        <w:rPr>
          <w:rFonts w:ascii="Arial" w:hAnsi="Arial" w:cs="Arial"/>
          <w:sz w:val="24"/>
          <w:szCs w:val="24"/>
        </w:rPr>
        <w:t xml:space="preserve"> sia in riferimento all'attività dei propri dipendenti sia del singolo </w:t>
      </w:r>
      <w:r w:rsidRPr="006157E2">
        <w:rPr>
          <w:rFonts w:ascii="Arial" w:hAnsi="Arial" w:cs="Arial"/>
          <w:sz w:val="24"/>
          <w:szCs w:val="24"/>
        </w:rPr>
        <w:lastRenderedPageBreak/>
        <w:t>lavoratore autonomo</w:t>
      </w:r>
      <w:r>
        <w:rPr>
          <w:rFonts w:ascii="Arial" w:hAnsi="Arial" w:cs="Arial"/>
          <w:sz w:val="24"/>
          <w:szCs w:val="24"/>
        </w:rPr>
        <w:t>.</w:t>
      </w:r>
    </w:p>
    <w:p w14:paraId="29978EB7" w14:textId="65F643B2" w:rsidR="006157E2" w:rsidRDefault="006157E2" w:rsidP="006157E2">
      <w:pPr>
        <w:pStyle w:val="Corpotesto"/>
        <w:numPr>
          <w:ilvl w:val="0"/>
          <w:numId w:val="22"/>
        </w:numPr>
        <w:spacing w:before="32" w:line="288" w:lineRule="auto"/>
        <w:rPr>
          <w:rFonts w:ascii="Arial" w:hAnsi="Arial" w:cs="Arial"/>
          <w:sz w:val="24"/>
          <w:szCs w:val="24"/>
        </w:rPr>
      </w:pPr>
      <w:r w:rsidRPr="006157E2">
        <w:rPr>
          <w:rFonts w:ascii="Arial" w:hAnsi="Arial" w:cs="Arial"/>
          <w:sz w:val="24"/>
          <w:szCs w:val="24"/>
        </w:rPr>
        <w:t>Dovrà ottemperare alle norme sulla prevenzione degli infortuni dotando il personale di indumenti e mezzi atti a garantire la massima sicurezza in relazione ai servizi svolti.</w:t>
      </w:r>
    </w:p>
    <w:p w14:paraId="012DEB86" w14:textId="73067AF4" w:rsidR="006157E2" w:rsidRDefault="006157E2" w:rsidP="006157E2">
      <w:pPr>
        <w:pStyle w:val="Corpotesto"/>
        <w:numPr>
          <w:ilvl w:val="0"/>
          <w:numId w:val="22"/>
        </w:numPr>
        <w:spacing w:before="32" w:line="288" w:lineRule="auto"/>
        <w:rPr>
          <w:rFonts w:ascii="Arial" w:hAnsi="Arial" w:cs="Arial"/>
          <w:sz w:val="24"/>
          <w:szCs w:val="24"/>
        </w:rPr>
      </w:pPr>
      <w:r w:rsidRPr="006157E2">
        <w:rPr>
          <w:rFonts w:ascii="Arial" w:hAnsi="Arial" w:cs="Arial"/>
          <w:sz w:val="24"/>
          <w:szCs w:val="24"/>
        </w:rPr>
        <w:t xml:space="preserve">Dovrà comunicare, al momento della stipula del contratto, il nominativo del responsabile aziendale del Servizio di prevenzione e protezione, ai sensi d del D. Lgs. n. 81/2008 </w:t>
      </w:r>
      <w:proofErr w:type="spellStart"/>
      <w:proofErr w:type="gramStart"/>
      <w:r w:rsidRPr="006157E2">
        <w:rPr>
          <w:rFonts w:ascii="Arial" w:hAnsi="Arial" w:cs="Arial"/>
          <w:sz w:val="24"/>
          <w:szCs w:val="24"/>
        </w:rPr>
        <w:t>s.m.i.</w:t>
      </w:r>
      <w:proofErr w:type="spellEnd"/>
      <w:r>
        <w:rPr>
          <w:rFonts w:ascii="Arial" w:hAnsi="Arial" w:cs="Arial"/>
          <w:sz w:val="24"/>
          <w:szCs w:val="24"/>
        </w:rPr>
        <w:t>.</w:t>
      </w:r>
      <w:proofErr w:type="gramEnd"/>
    </w:p>
    <w:p w14:paraId="37B09453" w14:textId="77777777" w:rsidR="006157E2" w:rsidRDefault="006157E2" w:rsidP="00482563">
      <w:pPr>
        <w:pStyle w:val="Corpotesto"/>
        <w:spacing w:before="32" w:line="288" w:lineRule="auto"/>
        <w:ind w:left="0"/>
        <w:rPr>
          <w:rFonts w:ascii="Arial" w:hAnsi="Arial" w:cs="Arial"/>
          <w:sz w:val="24"/>
          <w:szCs w:val="24"/>
        </w:rPr>
      </w:pPr>
    </w:p>
    <w:p w14:paraId="182C7FA9" w14:textId="223D5B08" w:rsidR="00A55634" w:rsidRPr="00482563" w:rsidRDefault="005A30DF" w:rsidP="00482563">
      <w:pPr>
        <w:pStyle w:val="Titolo1"/>
        <w:spacing w:before="1" w:line="288" w:lineRule="auto"/>
        <w:jc w:val="both"/>
        <w:rPr>
          <w:sz w:val="24"/>
          <w:szCs w:val="24"/>
        </w:rPr>
      </w:pPr>
      <w:r w:rsidRPr="00482563">
        <w:rPr>
          <w:sz w:val="24"/>
          <w:szCs w:val="24"/>
        </w:rPr>
        <w:t>ART.</w:t>
      </w:r>
      <w:r w:rsidRPr="00482563">
        <w:rPr>
          <w:spacing w:val="-13"/>
          <w:sz w:val="24"/>
          <w:szCs w:val="24"/>
        </w:rPr>
        <w:t xml:space="preserve"> </w:t>
      </w:r>
      <w:r w:rsidR="0092608B">
        <w:rPr>
          <w:sz w:val="24"/>
          <w:szCs w:val="24"/>
        </w:rPr>
        <w:t>5</w:t>
      </w:r>
      <w:r w:rsidRPr="00482563">
        <w:rPr>
          <w:spacing w:val="-12"/>
          <w:sz w:val="24"/>
          <w:szCs w:val="24"/>
        </w:rPr>
        <w:t xml:space="preserve"> </w:t>
      </w:r>
      <w:r w:rsidRPr="00482563">
        <w:rPr>
          <w:sz w:val="24"/>
          <w:szCs w:val="24"/>
        </w:rPr>
        <w:t>OBBLIGHI</w:t>
      </w:r>
      <w:r w:rsidRPr="00482563">
        <w:rPr>
          <w:spacing w:val="-12"/>
          <w:sz w:val="24"/>
          <w:szCs w:val="24"/>
        </w:rPr>
        <w:t xml:space="preserve"> </w:t>
      </w:r>
      <w:r w:rsidRPr="00482563">
        <w:rPr>
          <w:spacing w:val="-2"/>
          <w:sz w:val="24"/>
          <w:szCs w:val="24"/>
        </w:rPr>
        <w:t>DELL’APPALTATORE</w:t>
      </w:r>
    </w:p>
    <w:p w14:paraId="7E2A3A47"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Oltre</w:t>
      </w:r>
      <w:r w:rsidRPr="00482563">
        <w:rPr>
          <w:rFonts w:ascii="Arial" w:hAnsi="Arial" w:cs="Arial"/>
          <w:spacing w:val="-6"/>
          <w:sz w:val="24"/>
          <w:szCs w:val="24"/>
        </w:rPr>
        <w:t xml:space="preserve"> </w:t>
      </w:r>
      <w:r w:rsidRPr="00482563">
        <w:rPr>
          <w:rFonts w:ascii="Arial" w:hAnsi="Arial" w:cs="Arial"/>
          <w:sz w:val="24"/>
          <w:szCs w:val="24"/>
        </w:rPr>
        <w:t>a</w:t>
      </w:r>
      <w:r w:rsidRPr="00482563">
        <w:rPr>
          <w:rFonts w:ascii="Arial" w:hAnsi="Arial" w:cs="Arial"/>
          <w:spacing w:val="-6"/>
          <w:sz w:val="24"/>
          <w:szCs w:val="24"/>
        </w:rPr>
        <w:t xml:space="preserve"> </w:t>
      </w:r>
      <w:r w:rsidRPr="00482563">
        <w:rPr>
          <w:rFonts w:ascii="Arial" w:hAnsi="Arial" w:cs="Arial"/>
          <w:sz w:val="24"/>
          <w:szCs w:val="24"/>
        </w:rPr>
        <w:t>quanto</w:t>
      </w:r>
      <w:r w:rsidRPr="00482563">
        <w:rPr>
          <w:rFonts w:ascii="Arial" w:hAnsi="Arial" w:cs="Arial"/>
          <w:spacing w:val="-6"/>
          <w:sz w:val="24"/>
          <w:szCs w:val="24"/>
        </w:rPr>
        <w:t xml:space="preserve"> </w:t>
      </w:r>
      <w:r w:rsidRPr="00482563">
        <w:rPr>
          <w:rFonts w:ascii="Arial" w:hAnsi="Arial" w:cs="Arial"/>
          <w:sz w:val="24"/>
          <w:szCs w:val="24"/>
        </w:rPr>
        <w:t>stabilito</w:t>
      </w:r>
      <w:r w:rsidRPr="00482563">
        <w:rPr>
          <w:rFonts w:ascii="Arial" w:hAnsi="Arial" w:cs="Arial"/>
          <w:spacing w:val="-6"/>
          <w:sz w:val="24"/>
          <w:szCs w:val="24"/>
        </w:rPr>
        <w:t xml:space="preserve"> </w:t>
      </w:r>
      <w:r w:rsidRPr="00482563">
        <w:rPr>
          <w:rFonts w:ascii="Arial" w:hAnsi="Arial" w:cs="Arial"/>
          <w:sz w:val="24"/>
          <w:szCs w:val="24"/>
        </w:rPr>
        <w:t>in</w:t>
      </w:r>
      <w:r w:rsidRPr="00482563">
        <w:rPr>
          <w:rFonts w:ascii="Arial" w:hAnsi="Arial" w:cs="Arial"/>
          <w:spacing w:val="-5"/>
          <w:sz w:val="24"/>
          <w:szCs w:val="24"/>
        </w:rPr>
        <w:t xml:space="preserve"> </w:t>
      </w:r>
      <w:r w:rsidRPr="00482563">
        <w:rPr>
          <w:rFonts w:ascii="Arial" w:hAnsi="Arial" w:cs="Arial"/>
          <w:sz w:val="24"/>
          <w:szCs w:val="24"/>
        </w:rPr>
        <w:t>altri</w:t>
      </w:r>
      <w:r w:rsidRPr="00482563">
        <w:rPr>
          <w:rFonts w:ascii="Arial" w:hAnsi="Arial" w:cs="Arial"/>
          <w:spacing w:val="-6"/>
          <w:sz w:val="24"/>
          <w:szCs w:val="24"/>
        </w:rPr>
        <w:t xml:space="preserve"> </w:t>
      </w:r>
      <w:r w:rsidRPr="00482563">
        <w:rPr>
          <w:rFonts w:ascii="Arial" w:hAnsi="Arial" w:cs="Arial"/>
          <w:sz w:val="24"/>
          <w:szCs w:val="24"/>
        </w:rPr>
        <w:t>articoli</w:t>
      </w:r>
      <w:r w:rsidRPr="00482563">
        <w:rPr>
          <w:rFonts w:ascii="Arial" w:hAnsi="Arial" w:cs="Arial"/>
          <w:spacing w:val="-6"/>
          <w:sz w:val="24"/>
          <w:szCs w:val="24"/>
        </w:rPr>
        <w:t xml:space="preserve"> </w:t>
      </w:r>
      <w:r w:rsidRPr="00482563">
        <w:rPr>
          <w:rFonts w:ascii="Arial" w:hAnsi="Arial" w:cs="Arial"/>
          <w:sz w:val="24"/>
          <w:szCs w:val="24"/>
        </w:rPr>
        <w:t>l’Appaltatore</w:t>
      </w:r>
      <w:r w:rsidRPr="00482563">
        <w:rPr>
          <w:rFonts w:ascii="Arial" w:hAnsi="Arial" w:cs="Arial"/>
          <w:spacing w:val="-6"/>
          <w:sz w:val="24"/>
          <w:szCs w:val="24"/>
        </w:rPr>
        <w:t xml:space="preserve"> </w:t>
      </w:r>
      <w:r w:rsidRPr="00482563">
        <w:rPr>
          <w:rFonts w:ascii="Arial" w:hAnsi="Arial" w:cs="Arial"/>
          <w:sz w:val="24"/>
          <w:szCs w:val="24"/>
        </w:rPr>
        <w:t>si</w:t>
      </w:r>
      <w:r w:rsidRPr="00482563">
        <w:rPr>
          <w:rFonts w:ascii="Arial" w:hAnsi="Arial" w:cs="Arial"/>
          <w:spacing w:val="-6"/>
          <w:sz w:val="24"/>
          <w:szCs w:val="24"/>
        </w:rPr>
        <w:t xml:space="preserve"> </w:t>
      </w:r>
      <w:r w:rsidRPr="00482563">
        <w:rPr>
          <w:rFonts w:ascii="Arial" w:hAnsi="Arial" w:cs="Arial"/>
          <w:sz w:val="24"/>
          <w:szCs w:val="24"/>
        </w:rPr>
        <w:t>impegna</w:t>
      </w:r>
      <w:r w:rsidRPr="00482563">
        <w:rPr>
          <w:rFonts w:ascii="Arial" w:hAnsi="Arial" w:cs="Arial"/>
          <w:spacing w:val="-5"/>
          <w:sz w:val="24"/>
          <w:szCs w:val="24"/>
        </w:rPr>
        <w:t xml:space="preserve"> a:</w:t>
      </w:r>
    </w:p>
    <w:p w14:paraId="350AA55D" w14:textId="77777777" w:rsidR="00A55634" w:rsidRPr="00482563" w:rsidRDefault="005A30DF" w:rsidP="000345E6">
      <w:pPr>
        <w:pStyle w:val="Paragrafoelenco"/>
        <w:numPr>
          <w:ilvl w:val="0"/>
          <w:numId w:val="4"/>
        </w:numPr>
        <w:tabs>
          <w:tab w:val="left" w:pos="426"/>
        </w:tabs>
        <w:spacing w:line="288" w:lineRule="auto"/>
        <w:ind w:left="426" w:hanging="283"/>
        <w:rPr>
          <w:rFonts w:ascii="Arial" w:hAnsi="Arial" w:cs="Arial"/>
          <w:sz w:val="24"/>
          <w:szCs w:val="24"/>
        </w:rPr>
      </w:pPr>
      <w:r w:rsidRPr="00482563">
        <w:rPr>
          <w:rFonts w:ascii="Arial" w:hAnsi="Arial" w:cs="Arial"/>
          <w:sz w:val="24"/>
          <w:szCs w:val="24"/>
        </w:rPr>
        <w:t>Predisporre una relazione annuale sull’attività complessiva svolta, i risultati conseguiti, nonché sugli effettivi costi di impresa derivanti dagli oneri contrattuali e contributivi, di gestione e organizzazione, relativamente all’attività oggetto del presente appalto.</w:t>
      </w:r>
    </w:p>
    <w:p w14:paraId="06CEC13C" w14:textId="29FA0E5E" w:rsidR="00A55634" w:rsidRPr="002B1A73" w:rsidRDefault="005A30DF" w:rsidP="002B1A73">
      <w:pPr>
        <w:pStyle w:val="Paragrafoelenco"/>
        <w:numPr>
          <w:ilvl w:val="0"/>
          <w:numId w:val="4"/>
        </w:numPr>
        <w:tabs>
          <w:tab w:val="left" w:pos="426"/>
        </w:tabs>
        <w:spacing w:line="288" w:lineRule="auto"/>
        <w:ind w:left="426" w:hanging="283"/>
        <w:rPr>
          <w:rFonts w:ascii="Arial" w:hAnsi="Arial" w:cs="Arial"/>
          <w:sz w:val="24"/>
          <w:szCs w:val="24"/>
        </w:rPr>
      </w:pPr>
      <w:r w:rsidRPr="00482563">
        <w:rPr>
          <w:rFonts w:ascii="Arial" w:hAnsi="Arial" w:cs="Arial"/>
          <w:sz w:val="24"/>
          <w:szCs w:val="24"/>
        </w:rPr>
        <w:t xml:space="preserve">Inviare mensilmente gli elenchi e i bambini </w:t>
      </w:r>
      <w:r w:rsidRPr="002B1A73">
        <w:rPr>
          <w:rFonts w:ascii="Arial" w:hAnsi="Arial" w:cs="Arial"/>
          <w:sz w:val="24"/>
          <w:szCs w:val="24"/>
        </w:rPr>
        <w:t>iscritti e</w:t>
      </w:r>
      <w:r w:rsidR="002B1A73" w:rsidRPr="002B1A73">
        <w:rPr>
          <w:rFonts w:ascii="Arial" w:hAnsi="Arial" w:cs="Arial"/>
          <w:sz w:val="24"/>
          <w:szCs w:val="24"/>
        </w:rPr>
        <w:t xml:space="preserve"> f</w:t>
      </w:r>
      <w:r w:rsidRPr="002B1A73">
        <w:rPr>
          <w:rFonts w:ascii="Arial" w:hAnsi="Arial" w:cs="Arial"/>
          <w:sz w:val="24"/>
          <w:szCs w:val="24"/>
        </w:rPr>
        <w:t xml:space="preserve">ornire rapporti semestrali sull'implementazione della clausola sociale, con evidenza delle assunzioni effettuate, delle ore di formazione erogate e delle attività di supporto al personale svantaggiato. I rapporti saranno consegnati </w:t>
      </w:r>
      <w:r w:rsidRPr="002B1A73">
        <w:rPr>
          <w:rFonts w:ascii="Arial" w:hAnsi="Arial" w:cs="Arial"/>
          <w:color w:val="000000" w:themeColor="text1"/>
          <w:sz w:val="24"/>
          <w:szCs w:val="24"/>
        </w:rPr>
        <w:t>all</w:t>
      </w:r>
      <w:r w:rsidR="005C5DA5" w:rsidRPr="002B1A73">
        <w:rPr>
          <w:rFonts w:ascii="Arial" w:hAnsi="Arial" w:cs="Arial"/>
          <w:color w:val="000000" w:themeColor="text1"/>
          <w:sz w:val="24"/>
          <w:szCs w:val="24"/>
        </w:rPr>
        <w:t xml:space="preserve">a società </w:t>
      </w:r>
      <w:r w:rsidRPr="002B1A73">
        <w:rPr>
          <w:rFonts w:ascii="Arial" w:hAnsi="Arial" w:cs="Arial"/>
          <w:sz w:val="24"/>
          <w:szCs w:val="24"/>
        </w:rPr>
        <w:t xml:space="preserve">appaltante per il monitoraggio </w:t>
      </w:r>
      <w:r w:rsidRPr="002B1A73">
        <w:rPr>
          <w:rFonts w:ascii="Arial" w:hAnsi="Arial" w:cs="Arial"/>
          <w:spacing w:val="-2"/>
          <w:sz w:val="24"/>
          <w:szCs w:val="24"/>
        </w:rPr>
        <w:t>continuo.</w:t>
      </w:r>
    </w:p>
    <w:p w14:paraId="287E092B" w14:textId="77777777" w:rsidR="00A55634" w:rsidRPr="00482563" w:rsidRDefault="005A30DF" w:rsidP="000345E6">
      <w:pPr>
        <w:pStyle w:val="Paragrafoelenco"/>
        <w:numPr>
          <w:ilvl w:val="0"/>
          <w:numId w:val="4"/>
        </w:numPr>
        <w:tabs>
          <w:tab w:val="left" w:pos="426"/>
        </w:tabs>
        <w:spacing w:before="76" w:line="288" w:lineRule="auto"/>
        <w:ind w:left="426" w:hanging="283"/>
        <w:rPr>
          <w:rFonts w:ascii="Arial" w:hAnsi="Arial" w:cs="Arial"/>
          <w:sz w:val="24"/>
          <w:szCs w:val="24"/>
        </w:rPr>
      </w:pPr>
      <w:r w:rsidRPr="00482563">
        <w:rPr>
          <w:rFonts w:ascii="Arial" w:hAnsi="Arial" w:cs="Arial"/>
          <w:sz w:val="24"/>
          <w:szCs w:val="24"/>
        </w:rPr>
        <w:t xml:space="preserve">Garantire il rispetto delle tabelle dietetiche qualitative e quantitative, applicate nelle strutture comunali, approvate dalle autorità sanitarie, nonché delle norme igienico sanitarie previste in materia (in particolare Reg. CEE 852/2004 e </w:t>
      </w:r>
      <w:proofErr w:type="spellStart"/>
      <w:r w:rsidRPr="00482563">
        <w:rPr>
          <w:rFonts w:ascii="Arial" w:hAnsi="Arial" w:cs="Arial"/>
          <w:sz w:val="24"/>
          <w:szCs w:val="24"/>
        </w:rPr>
        <w:t>s.m.i.</w:t>
      </w:r>
      <w:proofErr w:type="spellEnd"/>
      <w:r w:rsidRPr="00482563">
        <w:rPr>
          <w:rFonts w:ascii="Arial" w:hAnsi="Arial" w:cs="Arial"/>
          <w:sz w:val="24"/>
          <w:szCs w:val="24"/>
        </w:rPr>
        <w:t xml:space="preserve"> e 853/2004 e </w:t>
      </w:r>
      <w:proofErr w:type="spellStart"/>
      <w:r w:rsidRPr="00482563">
        <w:rPr>
          <w:rFonts w:ascii="Arial" w:hAnsi="Arial" w:cs="Arial"/>
          <w:sz w:val="24"/>
          <w:szCs w:val="24"/>
        </w:rPr>
        <w:t>s.m.i</w:t>
      </w:r>
      <w:proofErr w:type="spellEnd"/>
      <w:r w:rsidRPr="00482563">
        <w:rPr>
          <w:rFonts w:ascii="Arial" w:hAnsi="Arial" w:cs="Arial"/>
          <w:sz w:val="24"/>
          <w:szCs w:val="24"/>
        </w:rPr>
        <w:t>).</w:t>
      </w:r>
    </w:p>
    <w:p w14:paraId="06328839" w14:textId="77777777" w:rsidR="00A55634" w:rsidRPr="00482563" w:rsidRDefault="005A30DF" w:rsidP="000345E6">
      <w:pPr>
        <w:pStyle w:val="Paragrafoelenco"/>
        <w:numPr>
          <w:ilvl w:val="0"/>
          <w:numId w:val="4"/>
        </w:numPr>
        <w:tabs>
          <w:tab w:val="left" w:pos="426"/>
        </w:tabs>
        <w:spacing w:line="288" w:lineRule="auto"/>
        <w:ind w:left="426" w:hanging="283"/>
        <w:rPr>
          <w:rFonts w:ascii="Arial" w:hAnsi="Arial" w:cs="Arial"/>
          <w:sz w:val="24"/>
          <w:szCs w:val="24"/>
        </w:rPr>
      </w:pPr>
      <w:r w:rsidRPr="00482563">
        <w:rPr>
          <w:rFonts w:ascii="Arial" w:hAnsi="Arial" w:cs="Arial"/>
          <w:sz w:val="24"/>
          <w:szCs w:val="24"/>
        </w:rPr>
        <w:t xml:space="preserve">Fornire pasti e merende attraverso la preparazione in loco, nella cucina predisposta presso la </w:t>
      </w:r>
      <w:r w:rsidRPr="00482563">
        <w:rPr>
          <w:rFonts w:ascii="Arial" w:hAnsi="Arial" w:cs="Arial"/>
          <w:spacing w:val="-2"/>
          <w:sz w:val="24"/>
          <w:szCs w:val="24"/>
        </w:rPr>
        <w:t>struttura.</w:t>
      </w:r>
    </w:p>
    <w:p w14:paraId="5BA09EC3" w14:textId="77777777" w:rsidR="00A55634" w:rsidRPr="00482563" w:rsidRDefault="005A30DF" w:rsidP="000345E6">
      <w:pPr>
        <w:pStyle w:val="Paragrafoelenco"/>
        <w:numPr>
          <w:ilvl w:val="0"/>
          <w:numId w:val="4"/>
        </w:numPr>
        <w:tabs>
          <w:tab w:val="left" w:pos="426"/>
        </w:tabs>
        <w:spacing w:line="288" w:lineRule="auto"/>
        <w:ind w:left="426" w:hanging="283"/>
        <w:rPr>
          <w:rFonts w:ascii="Arial" w:hAnsi="Arial" w:cs="Arial"/>
          <w:sz w:val="24"/>
          <w:szCs w:val="24"/>
        </w:rPr>
      </w:pPr>
      <w:r w:rsidRPr="00482563">
        <w:rPr>
          <w:rFonts w:ascii="Arial" w:hAnsi="Arial" w:cs="Arial"/>
          <w:sz w:val="24"/>
          <w:szCs w:val="24"/>
        </w:rPr>
        <w:t>Assumere ogni responsabilità derivante dalla gestione e conduzione del servizio sotto il profilo giuridico, amministrativo, economico, igienico-sanitario e della sicurezza, organizzativo.</w:t>
      </w:r>
    </w:p>
    <w:p w14:paraId="247DC79A" w14:textId="4E4308D7" w:rsidR="00A55634" w:rsidRPr="00482563" w:rsidRDefault="009819D2" w:rsidP="000345E6">
      <w:pPr>
        <w:pStyle w:val="Paragrafoelenco"/>
        <w:numPr>
          <w:ilvl w:val="0"/>
          <w:numId w:val="4"/>
        </w:numPr>
        <w:tabs>
          <w:tab w:val="left" w:pos="426"/>
        </w:tabs>
        <w:spacing w:line="288" w:lineRule="auto"/>
        <w:ind w:left="426" w:hanging="283"/>
        <w:rPr>
          <w:rFonts w:ascii="Arial" w:hAnsi="Arial" w:cs="Arial"/>
          <w:sz w:val="24"/>
          <w:szCs w:val="24"/>
        </w:rPr>
      </w:pPr>
      <w:r>
        <w:rPr>
          <w:rFonts w:ascii="Arial" w:hAnsi="Arial" w:cs="Arial"/>
          <w:sz w:val="24"/>
          <w:szCs w:val="24"/>
        </w:rPr>
        <w:t>Consegnare alla Stazione appaltante i documenti previsti dall’accreditamento e rispettare i requisiti richiesti al fine di mantenere l’accreditamento.</w:t>
      </w:r>
    </w:p>
    <w:p w14:paraId="085F2E73" w14:textId="72CC91A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Provvedere</w:t>
      </w:r>
      <w:r w:rsidRPr="00482563">
        <w:rPr>
          <w:rFonts w:ascii="Arial" w:hAnsi="Arial" w:cs="Arial"/>
          <w:spacing w:val="-15"/>
          <w:sz w:val="24"/>
          <w:szCs w:val="24"/>
        </w:rPr>
        <w:t xml:space="preserve"> </w:t>
      </w:r>
      <w:r w:rsidRPr="00482563">
        <w:rPr>
          <w:rFonts w:ascii="Arial" w:hAnsi="Arial" w:cs="Arial"/>
          <w:sz w:val="24"/>
          <w:szCs w:val="24"/>
        </w:rPr>
        <w:t>alle</w:t>
      </w:r>
      <w:r w:rsidRPr="00482563">
        <w:rPr>
          <w:rFonts w:ascii="Arial" w:hAnsi="Arial" w:cs="Arial"/>
          <w:spacing w:val="-15"/>
          <w:sz w:val="24"/>
          <w:szCs w:val="24"/>
        </w:rPr>
        <w:t xml:space="preserve"> </w:t>
      </w:r>
      <w:r w:rsidRPr="00482563">
        <w:rPr>
          <w:rFonts w:ascii="Arial" w:hAnsi="Arial" w:cs="Arial"/>
          <w:sz w:val="24"/>
          <w:szCs w:val="24"/>
        </w:rPr>
        <w:t>seguenti</w:t>
      </w:r>
      <w:r w:rsidRPr="00482563">
        <w:rPr>
          <w:rFonts w:ascii="Arial" w:hAnsi="Arial" w:cs="Arial"/>
          <w:spacing w:val="-15"/>
          <w:sz w:val="24"/>
          <w:szCs w:val="24"/>
        </w:rPr>
        <w:t xml:space="preserve"> </w:t>
      </w:r>
      <w:r w:rsidRPr="00482563">
        <w:rPr>
          <w:rFonts w:ascii="Arial" w:hAnsi="Arial" w:cs="Arial"/>
          <w:sz w:val="24"/>
          <w:szCs w:val="24"/>
        </w:rPr>
        <w:t>coperture</w:t>
      </w:r>
      <w:r w:rsidRPr="00482563">
        <w:rPr>
          <w:rFonts w:ascii="Arial" w:hAnsi="Arial" w:cs="Arial"/>
          <w:spacing w:val="-15"/>
          <w:sz w:val="24"/>
          <w:szCs w:val="24"/>
        </w:rPr>
        <w:t xml:space="preserve"> </w:t>
      </w:r>
      <w:r w:rsidRPr="00482563">
        <w:rPr>
          <w:rFonts w:ascii="Arial" w:hAnsi="Arial" w:cs="Arial"/>
          <w:sz w:val="24"/>
          <w:szCs w:val="24"/>
        </w:rPr>
        <w:t>assicurative:</w:t>
      </w:r>
      <w:r w:rsidRPr="00482563">
        <w:rPr>
          <w:rFonts w:ascii="Arial" w:hAnsi="Arial" w:cs="Arial"/>
          <w:spacing w:val="-15"/>
          <w:sz w:val="24"/>
          <w:szCs w:val="24"/>
        </w:rPr>
        <w:t xml:space="preserve"> </w:t>
      </w:r>
      <w:r w:rsidRPr="00482563">
        <w:rPr>
          <w:rFonts w:ascii="Arial" w:hAnsi="Arial" w:cs="Arial"/>
          <w:sz w:val="24"/>
          <w:szCs w:val="24"/>
        </w:rPr>
        <w:t>l’Appaltatore,</w:t>
      </w:r>
      <w:r w:rsidRPr="00482563">
        <w:rPr>
          <w:rFonts w:ascii="Arial" w:hAnsi="Arial" w:cs="Arial"/>
          <w:spacing w:val="-15"/>
          <w:sz w:val="24"/>
          <w:szCs w:val="24"/>
        </w:rPr>
        <w:t xml:space="preserve"> </w:t>
      </w:r>
      <w:r w:rsidRPr="00482563">
        <w:rPr>
          <w:rFonts w:ascii="Arial" w:hAnsi="Arial" w:cs="Arial"/>
          <w:sz w:val="24"/>
          <w:szCs w:val="24"/>
        </w:rPr>
        <w:t>con</w:t>
      </w:r>
      <w:r w:rsidRPr="00482563">
        <w:rPr>
          <w:rFonts w:ascii="Arial" w:hAnsi="Arial" w:cs="Arial"/>
          <w:spacing w:val="-15"/>
          <w:sz w:val="24"/>
          <w:szCs w:val="24"/>
        </w:rPr>
        <w:t xml:space="preserve"> </w:t>
      </w:r>
      <w:r w:rsidRPr="00482563">
        <w:rPr>
          <w:rFonts w:ascii="Arial" w:hAnsi="Arial" w:cs="Arial"/>
          <w:sz w:val="24"/>
          <w:szCs w:val="24"/>
        </w:rPr>
        <w:t>effetto</w:t>
      </w:r>
      <w:r w:rsidRPr="00482563">
        <w:rPr>
          <w:rFonts w:ascii="Arial" w:hAnsi="Arial" w:cs="Arial"/>
          <w:spacing w:val="-15"/>
          <w:sz w:val="24"/>
          <w:szCs w:val="24"/>
        </w:rPr>
        <w:t xml:space="preserve"> </w:t>
      </w:r>
      <w:r w:rsidRPr="00482563">
        <w:rPr>
          <w:rFonts w:ascii="Arial" w:hAnsi="Arial" w:cs="Arial"/>
          <w:sz w:val="24"/>
          <w:szCs w:val="24"/>
        </w:rPr>
        <w:t>dalla</w:t>
      </w:r>
      <w:r w:rsidRPr="00482563">
        <w:rPr>
          <w:rFonts w:ascii="Arial" w:hAnsi="Arial" w:cs="Arial"/>
          <w:spacing w:val="-15"/>
          <w:sz w:val="24"/>
          <w:szCs w:val="24"/>
        </w:rPr>
        <w:t xml:space="preserve"> </w:t>
      </w:r>
      <w:r w:rsidRPr="00482563">
        <w:rPr>
          <w:rFonts w:ascii="Arial" w:hAnsi="Arial" w:cs="Arial"/>
          <w:sz w:val="24"/>
          <w:szCs w:val="24"/>
        </w:rPr>
        <w:t>data</w:t>
      </w:r>
      <w:r w:rsidRPr="00482563">
        <w:rPr>
          <w:rFonts w:ascii="Arial" w:hAnsi="Arial" w:cs="Arial"/>
          <w:spacing w:val="-15"/>
          <w:sz w:val="24"/>
          <w:szCs w:val="24"/>
        </w:rPr>
        <w:t xml:space="preserve"> </w:t>
      </w:r>
      <w:r w:rsidRPr="00482563">
        <w:rPr>
          <w:rFonts w:ascii="Arial" w:hAnsi="Arial" w:cs="Arial"/>
          <w:sz w:val="24"/>
          <w:szCs w:val="24"/>
        </w:rPr>
        <w:t>di</w:t>
      </w:r>
      <w:r w:rsidRPr="00482563">
        <w:rPr>
          <w:rFonts w:ascii="Arial" w:hAnsi="Arial" w:cs="Arial"/>
          <w:spacing w:val="-15"/>
          <w:sz w:val="24"/>
          <w:szCs w:val="24"/>
        </w:rPr>
        <w:t xml:space="preserve"> </w:t>
      </w:r>
      <w:r w:rsidRPr="00482563">
        <w:rPr>
          <w:rFonts w:ascii="Arial" w:hAnsi="Arial" w:cs="Arial"/>
          <w:sz w:val="24"/>
          <w:szCs w:val="24"/>
        </w:rPr>
        <w:t>decorrenza del contratto, si obbliga a stipulare con primario assicuratore (e a mantenere in vigore per tutta la durata del presente contratto compresi suoi eventuali rinnovi e/o proroghe) un’adeguata copertura assicurativa, contro i rischi di: Responsabilità Civile verso Terzi (RCT): per danni arrecati a terzi</w:t>
      </w:r>
      <w:r w:rsidRPr="00482563">
        <w:rPr>
          <w:rFonts w:ascii="Arial" w:hAnsi="Arial" w:cs="Arial"/>
          <w:spacing w:val="40"/>
          <w:sz w:val="24"/>
          <w:szCs w:val="24"/>
        </w:rPr>
        <w:t xml:space="preserve"> </w:t>
      </w:r>
      <w:r w:rsidRPr="00482563">
        <w:rPr>
          <w:rFonts w:ascii="Arial" w:hAnsi="Arial" w:cs="Arial"/>
          <w:sz w:val="24"/>
          <w:szCs w:val="24"/>
        </w:rPr>
        <w:t>(tra cui il Comune ed i bambini utenti del servizio nonché gli adulti accompagnatori) in conseguenza di un fatto verificatosi in relazione all’attività svolta, comprese tutte le operazioni di attività</w:t>
      </w:r>
      <w:r w:rsidRPr="00482563">
        <w:rPr>
          <w:rFonts w:ascii="Arial" w:hAnsi="Arial" w:cs="Arial"/>
          <w:spacing w:val="-2"/>
          <w:sz w:val="24"/>
          <w:szCs w:val="24"/>
        </w:rPr>
        <w:t xml:space="preserve"> </w:t>
      </w:r>
      <w:r w:rsidRPr="00482563">
        <w:rPr>
          <w:rFonts w:ascii="Arial" w:hAnsi="Arial" w:cs="Arial"/>
          <w:sz w:val="24"/>
          <w:szCs w:val="24"/>
        </w:rPr>
        <w:t>inerenti,</w:t>
      </w:r>
      <w:r w:rsidRPr="00482563">
        <w:rPr>
          <w:rFonts w:ascii="Arial" w:hAnsi="Arial" w:cs="Arial"/>
          <w:spacing w:val="-2"/>
          <w:sz w:val="24"/>
          <w:szCs w:val="24"/>
        </w:rPr>
        <w:t xml:space="preserve"> </w:t>
      </w:r>
      <w:r w:rsidRPr="00482563">
        <w:rPr>
          <w:rFonts w:ascii="Arial" w:hAnsi="Arial" w:cs="Arial"/>
          <w:sz w:val="24"/>
          <w:szCs w:val="24"/>
        </w:rPr>
        <w:t>accessorie</w:t>
      </w:r>
      <w:r w:rsidRPr="00482563">
        <w:rPr>
          <w:rFonts w:ascii="Arial" w:hAnsi="Arial" w:cs="Arial"/>
          <w:spacing w:val="-2"/>
          <w:sz w:val="24"/>
          <w:szCs w:val="24"/>
        </w:rPr>
        <w:t xml:space="preserve"> </w:t>
      </w:r>
      <w:r w:rsidRPr="00482563">
        <w:rPr>
          <w:rFonts w:ascii="Arial" w:hAnsi="Arial" w:cs="Arial"/>
          <w:sz w:val="24"/>
          <w:szCs w:val="24"/>
        </w:rPr>
        <w:t>e</w:t>
      </w:r>
      <w:r w:rsidRPr="00482563">
        <w:rPr>
          <w:rFonts w:ascii="Arial" w:hAnsi="Arial" w:cs="Arial"/>
          <w:spacing w:val="-2"/>
          <w:sz w:val="24"/>
          <w:szCs w:val="24"/>
        </w:rPr>
        <w:t xml:space="preserve"> </w:t>
      </w:r>
      <w:r w:rsidRPr="00482563">
        <w:rPr>
          <w:rFonts w:ascii="Arial" w:hAnsi="Arial" w:cs="Arial"/>
          <w:sz w:val="24"/>
          <w:szCs w:val="24"/>
        </w:rPr>
        <w:t>complementari,</w:t>
      </w:r>
      <w:r w:rsidRPr="00482563">
        <w:rPr>
          <w:rFonts w:ascii="Arial" w:hAnsi="Arial" w:cs="Arial"/>
          <w:spacing w:val="-2"/>
          <w:sz w:val="24"/>
          <w:szCs w:val="24"/>
        </w:rPr>
        <w:t xml:space="preserve"> </w:t>
      </w:r>
      <w:r w:rsidRPr="00482563">
        <w:rPr>
          <w:rFonts w:ascii="Arial" w:hAnsi="Arial" w:cs="Arial"/>
          <w:sz w:val="24"/>
          <w:szCs w:val="24"/>
        </w:rPr>
        <w:t>nessuna</w:t>
      </w:r>
      <w:r w:rsidRPr="00482563">
        <w:rPr>
          <w:rFonts w:ascii="Arial" w:hAnsi="Arial" w:cs="Arial"/>
          <w:spacing w:val="-2"/>
          <w:sz w:val="24"/>
          <w:szCs w:val="24"/>
        </w:rPr>
        <w:t xml:space="preserve"> </w:t>
      </w:r>
      <w:r w:rsidRPr="00482563">
        <w:rPr>
          <w:rFonts w:ascii="Arial" w:hAnsi="Arial" w:cs="Arial"/>
          <w:sz w:val="24"/>
          <w:szCs w:val="24"/>
        </w:rPr>
        <w:t>esclusa</w:t>
      </w:r>
      <w:r w:rsidRPr="00482563">
        <w:rPr>
          <w:rFonts w:ascii="Arial" w:hAnsi="Arial" w:cs="Arial"/>
          <w:spacing w:val="-2"/>
          <w:sz w:val="24"/>
          <w:szCs w:val="24"/>
        </w:rPr>
        <w:t xml:space="preserve"> </w:t>
      </w:r>
      <w:r w:rsidRPr="00482563">
        <w:rPr>
          <w:rFonts w:ascii="Arial" w:hAnsi="Arial" w:cs="Arial"/>
          <w:sz w:val="24"/>
          <w:szCs w:val="24"/>
        </w:rPr>
        <w:t>né</w:t>
      </w:r>
      <w:r w:rsidRPr="00482563">
        <w:rPr>
          <w:rFonts w:ascii="Arial" w:hAnsi="Arial" w:cs="Arial"/>
          <w:spacing w:val="-2"/>
          <w:sz w:val="24"/>
          <w:szCs w:val="24"/>
        </w:rPr>
        <w:t xml:space="preserve"> </w:t>
      </w:r>
      <w:r w:rsidRPr="00482563">
        <w:rPr>
          <w:rFonts w:ascii="Arial" w:hAnsi="Arial" w:cs="Arial"/>
          <w:sz w:val="24"/>
          <w:szCs w:val="24"/>
        </w:rPr>
        <w:t>eccettuata.</w:t>
      </w:r>
      <w:r w:rsidRPr="00482563">
        <w:rPr>
          <w:rFonts w:ascii="Arial" w:hAnsi="Arial" w:cs="Arial"/>
          <w:spacing w:val="-6"/>
          <w:sz w:val="24"/>
          <w:szCs w:val="24"/>
        </w:rPr>
        <w:t xml:space="preserve"> </w:t>
      </w:r>
      <w:r w:rsidRPr="00482563">
        <w:rPr>
          <w:rFonts w:ascii="Arial" w:hAnsi="Arial" w:cs="Arial"/>
          <w:sz w:val="24"/>
          <w:szCs w:val="24"/>
        </w:rPr>
        <w:t>Tale</w:t>
      </w:r>
      <w:r w:rsidRPr="00482563">
        <w:rPr>
          <w:rFonts w:ascii="Arial" w:hAnsi="Arial" w:cs="Arial"/>
          <w:spacing w:val="-2"/>
          <w:sz w:val="24"/>
          <w:szCs w:val="24"/>
        </w:rPr>
        <w:t xml:space="preserve"> </w:t>
      </w:r>
      <w:r w:rsidRPr="00482563">
        <w:rPr>
          <w:rFonts w:ascii="Arial" w:hAnsi="Arial" w:cs="Arial"/>
          <w:sz w:val="24"/>
          <w:szCs w:val="24"/>
        </w:rPr>
        <w:t>copertura</w:t>
      </w:r>
      <w:r w:rsidRPr="00482563">
        <w:rPr>
          <w:rFonts w:ascii="Arial" w:hAnsi="Arial" w:cs="Arial"/>
          <w:spacing w:val="-2"/>
          <w:sz w:val="24"/>
          <w:szCs w:val="24"/>
        </w:rPr>
        <w:t xml:space="preserve"> </w:t>
      </w:r>
      <w:r w:rsidRPr="00482563">
        <w:rPr>
          <w:rFonts w:ascii="Arial" w:hAnsi="Arial" w:cs="Arial"/>
          <w:sz w:val="24"/>
          <w:szCs w:val="24"/>
        </w:rPr>
        <w:t>(RCT) dovrà avere un massimale “unico” di garanzia non inferiore a Euro 3.000.000,00=per sinistro e prevedere tra le altre condizioni anche l’estensione a:</w:t>
      </w:r>
    </w:p>
    <w:p w14:paraId="0E8672C8" w14:textId="77777777" w:rsidR="00A55634" w:rsidRPr="00482563" w:rsidRDefault="005A30DF" w:rsidP="00482563">
      <w:pPr>
        <w:pStyle w:val="Paragrafoelenco"/>
        <w:numPr>
          <w:ilvl w:val="0"/>
          <w:numId w:val="5"/>
        </w:numPr>
        <w:tabs>
          <w:tab w:val="left" w:pos="276"/>
        </w:tabs>
        <w:spacing w:line="288" w:lineRule="auto"/>
        <w:ind w:left="276" w:hanging="133"/>
        <w:rPr>
          <w:rFonts w:ascii="Arial" w:hAnsi="Arial" w:cs="Arial"/>
          <w:sz w:val="24"/>
          <w:szCs w:val="24"/>
        </w:rPr>
      </w:pPr>
      <w:r w:rsidRPr="00482563">
        <w:rPr>
          <w:rFonts w:ascii="Arial" w:hAnsi="Arial" w:cs="Arial"/>
          <w:noProof/>
          <w:sz w:val="24"/>
          <w:szCs w:val="24"/>
        </w:rPr>
        <mc:AlternateContent>
          <mc:Choice Requires="wps">
            <w:drawing>
              <wp:anchor distT="0" distB="0" distL="0" distR="0" simplePos="0" relativeHeight="251652096" behindDoc="1" locked="0" layoutInCell="1" allowOverlap="1" wp14:anchorId="7D62E3B7" wp14:editId="55C6D1C6">
                <wp:simplePos x="0" y="0"/>
                <wp:positionH relativeFrom="page">
                  <wp:posOffset>719455</wp:posOffset>
                </wp:positionH>
                <wp:positionV relativeFrom="paragraph">
                  <wp:posOffset>-195</wp:posOffset>
                </wp:positionV>
                <wp:extent cx="6120130" cy="49225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4922520"/>
                        </a:xfrm>
                        <a:custGeom>
                          <a:avLst/>
                          <a:gdLst/>
                          <a:ahLst/>
                          <a:cxnLst/>
                          <a:rect l="l" t="t" r="r" b="b"/>
                          <a:pathLst>
                            <a:path w="6120130" h="4922520">
                              <a:moveTo>
                                <a:pt x="6120130" y="0"/>
                              </a:moveTo>
                              <a:lnTo>
                                <a:pt x="0" y="0"/>
                              </a:lnTo>
                              <a:lnTo>
                                <a:pt x="0" y="160655"/>
                              </a:lnTo>
                              <a:lnTo>
                                <a:pt x="0" y="161290"/>
                              </a:lnTo>
                              <a:lnTo>
                                <a:pt x="0" y="4922520"/>
                              </a:lnTo>
                              <a:lnTo>
                                <a:pt x="6120130" y="4922520"/>
                              </a:lnTo>
                              <a:lnTo>
                                <a:pt x="6120130" y="160655"/>
                              </a:lnTo>
                              <a:lnTo>
                                <a:pt x="6120130" y="0"/>
                              </a:lnTo>
                              <a:close/>
                            </a:path>
                          </a:pathLst>
                        </a:custGeom>
                        <a:solidFill>
                          <a:srgbClr val="FCFCFC"/>
                        </a:solidFill>
                      </wps:spPr>
                      <wps:bodyPr wrap="square" lIns="0" tIns="0" rIns="0" bIns="0" rtlCol="0">
                        <a:prstTxWarp prst="textNoShape">
                          <a:avLst/>
                        </a:prstTxWarp>
                        <a:noAutofit/>
                      </wps:bodyPr>
                    </wps:wsp>
                  </a:graphicData>
                </a:graphic>
              </wp:anchor>
            </w:drawing>
          </mc:Choice>
          <mc:Fallback>
            <w:pict>
              <v:shape w14:anchorId="0F369234" id="Graphic 3" o:spid="_x0000_s1026" style="position:absolute;margin-left:56.65pt;margin-top:0;width:481.9pt;height:387.6pt;z-index:-251664384;visibility:visible;mso-wrap-style:square;mso-wrap-distance-left:0;mso-wrap-distance-top:0;mso-wrap-distance-right:0;mso-wrap-distance-bottom:0;mso-position-horizontal:absolute;mso-position-horizontal-relative:page;mso-position-vertical:absolute;mso-position-vertical-relative:text;v-text-anchor:top" coordsize="6120130,492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" path="m6120130,l,,,160655r,635l,4922520r6120130,l6120130,160655,6120130,xe" fillcolor="#fcfcfc" stroked="f">
                <v:path arrowok="t"/>
                <w10:wrap anchorx="page"/>
              </v:shape>
            </w:pict>
          </mc:Fallback>
        </mc:AlternateContent>
      </w:r>
      <w:r w:rsidRPr="00482563">
        <w:rPr>
          <w:rFonts w:ascii="Arial" w:hAnsi="Arial" w:cs="Arial"/>
          <w:sz w:val="24"/>
          <w:szCs w:val="24"/>
        </w:rPr>
        <w:t>preparazione,</w:t>
      </w:r>
      <w:r w:rsidRPr="00482563">
        <w:rPr>
          <w:rFonts w:ascii="Arial" w:hAnsi="Arial" w:cs="Arial"/>
          <w:spacing w:val="-9"/>
          <w:sz w:val="24"/>
          <w:szCs w:val="24"/>
        </w:rPr>
        <w:t xml:space="preserve"> </w:t>
      </w:r>
      <w:r w:rsidRPr="00482563">
        <w:rPr>
          <w:rFonts w:ascii="Arial" w:hAnsi="Arial" w:cs="Arial"/>
          <w:sz w:val="24"/>
          <w:szCs w:val="24"/>
        </w:rPr>
        <w:t>somministrazione</w:t>
      </w:r>
      <w:r w:rsidRPr="00482563">
        <w:rPr>
          <w:rFonts w:ascii="Arial" w:hAnsi="Arial" w:cs="Arial"/>
          <w:spacing w:val="-7"/>
          <w:sz w:val="24"/>
          <w:szCs w:val="24"/>
        </w:rPr>
        <w:t xml:space="preserve"> </w:t>
      </w:r>
      <w:r w:rsidRPr="00482563">
        <w:rPr>
          <w:rFonts w:ascii="Arial" w:hAnsi="Arial" w:cs="Arial"/>
          <w:sz w:val="24"/>
          <w:szCs w:val="24"/>
        </w:rPr>
        <w:t>di</w:t>
      </w:r>
      <w:r w:rsidRPr="00482563">
        <w:rPr>
          <w:rFonts w:ascii="Arial" w:hAnsi="Arial" w:cs="Arial"/>
          <w:spacing w:val="-7"/>
          <w:sz w:val="24"/>
          <w:szCs w:val="24"/>
        </w:rPr>
        <w:t xml:space="preserve"> </w:t>
      </w:r>
      <w:r w:rsidRPr="00482563">
        <w:rPr>
          <w:rFonts w:ascii="Arial" w:hAnsi="Arial" w:cs="Arial"/>
          <w:sz w:val="24"/>
          <w:szCs w:val="24"/>
        </w:rPr>
        <w:t>cibi</w:t>
      </w:r>
      <w:r w:rsidRPr="00482563">
        <w:rPr>
          <w:rFonts w:ascii="Arial" w:hAnsi="Arial" w:cs="Arial"/>
          <w:spacing w:val="-6"/>
          <w:sz w:val="24"/>
          <w:szCs w:val="24"/>
        </w:rPr>
        <w:t xml:space="preserve"> </w:t>
      </w:r>
      <w:r w:rsidRPr="00482563">
        <w:rPr>
          <w:rFonts w:ascii="Arial" w:hAnsi="Arial" w:cs="Arial"/>
          <w:sz w:val="24"/>
          <w:szCs w:val="24"/>
        </w:rPr>
        <w:t>e</w:t>
      </w:r>
      <w:r w:rsidRPr="00482563">
        <w:rPr>
          <w:rFonts w:ascii="Arial" w:hAnsi="Arial" w:cs="Arial"/>
          <w:spacing w:val="-7"/>
          <w:sz w:val="24"/>
          <w:szCs w:val="24"/>
        </w:rPr>
        <w:t xml:space="preserve"> </w:t>
      </w:r>
      <w:r w:rsidRPr="00482563">
        <w:rPr>
          <w:rFonts w:ascii="Arial" w:hAnsi="Arial" w:cs="Arial"/>
          <w:sz w:val="24"/>
          <w:szCs w:val="24"/>
        </w:rPr>
        <w:t>bevande,</w:t>
      </w:r>
      <w:r w:rsidRPr="00482563">
        <w:rPr>
          <w:rFonts w:ascii="Arial" w:hAnsi="Arial" w:cs="Arial"/>
          <w:spacing w:val="-7"/>
          <w:sz w:val="24"/>
          <w:szCs w:val="24"/>
        </w:rPr>
        <w:t xml:space="preserve"> </w:t>
      </w:r>
      <w:r w:rsidRPr="00482563">
        <w:rPr>
          <w:rFonts w:ascii="Arial" w:hAnsi="Arial" w:cs="Arial"/>
          <w:sz w:val="24"/>
          <w:szCs w:val="24"/>
        </w:rPr>
        <w:t>alimenti</w:t>
      </w:r>
      <w:r w:rsidRPr="00482563">
        <w:rPr>
          <w:rFonts w:ascii="Arial" w:hAnsi="Arial" w:cs="Arial"/>
          <w:spacing w:val="-7"/>
          <w:sz w:val="24"/>
          <w:szCs w:val="24"/>
        </w:rPr>
        <w:t xml:space="preserve"> </w:t>
      </w:r>
      <w:r w:rsidRPr="00482563">
        <w:rPr>
          <w:rFonts w:ascii="Arial" w:hAnsi="Arial" w:cs="Arial"/>
          <w:sz w:val="24"/>
          <w:szCs w:val="24"/>
        </w:rPr>
        <w:t>in</w:t>
      </w:r>
      <w:r w:rsidRPr="00482563">
        <w:rPr>
          <w:rFonts w:ascii="Arial" w:hAnsi="Arial" w:cs="Arial"/>
          <w:spacing w:val="-6"/>
          <w:sz w:val="24"/>
          <w:szCs w:val="24"/>
        </w:rPr>
        <w:t xml:space="preserve"> </w:t>
      </w:r>
      <w:r w:rsidRPr="00482563">
        <w:rPr>
          <w:rFonts w:ascii="Arial" w:hAnsi="Arial" w:cs="Arial"/>
          <w:spacing w:val="-2"/>
          <w:sz w:val="24"/>
          <w:szCs w:val="24"/>
        </w:rPr>
        <w:t>genere;</w:t>
      </w:r>
    </w:p>
    <w:p w14:paraId="56EE238B" w14:textId="77777777" w:rsidR="00A55634" w:rsidRPr="00482563" w:rsidRDefault="005A30DF" w:rsidP="00482563">
      <w:pPr>
        <w:pStyle w:val="Paragrafoelenco"/>
        <w:numPr>
          <w:ilvl w:val="0"/>
          <w:numId w:val="5"/>
        </w:numPr>
        <w:tabs>
          <w:tab w:val="left" w:pos="276"/>
        </w:tabs>
        <w:spacing w:before="140" w:line="288" w:lineRule="auto"/>
        <w:ind w:left="276" w:hanging="133"/>
        <w:rPr>
          <w:rFonts w:ascii="Arial" w:hAnsi="Arial" w:cs="Arial"/>
          <w:sz w:val="24"/>
          <w:szCs w:val="24"/>
        </w:rPr>
      </w:pPr>
      <w:r w:rsidRPr="00482563">
        <w:rPr>
          <w:rFonts w:ascii="Arial" w:hAnsi="Arial" w:cs="Arial"/>
          <w:sz w:val="24"/>
          <w:szCs w:val="24"/>
        </w:rPr>
        <w:t>conduzione</w:t>
      </w:r>
      <w:r w:rsidRPr="00482563">
        <w:rPr>
          <w:rFonts w:ascii="Arial" w:hAnsi="Arial" w:cs="Arial"/>
          <w:spacing w:val="-8"/>
          <w:sz w:val="24"/>
          <w:szCs w:val="24"/>
        </w:rPr>
        <w:t xml:space="preserve"> </w:t>
      </w:r>
      <w:r w:rsidRPr="00482563">
        <w:rPr>
          <w:rFonts w:ascii="Arial" w:hAnsi="Arial" w:cs="Arial"/>
          <w:sz w:val="24"/>
          <w:szCs w:val="24"/>
        </w:rPr>
        <w:t>dei</w:t>
      </w:r>
      <w:r w:rsidRPr="00482563">
        <w:rPr>
          <w:rFonts w:ascii="Arial" w:hAnsi="Arial" w:cs="Arial"/>
          <w:spacing w:val="-5"/>
          <w:sz w:val="24"/>
          <w:szCs w:val="24"/>
        </w:rPr>
        <w:t xml:space="preserve"> </w:t>
      </w:r>
      <w:r w:rsidRPr="00482563">
        <w:rPr>
          <w:rFonts w:ascii="Arial" w:hAnsi="Arial" w:cs="Arial"/>
          <w:sz w:val="24"/>
          <w:szCs w:val="24"/>
        </w:rPr>
        <w:t>locali,</w:t>
      </w:r>
      <w:r w:rsidRPr="00482563">
        <w:rPr>
          <w:rFonts w:ascii="Arial" w:hAnsi="Arial" w:cs="Arial"/>
          <w:spacing w:val="-6"/>
          <w:sz w:val="24"/>
          <w:szCs w:val="24"/>
        </w:rPr>
        <w:t xml:space="preserve"> </w:t>
      </w:r>
      <w:r w:rsidRPr="00482563">
        <w:rPr>
          <w:rFonts w:ascii="Arial" w:hAnsi="Arial" w:cs="Arial"/>
          <w:sz w:val="24"/>
          <w:szCs w:val="24"/>
        </w:rPr>
        <w:t>strutture</w:t>
      </w:r>
      <w:r w:rsidRPr="00482563">
        <w:rPr>
          <w:rFonts w:ascii="Arial" w:hAnsi="Arial" w:cs="Arial"/>
          <w:spacing w:val="-5"/>
          <w:sz w:val="24"/>
          <w:szCs w:val="24"/>
        </w:rPr>
        <w:t xml:space="preserve"> </w:t>
      </w:r>
      <w:r w:rsidRPr="00482563">
        <w:rPr>
          <w:rFonts w:ascii="Arial" w:hAnsi="Arial" w:cs="Arial"/>
          <w:sz w:val="24"/>
          <w:szCs w:val="24"/>
        </w:rPr>
        <w:t>e</w:t>
      </w:r>
      <w:r w:rsidRPr="00482563">
        <w:rPr>
          <w:rFonts w:ascii="Arial" w:hAnsi="Arial" w:cs="Arial"/>
          <w:spacing w:val="-6"/>
          <w:sz w:val="24"/>
          <w:szCs w:val="24"/>
        </w:rPr>
        <w:t xml:space="preserve"> </w:t>
      </w:r>
      <w:r w:rsidRPr="00482563">
        <w:rPr>
          <w:rFonts w:ascii="Arial" w:hAnsi="Arial" w:cs="Arial"/>
          <w:sz w:val="24"/>
          <w:szCs w:val="24"/>
        </w:rPr>
        <w:t>beni</w:t>
      </w:r>
      <w:r w:rsidRPr="00482563">
        <w:rPr>
          <w:rFonts w:ascii="Arial" w:hAnsi="Arial" w:cs="Arial"/>
          <w:spacing w:val="-5"/>
          <w:sz w:val="24"/>
          <w:szCs w:val="24"/>
        </w:rPr>
        <w:t xml:space="preserve"> </w:t>
      </w:r>
      <w:r w:rsidRPr="00482563">
        <w:rPr>
          <w:rFonts w:ascii="Arial" w:hAnsi="Arial" w:cs="Arial"/>
          <w:sz w:val="24"/>
          <w:szCs w:val="24"/>
        </w:rPr>
        <w:t>loro</w:t>
      </w:r>
      <w:r w:rsidRPr="00482563">
        <w:rPr>
          <w:rFonts w:ascii="Arial" w:hAnsi="Arial" w:cs="Arial"/>
          <w:spacing w:val="-5"/>
          <w:sz w:val="24"/>
          <w:szCs w:val="24"/>
        </w:rPr>
        <w:t xml:space="preserve"> </w:t>
      </w:r>
      <w:r w:rsidRPr="00482563">
        <w:rPr>
          <w:rFonts w:ascii="Arial" w:hAnsi="Arial" w:cs="Arial"/>
          <w:spacing w:val="-2"/>
          <w:sz w:val="24"/>
          <w:szCs w:val="24"/>
        </w:rPr>
        <w:t>consegnati;</w:t>
      </w:r>
    </w:p>
    <w:p w14:paraId="08D670E1" w14:textId="77777777" w:rsidR="00A55634" w:rsidRPr="00482563" w:rsidRDefault="005A30DF" w:rsidP="00482563">
      <w:pPr>
        <w:pStyle w:val="Paragrafoelenco"/>
        <w:numPr>
          <w:ilvl w:val="0"/>
          <w:numId w:val="5"/>
        </w:numPr>
        <w:tabs>
          <w:tab w:val="left" w:pos="276"/>
        </w:tabs>
        <w:spacing w:before="140" w:line="288" w:lineRule="auto"/>
        <w:ind w:left="276" w:hanging="133"/>
        <w:rPr>
          <w:rFonts w:ascii="Arial" w:hAnsi="Arial" w:cs="Arial"/>
          <w:sz w:val="24"/>
          <w:szCs w:val="24"/>
        </w:rPr>
      </w:pPr>
      <w:r w:rsidRPr="00482563">
        <w:rPr>
          <w:rFonts w:ascii="Arial" w:hAnsi="Arial" w:cs="Arial"/>
          <w:sz w:val="24"/>
          <w:szCs w:val="24"/>
        </w:rPr>
        <w:lastRenderedPageBreak/>
        <w:t>committenza</w:t>
      </w:r>
      <w:r w:rsidRPr="00482563">
        <w:rPr>
          <w:rFonts w:ascii="Arial" w:hAnsi="Arial" w:cs="Arial"/>
          <w:spacing w:val="-5"/>
          <w:sz w:val="24"/>
          <w:szCs w:val="24"/>
        </w:rPr>
        <w:t xml:space="preserve"> </w:t>
      </w:r>
      <w:r w:rsidRPr="00482563">
        <w:rPr>
          <w:rFonts w:ascii="Arial" w:hAnsi="Arial" w:cs="Arial"/>
          <w:sz w:val="24"/>
          <w:szCs w:val="24"/>
        </w:rPr>
        <w:t>di</w:t>
      </w:r>
      <w:r w:rsidRPr="00482563">
        <w:rPr>
          <w:rFonts w:ascii="Arial" w:hAnsi="Arial" w:cs="Arial"/>
          <w:spacing w:val="-5"/>
          <w:sz w:val="24"/>
          <w:szCs w:val="24"/>
        </w:rPr>
        <w:t xml:space="preserve"> </w:t>
      </w:r>
      <w:r w:rsidRPr="00482563">
        <w:rPr>
          <w:rFonts w:ascii="Arial" w:hAnsi="Arial" w:cs="Arial"/>
          <w:sz w:val="24"/>
          <w:szCs w:val="24"/>
        </w:rPr>
        <w:t>lavori</w:t>
      </w:r>
      <w:r w:rsidRPr="00482563">
        <w:rPr>
          <w:rFonts w:ascii="Arial" w:hAnsi="Arial" w:cs="Arial"/>
          <w:spacing w:val="-5"/>
          <w:sz w:val="24"/>
          <w:szCs w:val="24"/>
        </w:rPr>
        <w:t xml:space="preserve"> </w:t>
      </w:r>
      <w:r w:rsidRPr="00482563">
        <w:rPr>
          <w:rFonts w:ascii="Arial" w:hAnsi="Arial" w:cs="Arial"/>
          <w:sz w:val="24"/>
          <w:szCs w:val="24"/>
        </w:rPr>
        <w:t>e</w:t>
      </w:r>
      <w:r w:rsidRPr="00482563">
        <w:rPr>
          <w:rFonts w:ascii="Arial" w:hAnsi="Arial" w:cs="Arial"/>
          <w:spacing w:val="-5"/>
          <w:sz w:val="24"/>
          <w:szCs w:val="24"/>
        </w:rPr>
        <w:t xml:space="preserve"> </w:t>
      </w:r>
      <w:r w:rsidRPr="00482563">
        <w:rPr>
          <w:rFonts w:ascii="Arial" w:hAnsi="Arial" w:cs="Arial"/>
          <w:spacing w:val="-2"/>
          <w:sz w:val="24"/>
          <w:szCs w:val="24"/>
        </w:rPr>
        <w:t>servizi;</w:t>
      </w:r>
    </w:p>
    <w:p w14:paraId="25B51200" w14:textId="77777777" w:rsidR="00A55634" w:rsidRPr="00482563" w:rsidRDefault="005A30DF" w:rsidP="00482563">
      <w:pPr>
        <w:pStyle w:val="Paragrafoelenco"/>
        <w:numPr>
          <w:ilvl w:val="0"/>
          <w:numId w:val="5"/>
        </w:numPr>
        <w:tabs>
          <w:tab w:val="left" w:pos="276"/>
        </w:tabs>
        <w:spacing w:before="140" w:line="288" w:lineRule="auto"/>
        <w:ind w:left="276" w:hanging="133"/>
        <w:rPr>
          <w:rFonts w:ascii="Arial" w:hAnsi="Arial" w:cs="Arial"/>
          <w:sz w:val="24"/>
          <w:szCs w:val="24"/>
        </w:rPr>
      </w:pPr>
      <w:r w:rsidRPr="00482563">
        <w:rPr>
          <w:rFonts w:ascii="Arial" w:hAnsi="Arial" w:cs="Arial"/>
          <w:sz w:val="24"/>
          <w:szCs w:val="24"/>
        </w:rPr>
        <w:t>organizzazione</w:t>
      </w:r>
      <w:r w:rsidRPr="00482563">
        <w:rPr>
          <w:rFonts w:ascii="Arial" w:hAnsi="Arial" w:cs="Arial"/>
          <w:spacing w:val="-8"/>
          <w:sz w:val="24"/>
          <w:szCs w:val="24"/>
        </w:rPr>
        <w:t xml:space="preserve"> </w:t>
      </w:r>
      <w:r w:rsidRPr="00482563">
        <w:rPr>
          <w:rFonts w:ascii="Arial" w:hAnsi="Arial" w:cs="Arial"/>
          <w:sz w:val="24"/>
          <w:szCs w:val="24"/>
        </w:rPr>
        <w:t>di</w:t>
      </w:r>
      <w:r w:rsidRPr="00482563">
        <w:rPr>
          <w:rFonts w:ascii="Arial" w:hAnsi="Arial" w:cs="Arial"/>
          <w:spacing w:val="-8"/>
          <w:sz w:val="24"/>
          <w:szCs w:val="24"/>
        </w:rPr>
        <w:t xml:space="preserve"> </w:t>
      </w:r>
      <w:r w:rsidRPr="00482563">
        <w:rPr>
          <w:rFonts w:ascii="Arial" w:hAnsi="Arial" w:cs="Arial"/>
          <w:spacing w:val="-2"/>
          <w:sz w:val="24"/>
          <w:szCs w:val="24"/>
        </w:rPr>
        <w:t>manifestazioni;</w:t>
      </w:r>
    </w:p>
    <w:p w14:paraId="2E804E90" w14:textId="77777777" w:rsidR="00A55634" w:rsidRPr="00482563" w:rsidRDefault="005A30DF" w:rsidP="00482563">
      <w:pPr>
        <w:pStyle w:val="Paragrafoelenco"/>
        <w:numPr>
          <w:ilvl w:val="0"/>
          <w:numId w:val="5"/>
        </w:numPr>
        <w:tabs>
          <w:tab w:val="left" w:pos="276"/>
        </w:tabs>
        <w:spacing w:before="140" w:line="288" w:lineRule="auto"/>
        <w:ind w:left="276" w:hanging="133"/>
        <w:rPr>
          <w:rFonts w:ascii="Arial" w:hAnsi="Arial" w:cs="Arial"/>
          <w:sz w:val="24"/>
          <w:szCs w:val="24"/>
        </w:rPr>
      </w:pPr>
      <w:r w:rsidRPr="00482563">
        <w:rPr>
          <w:rFonts w:ascii="Arial" w:hAnsi="Arial" w:cs="Arial"/>
          <w:sz w:val="24"/>
          <w:szCs w:val="24"/>
        </w:rPr>
        <w:t>danni</w:t>
      </w:r>
      <w:r w:rsidRPr="00482563">
        <w:rPr>
          <w:rFonts w:ascii="Arial" w:hAnsi="Arial" w:cs="Arial"/>
          <w:spacing w:val="-4"/>
          <w:sz w:val="24"/>
          <w:szCs w:val="24"/>
        </w:rPr>
        <w:t xml:space="preserve"> </w:t>
      </w:r>
      <w:r w:rsidRPr="00482563">
        <w:rPr>
          <w:rFonts w:ascii="Arial" w:hAnsi="Arial" w:cs="Arial"/>
          <w:sz w:val="24"/>
          <w:szCs w:val="24"/>
        </w:rPr>
        <w:t>a</w:t>
      </w:r>
      <w:r w:rsidRPr="00482563">
        <w:rPr>
          <w:rFonts w:ascii="Arial" w:hAnsi="Arial" w:cs="Arial"/>
          <w:spacing w:val="-4"/>
          <w:sz w:val="24"/>
          <w:szCs w:val="24"/>
        </w:rPr>
        <w:t xml:space="preserve"> </w:t>
      </w:r>
      <w:r w:rsidRPr="00482563">
        <w:rPr>
          <w:rFonts w:ascii="Arial" w:hAnsi="Arial" w:cs="Arial"/>
          <w:sz w:val="24"/>
          <w:szCs w:val="24"/>
        </w:rPr>
        <w:t>cose</w:t>
      </w:r>
      <w:r w:rsidRPr="00482563">
        <w:rPr>
          <w:rFonts w:ascii="Arial" w:hAnsi="Arial" w:cs="Arial"/>
          <w:spacing w:val="-4"/>
          <w:sz w:val="24"/>
          <w:szCs w:val="24"/>
        </w:rPr>
        <w:t xml:space="preserve"> </w:t>
      </w:r>
      <w:r w:rsidRPr="00482563">
        <w:rPr>
          <w:rFonts w:ascii="Arial" w:hAnsi="Arial" w:cs="Arial"/>
          <w:sz w:val="24"/>
          <w:szCs w:val="24"/>
        </w:rPr>
        <w:t>in</w:t>
      </w:r>
      <w:r w:rsidRPr="00482563">
        <w:rPr>
          <w:rFonts w:ascii="Arial" w:hAnsi="Arial" w:cs="Arial"/>
          <w:spacing w:val="-4"/>
          <w:sz w:val="24"/>
          <w:szCs w:val="24"/>
        </w:rPr>
        <w:t xml:space="preserve"> </w:t>
      </w:r>
      <w:r w:rsidRPr="00482563">
        <w:rPr>
          <w:rFonts w:ascii="Arial" w:hAnsi="Arial" w:cs="Arial"/>
          <w:sz w:val="24"/>
          <w:szCs w:val="24"/>
        </w:rPr>
        <w:t>consegna</w:t>
      </w:r>
      <w:r w:rsidRPr="00482563">
        <w:rPr>
          <w:rFonts w:ascii="Arial" w:hAnsi="Arial" w:cs="Arial"/>
          <w:spacing w:val="-4"/>
          <w:sz w:val="24"/>
          <w:szCs w:val="24"/>
        </w:rPr>
        <w:t xml:space="preserve"> </w:t>
      </w:r>
      <w:r w:rsidRPr="00482563">
        <w:rPr>
          <w:rFonts w:ascii="Arial" w:hAnsi="Arial" w:cs="Arial"/>
          <w:sz w:val="24"/>
          <w:szCs w:val="24"/>
        </w:rPr>
        <w:t>e/o</w:t>
      </w:r>
      <w:r w:rsidRPr="00482563">
        <w:rPr>
          <w:rFonts w:ascii="Arial" w:hAnsi="Arial" w:cs="Arial"/>
          <w:spacing w:val="-3"/>
          <w:sz w:val="24"/>
          <w:szCs w:val="24"/>
        </w:rPr>
        <w:t xml:space="preserve"> </w:t>
      </w:r>
      <w:r w:rsidRPr="00482563">
        <w:rPr>
          <w:rFonts w:ascii="Arial" w:hAnsi="Arial" w:cs="Arial"/>
          <w:spacing w:val="-2"/>
          <w:sz w:val="24"/>
          <w:szCs w:val="24"/>
        </w:rPr>
        <w:t>custodia;</w:t>
      </w:r>
    </w:p>
    <w:p w14:paraId="0B52A582" w14:textId="77777777" w:rsidR="00A55634" w:rsidRPr="00482563" w:rsidRDefault="005A30DF" w:rsidP="00482563">
      <w:pPr>
        <w:pStyle w:val="Paragrafoelenco"/>
        <w:numPr>
          <w:ilvl w:val="0"/>
          <w:numId w:val="5"/>
        </w:numPr>
        <w:tabs>
          <w:tab w:val="left" w:pos="316"/>
        </w:tabs>
        <w:spacing w:before="140" w:line="288" w:lineRule="auto"/>
        <w:ind w:left="143" w:firstLine="0"/>
        <w:rPr>
          <w:rFonts w:ascii="Arial" w:hAnsi="Arial" w:cs="Arial"/>
          <w:sz w:val="24"/>
          <w:szCs w:val="24"/>
        </w:rPr>
      </w:pPr>
      <w:r w:rsidRPr="00482563">
        <w:rPr>
          <w:rFonts w:ascii="Arial" w:hAnsi="Arial" w:cs="Arial"/>
          <w:sz w:val="24"/>
          <w:szCs w:val="24"/>
        </w:rPr>
        <w:t xml:space="preserve">danni a cose di terzi da incendio, esplosione, scoppio di beni dell’Appaltatore o dallo stesso </w:t>
      </w:r>
      <w:r w:rsidRPr="00482563">
        <w:rPr>
          <w:rFonts w:ascii="Arial" w:hAnsi="Arial" w:cs="Arial"/>
          <w:spacing w:val="-2"/>
          <w:sz w:val="24"/>
          <w:szCs w:val="24"/>
        </w:rPr>
        <w:t>detenuti;</w:t>
      </w:r>
    </w:p>
    <w:p w14:paraId="7CA432BB" w14:textId="77777777" w:rsidR="00A55634" w:rsidRPr="00482563" w:rsidRDefault="005A30DF" w:rsidP="00482563">
      <w:pPr>
        <w:pStyle w:val="Paragrafoelenco"/>
        <w:numPr>
          <w:ilvl w:val="0"/>
          <w:numId w:val="5"/>
        </w:numPr>
        <w:tabs>
          <w:tab w:val="left" w:pos="348"/>
        </w:tabs>
        <w:spacing w:before="140" w:line="288" w:lineRule="auto"/>
        <w:ind w:left="143" w:firstLine="0"/>
        <w:rPr>
          <w:rFonts w:ascii="Arial" w:hAnsi="Arial" w:cs="Arial"/>
          <w:sz w:val="24"/>
          <w:szCs w:val="24"/>
        </w:rPr>
      </w:pPr>
      <w:r w:rsidRPr="00482563">
        <w:rPr>
          <w:rFonts w:ascii="Arial" w:hAnsi="Arial" w:cs="Arial"/>
          <w:sz w:val="24"/>
          <w:szCs w:val="24"/>
        </w:rPr>
        <w:t>danni subiti da persone non in rapporto di dipendenza con l’Appaltatore, che partecipino all'attività oggetto del contratto d’appalto a qualsiasi titolo;</w:t>
      </w:r>
    </w:p>
    <w:p w14:paraId="423B2D37" w14:textId="77777777" w:rsidR="00A55634" w:rsidRPr="00482563" w:rsidRDefault="005A30DF" w:rsidP="00482563">
      <w:pPr>
        <w:pStyle w:val="Paragrafoelenco"/>
        <w:numPr>
          <w:ilvl w:val="0"/>
          <w:numId w:val="5"/>
        </w:numPr>
        <w:tabs>
          <w:tab w:val="left" w:pos="280"/>
        </w:tabs>
        <w:spacing w:before="140" w:line="288" w:lineRule="auto"/>
        <w:ind w:left="143" w:firstLine="0"/>
        <w:rPr>
          <w:rFonts w:ascii="Arial" w:hAnsi="Arial" w:cs="Arial"/>
          <w:sz w:val="24"/>
          <w:szCs w:val="24"/>
        </w:rPr>
      </w:pPr>
      <w:r w:rsidRPr="00482563">
        <w:rPr>
          <w:rFonts w:ascii="Arial" w:hAnsi="Arial" w:cs="Arial"/>
          <w:sz w:val="24"/>
          <w:szCs w:val="24"/>
        </w:rPr>
        <w:t>danni arrecati a terzi (inclusi i beneficiari) da dipendenti, da soci, da volontari, collaboratori e/o da altre persone - anche non in rapporto di dipendenza con l’appaltatore - che partecipino all’attività oggetto del contratto d’appalto a qualsiasi titolo, inclusa la loro responsabilità personale;</w:t>
      </w:r>
    </w:p>
    <w:p w14:paraId="7342656D" w14:textId="77777777" w:rsidR="00A55634" w:rsidRPr="00482563" w:rsidRDefault="005A30DF" w:rsidP="00482563">
      <w:pPr>
        <w:pStyle w:val="Corpotesto"/>
        <w:spacing w:before="140" w:line="288" w:lineRule="auto"/>
        <w:rPr>
          <w:rFonts w:ascii="Arial" w:hAnsi="Arial" w:cs="Arial"/>
          <w:sz w:val="24"/>
          <w:szCs w:val="24"/>
        </w:rPr>
      </w:pPr>
      <w:r w:rsidRPr="00482563">
        <w:rPr>
          <w:rFonts w:ascii="Arial" w:hAnsi="Arial" w:cs="Arial"/>
          <w:sz w:val="24"/>
          <w:szCs w:val="24"/>
        </w:rPr>
        <w:t>Responsabilità Civile verso Prestatori di Lavoro (RCO): per infortuni sofferti da Prestatori di lavoro addetti all'attività svolta (inclusi soci, volontari e altri collaboratori o prestatori di lavoro, dipendenti</w:t>
      </w:r>
      <w:r w:rsidRPr="00482563">
        <w:rPr>
          <w:rFonts w:ascii="Arial" w:hAnsi="Arial" w:cs="Arial"/>
          <w:spacing w:val="40"/>
          <w:sz w:val="24"/>
          <w:szCs w:val="24"/>
        </w:rPr>
        <w:t xml:space="preserve"> </w:t>
      </w:r>
      <w:r w:rsidRPr="00482563">
        <w:rPr>
          <w:rFonts w:ascii="Arial" w:hAnsi="Arial" w:cs="Arial"/>
          <w:sz w:val="24"/>
          <w:szCs w:val="24"/>
        </w:rPr>
        <w:t xml:space="preserve">e non, di cui l’appaltatore si avvalga), comprese tutte le operazioni di attività inerenti, accessorie e complementari, nessuna esclusa né eccettuata. Tale copertura dovrà avere un massimale “unico” di garanzia non inferiore a Euro 3.000.000,00 per sinistro e Euro 1.500.000,00 per persona, e prevedere, tra le altre condizioni, anche l'estensione al cosiddetto “Danno Biologico", l'estensione ai danni non rientranti nella disciplina INAIL, le malattie professionali e la "Clausola di Buona Fede </w:t>
      </w:r>
      <w:proofErr w:type="spellStart"/>
      <w:r w:rsidRPr="00482563">
        <w:rPr>
          <w:rFonts w:ascii="Arial" w:hAnsi="Arial" w:cs="Arial"/>
          <w:spacing w:val="-2"/>
          <w:sz w:val="24"/>
          <w:szCs w:val="24"/>
        </w:rPr>
        <w:t>INAlL</w:t>
      </w:r>
      <w:proofErr w:type="spellEnd"/>
      <w:r w:rsidRPr="00482563">
        <w:rPr>
          <w:rFonts w:ascii="Arial" w:hAnsi="Arial" w:cs="Arial"/>
          <w:spacing w:val="-2"/>
          <w:sz w:val="24"/>
          <w:szCs w:val="24"/>
        </w:rPr>
        <w:t>";</w:t>
      </w:r>
    </w:p>
    <w:p w14:paraId="553A0D9E" w14:textId="77777777" w:rsidR="00A55634" w:rsidRPr="00482563" w:rsidRDefault="005A30DF" w:rsidP="00482563">
      <w:pPr>
        <w:pStyle w:val="Corpotesto"/>
        <w:spacing w:before="140" w:line="288" w:lineRule="auto"/>
        <w:rPr>
          <w:rFonts w:ascii="Arial" w:hAnsi="Arial" w:cs="Arial"/>
          <w:sz w:val="24"/>
          <w:szCs w:val="24"/>
        </w:rPr>
      </w:pPr>
      <w:r w:rsidRPr="00482563">
        <w:rPr>
          <w:rFonts w:ascii="Arial" w:hAnsi="Arial" w:cs="Arial"/>
          <w:sz w:val="24"/>
          <w:szCs w:val="24"/>
        </w:rPr>
        <w:t>Infortuni</w:t>
      </w:r>
      <w:r w:rsidRPr="00482563">
        <w:rPr>
          <w:rFonts w:ascii="Arial" w:hAnsi="Arial" w:cs="Arial"/>
          <w:spacing w:val="-6"/>
          <w:sz w:val="24"/>
          <w:szCs w:val="24"/>
        </w:rPr>
        <w:t xml:space="preserve"> </w:t>
      </w:r>
      <w:r w:rsidRPr="00482563">
        <w:rPr>
          <w:rFonts w:ascii="Arial" w:hAnsi="Arial" w:cs="Arial"/>
          <w:sz w:val="24"/>
          <w:szCs w:val="24"/>
        </w:rPr>
        <w:t>che</w:t>
      </w:r>
      <w:r w:rsidRPr="00482563">
        <w:rPr>
          <w:rFonts w:ascii="Arial" w:hAnsi="Arial" w:cs="Arial"/>
          <w:spacing w:val="-6"/>
          <w:sz w:val="24"/>
          <w:szCs w:val="24"/>
        </w:rPr>
        <w:t xml:space="preserve"> </w:t>
      </w:r>
      <w:r w:rsidRPr="00482563">
        <w:rPr>
          <w:rFonts w:ascii="Arial" w:hAnsi="Arial" w:cs="Arial"/>
          <w:sz w:val="24"/>
          <w:szCs w:val="24"/>
        </w:rPr>
        <w:t>potessero</w:t>
      </w:r>
      <w:r w:rsidRPr="00482563">
        <w:rPr>
          <w:rFonts w:ascii="Arial" w:hAnsi="Arial" w:cs="Arial"/>
          <w:spacing w:val="-6"/>
          <w:sz w:val="24"/>
          <w:szCs w:val="24"/>
        </w:rPr>
        <w:t xml:space="preserve"> </w:t>
      </w:r>
      <w:r w:rsidRPr="00482563">
        <w:rPr>
          <w:rFonts w:ascii="Arial" w:hAnsi="Arial" w:cs="Arial"/>
          <w:sz w:val="24"/>
          <w:szCs w:val="24"/>
        </w:rPr>
        <w:t>colpire</w:t>
      </w:r>
      <w:r w:rsidRPr="00482563">
        <w:rPr>
          <w:rFonts w:ascii="Arial" w:hAnsi="Arial" w:cs="Arial"/>
          <w:spacing w:val="-6"/>
          <w:sz w:val="24"/>
          <w:szCs w:val="24"/>
        </w:rPr>
        <w:t xml:space="preserve"> </w:t>
      </w:r>
      <w:r w:rsidRPr="00482563">
        <w:rPr>
          <w:rFonts w:ascii="Arial" w:hAnsi="Arial" w:cs="Arial"/>
          <w:sz w:val="24"/>
          <w:szCs w:val="24"/>
        </w:rPr>
        <w:t>gli</w:t>
      </w:r>
      <w:r w:rsidRPr="00482563">
        <w:rPr>
          <w:rFonts w:ascii="Arial" w:hAnsi="Arial" w:cs="Arial"/>
          <w:spacing w:val="-6"/>
          <w:sz w:val="24"/>
          <w:szCs w:val="24"/>
        </w:rPr>
        <w:t xml:space="preserve"> </w:t>
      </w:r>
      <w:r w:rsidRPr="00482563">
        <w:rPr>
          <w:rFonts w:ascii="Arial" w:hAnsi="Arial" w:cs="Arial"/>
          <w:sz w:val="24"/>
          <w:szCs w:val="24"/>
        </w:rPr>
        <w:t>utenti</w:t>
      </w:r>
      <w:r w:rsidRPr="00482563">
        <w:rPr>
          <w:rFonts w:ascii="Arial" w:hAnsi="Arial" w:cs="Arial"/>
          <w:spacing w:val="-6"/>
          <w:sz w:val="24"/>
          <w:szCs w:val="24"/>
        </w:rPr>
        <w:t xml:space="preserve"> </w:t>
      </w:r>
      <w:r w:rsidRPr="00482563">
        <w:rPr>
          <w:rFonts w:ascii="Arial" w:hAnsi="Arial" w:cs="Arial"/>
          <w:sz w:val="24"/>
          <w:szCs w:val="24"/>
        </w:rPr>
        <w:t>del</w:t>
      </w:r>
      <w:r w:rsidRPr="00482563">
        <w:rPr>
          <w:rFonts w:ascii="Arial" w:hAnsi="Arial" w:cs="Arial"/>
          <w:spacing w:val="-6"/>
          <w:sz w:val="24"/>
          <w:szCs w:val="24"/>
        </w:rPr>
        <w:t xml:space="preserve"> </w:t>
      </w:r>
      <w:r w:rsidRPr="00482563">
        <w:rPr>
          <w:rFonts w:ascii="Arial" w:hAnsi="Arial" w:cs="Arial"/>
          <w:sz w:val="24"/>
          <w:szCs w:val="24"/>
        </w:rPr>
        <w:t>servizio</w:t>
      </w:r>
      <w:r w:rsidRPr="00482563">
        <w:rPr>
          <w:rFonts w:ascii="Arial" w:hAnsi="Arial" w:cs="Arial"/>
          <w:spacing w:val="-6"/>
          <w:sz w:val="24"/>
          <w:szCs w:val="24"/>
        </w:rPr>
        <w:t xml:space="preserve"> </w:t>
      </w:r>
      <w:r w:rsidRPr="00482563">
        <w:rPr>
          <w:rFonts w:ascii="Arial" w:hAnsi="Arial" w:cs="Arial"/>
          <w:sz w:val="24"/>
          <w:szCs w:val="24"/>
        </w:rPr>
        <w:t>con</w:t>
      </w:r>
      <w:r w:rsidRPr="00482563">
        <w:rPr>
          <w:rFonts w:ascii="Arial" w:hAnsi="Arial" w:cs="Arial"/>
          <w:spacing w:val="-6"/>
          <w:sz w:val="24"/>
          <w:szCs w:val="24"/>
        </w:rPr>
        <w:t xml:space="preserve"> </w:t>
      </w:r>
      <w:r w:rsidRPr="00482563">
        <w:rPr>
          <w:rFonts w:ascii="Arial" w:hAnsi="Arial" w:cs="Arial"/>
          <w:sz w:val="24"/>
          <w:szCs w:val="24"/>
        </w:rPr>
        <w:t>somme</w:t>
      </w:r>
      <w:r w:rsidRPr="00482563">
        <w:rPr>
          <w:rFonts w:ascii="Arial" w:hAnsi="Arial" w:cs="Arial"/>
          <w:spacing w:val="-6"/>
          <w:sz w:val="24"/>
          <w:szCs w:val="24"/>
        </w:rPr>
        <w:t xml:space="preserve"> </w:t>
      </w:r>
      <w:r w:rsidRPr="00482563">
        <w:rPr>
          <w:rFonts w:ascii="Arial" w:hAnsi="Arial" w:cs="Arial"/>
          <w:sz w:val="24"/>
          <w:szCs w:val="24"/>
        </w:rPr>
        <w:t>assicurate</w:t>
      </w:r>
      <w:r w:rsidRPr="00482563">
        <w:rPr>
          <w:rFonts w:ascii="Arial" w:hAnsi="Arial" w:cs="Arial"/>
          <w:spacing w:val="-6"/>
          <w:sz w:val="24"/>
          <w:szCs w:val="24"/>
        </w:rPr>
        <w:t xml:space="preserve"> </w:t>
      </w:r>
      <w:r w:rsidRPr="00482563">
        <w:rPr>
          <w:rFonts w:ascii="Arial" w:hAnsi="Arial" w:cs="Arial"/>
          <w:sz w:val="24"/>
          <w:szCs w:val="24"/>
        </w:rPr>
        <w:t>non</w:t>
      </w:r>
      <w:r w:rsidRPr="00482563">
        <w:rPr>
          <w:rFonts w:ascii="Arial" w:hAnsi="Arial" w:cs="Arial"/>
          <w:spacing w:val="-6"/>
          <w:sz w:val="24"/>
          <w:szCs w:val="24"/>
        </w:rPr>
        <w:t xml:space="preserve"> </w:t>
      </w:r>
      <w:r w:rsidRPr="00482563">
        <w:rPr>
          <w:rFonts w:ascii="Arial" w:hAnsi="Arial" w:cs="Arial"/>
          <w:sz w:val="24"/>
          <w:szCs w:val="24"/>
        </w:rPr>
        <w:t>inferiori</w:t>
      </w:r>
      <w:r w:rsidRPr="00482563">
        <w:rPr>
          <w:rFonts w:ascii="Arial" w:hAnsi="Arial" w:cs="Arial"/>
          <w:spacing w:val="-6"/>
          <w:sz w:val="24"/>
          <w:szCs w:val="24"/>
        </w:rPr>
        <w:t xml:space="preserve"> </w:t>
      </w:r>
      <w:r w:rsidRPr="00482563">
        <w:rPr>
          <w:rFonts w:ascii="Arial" w:hAnsi="Arial" w:cs="Arial"/>
          <w:spacing w:val="-5"/>
          <w:sz w:val="24"/>
          <w:szCs w:val="24"/>
        </w:rPr>
        <w:t>a:</w:t>
      </w:r>
    </w:p>
    <w:p w14:paraId="2F294C87" w14:textId="77777777" w:rsidR="00A55634" w:rsidRPr="00482563" w:rsidRDefault="005A30DF" w:rsidP="00482563">
      <w:pPr>
        <w:pStyle w:val="Corpotesto"/>
        <w:spacing w:before="140" w:line="288" w:lineRule="auto"/>
        <w:rPr>
          <w:rFonts w:ascii="Arial" w:hAnsi="Arial" w:cs="Arial"/>
          <w:sz w:val="24"/>
          <w:szCs w:val="24"/>
        </w:rPr>
      </w:pPr>
      <w:r w:rsidRPr="00482563">
        <w:rPr>
          <w:rFonts w:ascii="Arial" w:hAnsi="Arial" w:cs="Arial"/>
          <w:w w:val="90"/>
          <w:sz w:val="24"/>
          <w:szCs w:val="24"/>
        </w:rPr>
        <w:t>-</w:t>
      </w:r>
      <w:r w:rsidRPr="00482563">
        <w:rPr>
          <w:rFonts w:ascii="Arial" w:hAnsi="Arial" w:cs="Arial"/>
          <w:spacing w:val="-1"/>
          <w:w w:val="90"/>
          <w:sz w:val="24"/>
          <w:szCs w:val="24"/>
        </w:rPr>
        <w:t xml:space="preserve"> </w:t>
      </w:r>
      <w:r w:rsidRPr="00482563">
        <w:rPr>
          <w:rFonts w:ascii="Arial" w:hAnsi="Arial" w:cs="Arial"/>
          <w:w w:val="90"/>
          <w:sz w:val="24"/>
          <w:szCs w:val="24"/>
        </w:rPr>
        <w:t>Morte</w:t>
      </w:r>
      <w:r w:rsidRPr="00482563">
        <w:rPr>
          <w:rFonts w:ascii="Arial" w:hAnsi="Arial" w:cs="Arial"/>
          <w:spacing w:val="-1"/>
          <w:w w:val="90"/>
          <w:sz w:val="24"/>
          <w:szCs w:val="24"/>
        </w:rPr>
        <w:t xml:space="preserve"> </w:t>
      </w:r>
      <w:r w:rsidRPr="00482563">
        <w:rPr>
          <w:rFonts w:ascii="Arial" w:hAnsi="Arial" w:cs="Arial"/>
          <w:w w:val="90"/>
          <w:sz w:val="24"/>
          <w:szCs w:val="24"/>
        </w:rPr>
        <w:t>€</w:t>
      </w:r>
      <w:r w:rsidRPr="00482563">
        <w:rPr>
          <w:rFonts w:ascii="Arial" w:hAnsi="Arial" w:cs="Arial"/>
          <w:spacing w:val="-1"/>
          <w:w w:val="90"/>
          <w:sz w:val="24"/>
          <w:szCs w:val="24"/>
        </w:rPr>
        <w:t xml:space="preserve"> </w:t>
      </w:r>
      <w:r w:rsidRPr="00482563">
        <w:rPr>
          <w:rFonts w:ascii="Arial" w:hAnsi="Arial" w:cs="Arial"/>
          <w:spacing w:val="-2"/>
          <w:w w:val="90"/>
          <w:sz w:val="24"/>
          <w:szCs w:val="24"/>
        </w:rPr>
        <w:t>100.000,00</w:t>
      </w:r>
    </w:p>
    <w:p w14:paraId="5E69A09F" w14:textId="77777777" w:rsidR="00A55634" w:rsidRPr="00482563" w:rsidRDefault="005A30DF" w:rsidP="00482563">
      <w:pPr>
        <w:pStyle w:val="Paragrafoelenco"/>
        <w:numPr>
          <w:ilvl w:val="0"/>
          <w:numId w:val="5"/>
        </w:numPr>
        <w:tabs>
          <w:tab w:val="left" w:pos="276"/>
        </w:tabs>
        <w:spacing w:before="141" w:line="288" w:lineRule="auto"/>
        <w:ind w:left="276" w:hanging="133"/>
        <w:rPr>
          <w:rFonts w:ascii="Arial" w:hAnsi="Arial" w:cs="Arial"/>
          <w:sz w:val="24"/>
          <w:szCs w:val="24"/>
        </w:rPr>
      </w:pPr>
      <w:r w:rsidRPr="00482563">
        <w:rPr>
          <w:rFonts w:ascii="Arial" w:hAnsi="Arial" w:cs="Arial"/>
          <w:spacing w:val="-6"/>
          <w:sz w:val="24"/>
          <w:szCs w:val="24"/>
        </w:rPr>
        <w:t>Invalidità</w:t>
      </w:r>
      <w:r w:rsidRPr="00482563">
        <w:rPr>
          <w:rFonts w:ascii="Arial" w:hAnsi="Arial" w:cs="Arial"/>
          <w:spacing w:val="2"/>
          <w:sz w:val="24"/>
          <w:szCs w:val="24"/>
        </w:rPr>
        <w:t xml:space="preserve"> </w:t>
      </w:r>
      <w:r w:rsidRPr="00482563">
        <w:rPr>
          <w:rFonts w:ascii="Arial" w:hAnsi="Arial" w:cs="Arial"/>
          <w:spacing w:val="-6"/>
          <w:sz w:val="24"/>
          <w:szCs w:val="24"/>
        </w:rPr>
        <w:t>Permanente</w:t>
      </w:r>
      <w:r w:rsidRPr="00482563">
        <w:rPr>
          <w:rFonts w:ascii="Arial" w:hAnsi="Arial" w:cs="Arial"/>
          <w:spacing w:val="2"/>
          <w:sz w:val="24"/>
          <w:szCs w:val="24"/>
        </w:rPr>
        <w:t xml:space="preserve"> </w:t>
      </w:r>
      <w:r w:rsidRPr="00482563">
        <w:rPr>
          <w:rFonts w:ascii="Arial" w:hAnsi="Arial" w:cs="Arial"/>
          <w:spacing w:val="-6"/>
          <w:sz w:val="24"/>
          <w:szCs w:val="24"/>
        </w:rPr>
        <w:t>€</w:t>
      </w:r>
      <w:r w:rsidRPr="00482563">
        <w:rPr>
          <w:rFonts w:ascii="Arial" w:hAnsi="Arial" w:cs="Arial"/>
          <w:spacing w:val="2"/>
          <w:sz w:val="24"/>
          <w:szCs w:val="24"/>
        </w:rPr>
        <w:t xml:space="preserve"> </w:t>
      </w:r>
      <w:r w:rsidRPr="00482563">
        <w:rPr>
          <w:rFonts w:ascii="Arial" w:hAnsi="Arial" w:cs="Arial"/>
          <w:spacing w:val="-6"/>
          <w:sz w:val="24"/>
          <w:szCs w:val="24"/>
        </w:rPr>
        <w:t>150.000,00</w:t>
      </w:r>
    </w:p>
    <w:p w14:paraId="1543DBD7" w14:textId="77777777" w:rsidR="00A55634" w:rsidRPr="00482563" w:rsidRDefault="005A30DF" w:rsidP="00482563">
      <w:pPr>
        <w:pStyle w:val="Paragrafoelenco"/>
        <w:numPr>
          <w:ilvl w:val="0"/>
          <w:numId w:val="5"/>
        </w:numPr>
        <w:tabs>
          <w:tab w:val="left" w:pos="276"/>
        </w:tabs>
        <w:spacing w:before="140" w:line="288" w:lineRule="auto"/>
        <w:ind w:left="276" w:hanging="133"/>
        <w:rPr>
          <w:rFonts w:ascii="Arial" w:hAnsi="Arial" w:cs="Arial"/>
          <w:sz w:val="24"/>
          <w:szCs w:val="24"/>
        </w:rPr>
      </w:pPr>
      <w:r w:rsidRPr="00482563">
        <w:rPr>
          <w:rFonts w:ascii="Arial" w:hAnsi="Arial" w:cs="Arial"/>
          <w:spacing w:val="-2"/>
          <w:sz w:val="24"/>
          <w:szCs w:val="24"/>
        </w:rPr>
        <w:t>Rimborso</w:t>
      </w:r>
      <w:r w:rsidRPr="00482563">
        <w:rPr>
          <w:rFonts w:ascii="Arial" w:hAnsi="Arial" w:cs="Arial"/>
          <w:spacing w:val="-4"/>
          <w:sz w:val="24"/>
          <w:szCs w:val="24"/>
        </w:rPr>
        <w:t xml:space="preserve"> </w:t>
      </w:r>
      <w:r w:rsidRPr="00482563">
        <w:rPr>
          <w:rFonts w:ascii="Arial" w:hAnsi="Arial" w:cs="Arial"/>
          <w:spacing w:val="-2"/>
          <w:sz w:val="24"/>
          <w:szCs w:val="24"/>
        </w:rPr>
        <w:t>spese</w:t>
      </w:r>
      <w:r w:rsidRPr="00482563">
        <w:rPr>
          <w:rFonts w:ascii="Arial" w:hAnsi="Arial" w:cs="Arial"/>
          <w:spacing w:val="-4"/>
          <w:sz w:val="24"/>
          <w:szCs w:val="24"/>
        </w:rPr>
        <w:t xml:space="preserve"> </w:t>
      </w:r>
      <w:r w:rsidRPr="00482563">
        <w:rPr>
          <w:rFonts w:ascii="Arial" w:hAnsi="Arial" w:cs="Arial"/>
          <w:spacing w:val="-2"/>
          <w:sz w:val="24"/>
          <w:szCs w:val="24"/>
        </w:rPr>
        <w:t>mediche</w:t>
      </w:r>
      <w:r w:rsidRPr="00482563">
        <w:rPr>
          <w:rFonts w:ascii="Arial" w:hAnsi="Arial" w:cs="Arial"/>
          <w:spacing w:val="-3"/>
          <w:sz w:val="24"/>
          <w:szCs w:val="24"/>
        </w:rPr>
        <w:t xml:space="preserve"> </w:t>
      </w:r>
      <w:r w:rsidRPr="00482563">
        <w:rPr>
          <w:rFonts w:ascii="Arial" w:hAnsi="Arial" w:cs="Arial"/>
          <w:spacing w:val="-2"/>
          <w:w w:val="95"/>
          <w:sz w:val="24"/>
          <w:szCs w:val="24"/>
        </w:rPr>
        <w:t>€</w:t>
      </w:r>
      <w:r w:rsidRPr="00482563">
        <w:rPr>
          <w:rFonts w:ascii="Arial" w:hAnsi="Arial" w:cs="Arial"/>
          <w:spacing w:val="-4"/>
          <w:sz w:val="24"/>
          <w:szCs w:val="24"/>
        </w:rPr>
        <w:t xml:space="preserve"> </w:t>
      </w:r>
      <w:r w:rsidRPr="00482563">
        <w:rPr>
          <w:rFonts w:ascii="Arial" w:hAnsi="Arial" w:cs="Arial"/>
          <w:spacing w:val="-2"/>
          <w:sz w:val="24"/>
          <w:szCs w:val="24"/>
        </w:rPr>
        <w:t>3.500,00</w:t>
      </w:r>
      <w:r w:rsidRPr="00482563">
        <w:rPr>
          <w:rFonts w:ascii="Arial" w:hAnsi="Arial" w:cs="Arial"/>
          <w:spacing w:val="-4"/>
          <w:sz w:val="24"/>
          <w:szCs w:val="24"/>
        </w:rPr>
        <w:t xml:space="preserve"> </w:t>
      </w:r>
      <w:r w:rsidRPr="00482563">
        <w:rPr>
          <w:rFonts w:ascii="Arial" w:hAnsi="Arial" w:cs="Arial"/>
          <w:spacing w:val="-2"/>
          <w:sz w:val="24"/>
          <w:szCs w:val="24"/>
        </w:rPr>
        <w:t>per</w:t>
      </w:r>
      <w:r w:rsidRPr="00482563">
        <w:rPr>
          <w:rFonts w:ascii="Arial" w:hAnsi="Arial" w:cs="Arial"/>
          <w:spacing w:val="-3"/>
          <w:sz w:val="24"/>
          <w:szCs w:val="24"/>
        </w:rPr>
        <w:t xml:space="preserve"> </w:t>
      </w:r>
      <w:r w:rsidRPr="00482563">
        <w:rPr>
          <w:rFonts w:ascii="Arial" w:hAnsi="Arial" w:cs="Arial"/>
          <w:spacing w:val="-2"/>
          <w:sz w:val="24"/>
          <w:szCs w:val="24"/>
        </w:rPr>
        <w:t>sinistro,</w:t>
      </w:r>
      <w:r w:rsidRPr="00482563">
        <w:rPr>
          <w:rFonts w:ascii="Arial" w:hAnsi="Arial" w:cs="Arial"/>
          <w:spacing w:val="-4"/>
          <w:sz w:val="24"/>
          <w:szCs w:val="24"/>
        </w:rPr>
        <w:t xml:space="preserve"> </w:t>
      </w:r>
      <w:r w:rsidRPr="00482563">
        <w:rPr>
          <w:rFonts w:ascii="Arial" w:hAnsi="Arial" w:cs="Arial"/>
          <w:spacing w:val="-2"/>
          <w:sz w:val="24"/>
          <w:szCs w:val="24"/>
        </w:rPr>
        <w:t>comprese</w:t>
      </w:r>
      <w:r w:rsidRPr="00482563">
        <w:rPr>
          <w:rFonts w:ascii="Arial" w:hAnsi="Arial" w:cs="Arial"/>
          <w:spacing w:val="-4"/>
          <w:sz w:val="24"/>
          <w:szCs w:val="24"/>
        </w:rPr>
        <w:t xml:space="preserve"> </w:t>
      </w:r>
      <w:r w:rsidRPr="00482563">
        <w:rPr>
          <w:rFonts w:ascii="Arial" w:hAnsi="Arial" w:cs="Arial"/>
          <w:spacing w:val="-2"/>
          <w:sz w:val="24"/>
          <w:szCs w:val="24"/>
        </w:rPr>
        <w:t>cure</w:t>
      </w:r>
      <w:r w:rsidRPr="00482563">
        <w:rPr>
          <w:rFonts w:ascii="Arial" w:hAnsi="Arial" w:cs="Arial"/>
          <w:spacing w:val="-3"/>
          <w:sz w:val="24"/>
          <w:szCs w:val="24"/>
        </w:rPr>
        <w:t xml:space="preserve"> </w:t>
      </w:r>
      <w:r w:rsidRPr="00482563">
        <w:rPr>
          <w:rFonts w:ascii="Arial" w:hAnsi="Arial" w:cs="Arial"/>
          <w:spacing w:val="-2"/>
          <w:sz w:val="24"/>
          <w:szCs w:val="24"/>
        </w:rPr>
        <w:t>dentarie.</w:t>
      </w:r>
    </w:p>
    <w:p w14:paraId="59B21622" w14:textId="4F6EE7E2" w:rsidR="00A55634" w:rsidRPr="00482563" w:rsidRDefault="005A30DF" w:rsidP="00743ABD">
      <w:pPr>
        <w:pStyle w:val="Corpotesto"/>
        <w:spacing w:before="140" w:line="288" w:lineRule="auto"/>
        <w:rPr>
          <w:rFonts w:ascii="Arial" w:hAnsi="Arial" w:cs="Arial"/>
          <w:sz w:val="24"/>
          <w:szCs w:val="24"/>
        </w:rPr>
      </w:pPr>
      <w:r w:rsidRPr="00482563">
        <w:rPr>
          <w:rFonts w:ascii="Arial" w:hAnsi="Arial" w:cs="Arial"/>
          <w:sz w:val="24"/>
          <w:szCs w:val="24"/>
        </w:rPr>
        <w:t>L'operatività o meno delle coperture assicurative tutte, cosi come l'eventuale inesistenza o inoperatività di polizze RCT o RC Prodotti dei fabbricanti o dei fornitori dei prodotti utilizzati per la preparazione dei pasti e/o l'eventuale approvazione espressa della Stazione Appaltante sull'assicuratore</w:t>
      </w:r>
      <w:r w:rsidRPr="00482563">
        <w:rPr>
          <w:rFonts w:ascii="Arial" w:hAnsi="Arial" w:cs="Arial"/>
          <w:spacing w:val="74"/>
          <w:w w:val="150"/>
          <w:sz w:val="24"/>
          <w:szCs w:val="24"/>
        </w:rPr>
        <w:t xml:space="preserve"> </w:t>
      </w:r>
      <w:r w:rsidRPr="00482563">
        <w:rPr>
          <w:rFonts w:ascii="Arial" w:hAnsi="Arial" w:cs="Arial"/>
          <w:sz w:val="24"/>
          <w:szCs w:val="24"/>
        </w:rPr>
        <w:t>prescelto</w:t>
      </w:r>
      <w:r w:rsidRPr="00482563">
        <w:rPr>
          <w:rFonts w:ascii="Arial" w:hAnsi="Arial" w:cs="Arial"/>
          <w:spacing w:val="74"/>
          <w:w w:val="150"/>
          <w:sz w:val="24"/>
          <w:szCs w:val="24"/>
        </w:rPr>
        <w:t xml:space="preserve"> </w:t>
      </w:r>
      <w:r w:rsidRPr="00482563">
        <w:rPr>
          <w:rFonts w:ascii="Arial" w:hAnsi="Arial" w:cs="Arial"/>
          <w:sz w:val="24"/>
          <w:szCs w:val="24"/>
        </w:rPr>
        <w:t>dall’Appaltatore</w:t>
      </w:r>
      <w:r w:rsidRPr="00482563">
        <w:rPr>
          <w:rFonts w:ascii="Arial" w:hAnsi="Arial" w:cs="Arial"/>
          <w:spacing w:val="74"/>
          <w:w w:val="150"/>
          <w:sz w:val="24"/>
          <w:szCs w:val="24"/>
        </w:rPr>
        <w:t xml:space="preserve"> </w:t>
      </w:r>
      <w:r w:rsidRPr="00482563">
        <w:rPr>
          <w:rFonts w:ascii="Arial" w:hAnsi="Arial" w:cs="Arial"/>
          <w:sz w:val="24"/>
          <w:szCs w:val="24"/>
        </w:rPr>
        <w:t>-</w:t>
      </w:r>
      <w:r w:rsidRPr="00482563">
        <w:rPr>
          <w:rFonts w:ascii="Arial" w:hAnsi="Arial" w:cs="Arial"/>
          <w:spacing w:val="74"/>
          <w:w w:val="150"/>
          <w:sz w:val="24"/>
          <w:szCs w:val="24"/>
        </w:rPr>
        <w:t xml:space="preserve"> </w:t>
      </w:r>
      <w:r w:rsidRPr="00482563">
        <w:rPr>
          <w:rFonts w:ascii="Arial" w:hAnsi="Arial" w:cs="Arial"/>
          <w:sz w:val="24"/>
          <w:szCs w:val="24"/>
        </w:rPr>
        <w:t>che</w:t>
      </w:r>
      <w:r w:rsidRPr="00482563">
        <w:rPr>
          <w:rFonts w:ascii="Arial" w:hAnsi="Arial" w:cs="Arial"/>
          <w:spacing w:val="74"/>
          <w:w w:val="150"/>
          <w:sz w:val="24"/>
          <w:szCs w:val="24"/>
        </w:rPr>
        <w:t xml:space="preserve"> </w:t>
      </w:r>
      <w:r w:rsidRPr="00482563">
        <w:rPr>
          <w:rFonts w:ascii="Arial" w:hAnsi="Arial" w:cs="Arial"/>
          <w:sz w:val="24"/>
          <w:szCs w:val="24"/>
        </w:rPr>
        <w:t>invierà</w:t>
      </w:r>
      <w:r w:rsidRPr="00482563">
        <w:rPr>
          <w:rFonts w:ascii="Arial" w:hAnsi="Arial" w:cs="Arial"/>
          <w:spacing w:val="74"/>
          <w:w w:val="150"/>
          <w:sz w:val="24"/>
          <w:szCs w:val="24"/>
        </w:rPr>
        <w:t xml:space="preserve"> </w:t>
      </w:r>
      <w:r w:rsidRPr="00482563">
        <w:rPr>
          <w:rFonts w:ascii="Arial" w:hAnsi="Arial" w:cs="Arial"/>
          <w:sz w:val="24"/>
          <w:szCs w:val="24"/>
        </w:rPr>
        <w:t>copia</w:t>
      </w:r>
      <w:r w:rsidRPr="00482563">
        <w:rPr>
          <w:rFonts w:ascii="Arial" w:hAnsi="Arial" w:cs="Arial"/>
          <w:spacing w:val="74"/>
          <w:w w:val="150"/>
          <w:sz w:val="24"/>
          <w:szCs w:val="24"/>
        </w:rPr>
        <w:t xml:space="preserve"> </w:t>
      </w:r>
      <w:r w:rsidRPr="00482563">
        <w:rPr>
          <w:rFonts w:ascii="Arial" w:hAnsi="Arial" w:cs="Arial"/>
          <w:sz w:val="24"/>
          <w:szCs w:val="24"/>
        </w:rPr>
        <w:t>delle</w:t>
      </w:r>
      <w:r w:rsidRPr="00482563">
        <w:rPr>
          <w:rFonts w:ascii="Arial" w:hAnsi="Arial" w:cs="Arial"/>
          <w:spacing w:val="74"/>
          <w:w w:val="150"/>
          <w:sz w:val="24"/>
          <w:szCs w:val="24"/>
        </w:rPr>
        <w:t xml:space="preserve"> </w:t>
      </w:r>
      <w:r w:rsidRPr="00482563">
        <w:rPr>
          <w:rFonts w:ascii="Arial" w:hAnsi="Arial" w:cs="Arial"/>
          <w:sz w:val="24"/>
          <w:szCs w:val="24"/>
        </w:rPr>
        <w:t>polizze</w:t>
      </w:r>
      <w:r w:rsidRPr="00482563">
        <w:rPr>
          <w:rFonts w:ascii="Arial" w:hAnsi="Arial" w:cs="Arial"/>
          <w:spacing w:val="74"/>
          <w:w w:val="150"/>
          <w:sz w:val="24"/>
          <w:szCs w:val="24"/>
        </w:rPr>
        <w:t xml:space="preserve"> </w:t>
      </w:r>
      <w:r w:rsidRPr="00482563">
        <w:rPr>
          <w:rFonts w:ascii="Arial" w:hAnsi="Arial" w:cs="Arial"/>
          <w:sz w:val="24"/>
          <w:szCs w:val="24"/>
        </w:rPr>
        <w:t>alla</w:t>
      </w:r>
      <w:r w:rsidRPr="00482563">
        <w:rPr>
          <w:rFonts w:ascii="Arial" w:hAnsi="Arial" w:cs="Arial"/>
          <w:spacing w:val="74"/>
          <w:w w:val="150"/>
          <w:sz w:val="24"/>
          <w:szCs w:val="24"/>
        </w:rPr>
        <w:t xml:space="preserve"> </w:t>
      </w:r>
      <w:r w:rsidRPr="00482563">
        <w:rPr>
          <w:rFonts w:ascii="Arial" w:hAnsi="Arial" w:cs="Arial"/>
          <w:sz w:val="24"/>
          <w:szCs w:val="24"/>
        </w:rPr>
        <w:t>Stazione</w:t>
      </w:r>
      <w:r w:rsidR="00743ABD">
        <w:rPr>
          <w:rFonts w:ascii="Arial" w:hAnsi="Arial" w:cs="Arial"/>
          <w:sz w:val="24"/>
          <w:szCs w:val="24"/>
        </w:rPr>
        <w:t xml:space="preserve"> </w:t>
      </w:r>
      <w:r w:rsidRPr="00482563">
        <w:rPr>
          <w:rFonts w:ascii="Arial" w:hAnsi="Arial" w:cs="Arial"/>
          <w:sz w:val="24"/>
          <w:szCs w:val="24"/>
        </w:rPr>
        <w:t>Appaltante almeno 10 giorni lavorativi prima della sottoscrizione del contratto - non esonerano l’Appaltatore stesso dalle responsabilità di qualunque genere su di esso incombenti né dal rispondere di quanto non coperto - in tutto o in parte – dalle suddette coperture assicurative. La Stazione Appaltante sarà tenuta indenne dei danni eventualmente non coperti in tutto o in parte dalle polizze richieste e delle eventuali, successive variazioni o appendici, che dovranno essere trasmessa al Comune prima dell'inizio del contratto</w:t>
      </w:r>
    </w:p>
    <w:p w14:paraId="2007F789" w14:textId="77777777" w:rsidR="00A55634" w:rsidRPr="00482563" w:rsidRDefault="005A30DF" w:rsidP="00482563">
      <w:pPr>
        <w:pStyle w:val="Corpotesto"/>
        <w:spacing w:before="140" w:line="288" w:lineRule="auto"/>
        <w:rPr>
          <w:rFonts w:ascii="Arial" w:hAnsi="Arial" w:cs="Arial"/>
          <w:sz w:val="24"/>
          <w:szCs w:val="24"/>
        </w:rPr>
      </w:pPr>
      <w:r w:rsidRPr="00482563">
        <w:rPr>
          <w:rFonts w:ascii="Arial" w:hAnsi="Arial" w:cs="Arial"/>
          <w:sz w:val="24"/>
          <w:szCs w:val="24"/>
        </w:rPr>
        <w:t xml:space="preserve">Ad ogni scadenza anniversaria della/e polizza/e sopra richiamate è fatto obbligo </w:t>
      </w:r>
      <w:r w:rsidRPr="00482563">
        <w:rPr>
          <w:rFonts w:ascii="Arial" w:hAnsi="Arial" w:cs="Arial"/>
          <w:sz w:val="24"/>
          <w:szCs w:val="24"/>
        </w:rPr>
        <w:lastRenderedPageBreak/>
        <w:t>all’Appaltatore di produrre</w:t>
      </w:r>
      <w:r w:rsidRPr="00482563">
        <w:rPr>
          <w:rFonts w:ascii="Arial" w:hAnsi="Arial" w:cs="Arial"/>
          <w:spacing w:val="-3"/>
          <w:sz w:val="24"/>
          <w:szCs w:val="24"/>
        </w:rPr>
        <w:t xml:space="preserve"> </w:t>
      </w:r>
      <w:r w:rsidRPr="00482563">
        <w:rPr>
          <w:rFonts w:ascii="Arial" w:hAnsi="Arial" w:cs="Arial"/>
          <w:sz w:val="24"/>
          <w:szCs w:val="24"/>
        </w:rPr>
        <w:t>alla</w:t>
      </w:r>
      <w:r w:rsidRPr="00482563">
        <w:rPr>
          <w:rFonts w:ascii="Arial" w:hAnsi="Arial" w:cs="Arial"/>
          <w:spacing w:val="-3"/>
          <w:sz w:val="24"/>
          <w:szCs w:val="24"/>
        </w:rPr>
        <w:t xml:space="preserve"> </w:t>
      </w:r>
      <w:r w:rsidRPr="00482563">
        <w:rPr>
          <w:rFonts w:ascii="Arial" w:hAnsi="Arial" w:cs="Arial"/>
          <w:sz w:val="24"/>
          <w:szCs w:val="24"/>
        </w:rPr>
        <w:t>Stazione</w:t>
      </w:r>
      <w:r w:rsidRPr="00482563">
        <w:rPr>
          <w:rFonts w:ascii="Arial" w:hAnsi="Arial" w:cs="Arial"/>
          <w:spacing w:val="-15"/>
          <w:sz w:val="24"/>
          <w:szCs w:val="24"/>
        </w:rPr>
        <w:t xml:space="preserve"> </w:t>
      </w:r>
      <w:r w:rsidRPr="00482563">
        <w:rPr>
          <w:rFonts w:ascii="Arial" w:hAnsi="Arial" w:cs="Arial"/>
          <w:sz w:val="24"/>
          <w:szCs w:val="24"/>
        </w:rPr>
        <w:t>Appaltante</w:t>
      </w:r>
      <w:r w:rsidRPr="00482563">
        <w:rPr>
          <w:rFonts w:ascii="Arial" w:hAnsi="Arial" w:cs="Arial"/>
          <w:spacing w:val="-3"/>
          <w:sz w:val="24"/>
          <w:szCs w:val="24"/>
        </w:rPr>
        <w:t xml:space="preserve"> </w:t>
      </w:r>
      <w:r w:rsidRPr="00482563">
        <w:rPr>
          <w:rFonts w:ascii="Arial" w:hAnsi="Arial" w:cs="Arial"/>
          <w:sz w:val="24"/>
          <w:szCs w:val="24"/>
        </w:rPr>
        <w:t>idonea</w:t>
      </w:r>
      <w:r w:rsidRPr="00482563">
        <w:rPr>
          <w:rFonts w:ascii="Arial" w:hAnsi="Arial" w:cs="Arial"/>
          <w:spacing w:val="-3"/>
          <w:sz w:val="24"/>
          <w:szCs w:val="24"/>
        </w:rPr>
        <w:t xml:space="preserve"> </w:t>
      </w:r>
      <w:r w:rsidRPr="00482563">
        <w:rPr>
          <w:rFonts w:ascii="Arial" w:hAnsi="Arial" w:cs="Arial"/>
          <w:sz w:val="24"/>
          <w:szCs w:val="24"/>
        </w:rPr>
        <w:t>documentazione</w:t>
      </w:r>
      <w:r w:rsidRPr="00482563">
        <w:rPr>
          <w:rFonts w:ascii="Arial" w:hAnsi="Arial" w:cs="Arial"/>
          <w:spacing w:val="-3"/>
          <w:sz w:val="24"/>
          <w:szCs w:val="24"/>
        </w:rPr>
        <w:t xml:space="preserve"> </w:t>
      </w:r>
      <w:r w:rsidRPr="00482563">
        <w:rPr>
          <w:rFonts w:ascii="Arial" w:hAnsi="Arial" w:cs="Arial"/>
          <w:sz w:val="24"/>
          <w:szCs w:val="24"/>
        </w:rPr>
        <w:t>(quietanza</w:t>
      </w:r>
      <w:r w:rsidRPr="00482563">
        <w:rPr>
          <w:rFonts w:ascii="Arial" w:hAnsi="Arial" w:cs="Arial"/>
          <w:spacing w:val="-3"/>
          <w:sz w:val="24"/>
          <w:szCs w:val="24"/>
        </w:rPr>
        <w:t xml:space="preserve"> </w:t>
      </w:r>
      <w:r w:rsidRPr="00482563">
        <w:rPr>
          <w:rFonts w:ascii="Arial" w:hAnsi="Arial" w:cs="Arial"/>
          <w:sz w:val="24"/>
          <w:szCs w:val="24"/>
        </w:rPr>
        <w:t>o</w:t>
      </w:r>
      <w:r w:rsidRPr="00482563">
        <w:rPr>
          <w:rFonts w:ascii="Arial" w:hAnsi="Arial" w:cs="Arial"/>
          <w:spacing w:val="-3"/>
          <w:sz w:val="24"/>
          <w:szCs w:val="24"/>
        </w:rPr>
        <w:t xml:space="preserve"> </w:t>
      </w:r>
      <w:r w:rsidRPr="00482563">
        <w:rPr>
          <w:rFonts w:ascii="Arial" w:hAnsi="Arial" w:cs="Arial"/>
          <w:sz w:val="24"/>
          <w:szCs w:val="24"/>
        </w:rPr>
        <w:t>nuovo</w:t>
      </w:r>
      <w:r w:rsidRPr="00482563">
        <w:rPr>
          <w:rFonts w:ascii="Arial" w:hAnsi="Arial" w:cs="Arial"/>
          <w:spacing w:val="-3"/>
          <w:sz w:val="24"/>
          <w:szCs w:val="24"/>
        </w:rPr>
        <w:t xml:space="preserve"> </w:t>
      </w:r>
      <w:r w:rsidRPr="00482563">
        <w:rPr>
          <w:rFonts w:ascii="Arial" w:hAnsi="Arial" w:cs="Arial"/>
          <w:sz w:val="24"/>
          <w:szCs w:val="24"/>
        </w:rPr>
        <w:t>contratto</w:t>
      </w:r>
      <w:r w:rsidRPr="00482563">
        <w:rPr>
          <w:rFonts w:ascii="Arial" w:hAnsi="Arial" w:cs="Arial"/>
          <w:spacing w:val="-3"/>
          <w:sz w:val="24"/>
          <w:szCs w:val="24"/>
        </w:rPr>
        <w:t xml:space="preserve"> </w:t>
      </w:r>
      <w:r w:rsidRPr="00482563">
        <w:rPr>
          <w:rFonts w:ascii="Arial" w:hAnsi="Arial" w:cs="Arial"/>
          <w:sz w:val="24"/>
          <w:szCs w:val="24"/>
        </w:rPr>
        <w:t>sottoscritto con primaria Compagnia, avente le caratteristiche minime sopra richiamate) attestante la piena validità della/e copertura/e assicurativa/e sino alla data di scadenza del presente contratto compresi eventuali rinnovi e/o proroghe.</w:t>
      </w:r>
    </w:p>
    <w:p w14:paraId="6CB00CCC" w14:textId="3A1F3DFA" w:rsidR="00A55634" w:rsidRPr="00482563" w:rsidRDefault="005A30DF" w:rsidP="00482563">
      <w:pPr>
        <w:pStyle w:val="Corpotesto"/>
        <w:spacing w:before="140" w:line="288" w:lineRule="auto"/>
        <w:rPr>
          <w:rFonts w:ascii="Arial" w:hAnsi="Arial" w:cs="Arial"/>
          <w:sz w:val="24"/>
          <w:szCs w:val="24"/>
        </w:rPr>
      </w:pPr>
      <w:r w:rsidRPr="00482563">
        <w:rPr>
          <w:rFonts w:ascii="Arial" w:hAnsi="Arial" w:cs="Arial"/>
          <w:sz w:val="24"/>
          <w:szCs w:val="24"/>
        </w:rPr>
        <w:t xml:space="preserve">Incendio e rischi accessori per danni arrecati ai locali, strutture, mobili e altri beni dati in concessione </w:t>
      </w:r>
      <w:r w:rsidR="000345E6">
        <w:rPr>
          <w:rFonts w:ascii="Arial" w:hAnsi="Arial" w:cs="Arial"/>
          <w:sz w:val="24"/>
          <w:szCs w:val="24"/>
        </w:rPr>
        <w:t>da AFM</w:t>
      </w:r>
      <w:r w:rsidRPr="00482563">
        <w:rPr>
          <w:rFonts w:ascii="Arial" w:hAnsi="Arial" w:cs="Arial"/>
          <w:sz w:val="24"/>
          <w:szCs w:val="24"/>
        </w:rPr>
        <w:t xml:space="preserve">: mediante </w:t>
      </w:r>
      <w:r w:rsidRPr="009819D2">
        <w:rPr>
          <w:rFonts w:ascii="Arial" w:hAnsi="Arial" w:cs="Arial"/>
          <w:sz w:val="24"/>
          <w:szCs w:val="24"/>
        </w:rPr>
        <w:t xml:space="preserve">garanzia "Rischio Locativo", per un valore pari al valore dei beni medesimi, non inferiore a </w:t>
      </w:r>
      <w:r w:rsidRPr="009819D2">
        <w:rPr>
          <w:rFonts w:ascii="Arial" w:hAnsi="Arial" w:cs="Arial"/>
          <w:w w:val="95"/>
          <w:sz w:val="24"/>
          <w:szCs w:val="24"/>
        </w:rPr>
        <w:t xml:space="preserve">€ </w:t>
      </w:r>
      <w:r w:rsidR="009819D2" w:rsidRPr="009819D2">
        <w:rPr>
          <w:rFonts w:ascii="Arial" w:hAnsi="Arial" w:cs="Arial"/>
          <w:sz w:val="24"/>
          <w:szCs w:val="24"/>
        </w:rPr>
        <w:t>600.000,00</w:t>
      </w:r>
      <w:r w:rsidRPr="009819D2">
        <w:rPr>
          <w:rFonts w:ascii="Arial" w:hAnsi="Arial" w:cs="Arial"/>
          <w:sz w:val="24"/>
          <w:szCs w:val="24"/>
        </w:rPr>
        <w:t>.</w:t>
      </w:r>
    </w:p>
    <w:p w14:paraId="38E7D9A2" w14:textId="77777777" w:rsidR="00A55634" w:rsidRPr="00482563" w:rsidRDefault="00A55634" w:rsidP="00482563">
      <w:pPr>
        <w:pStyle w:val="Corpotesto"/>
        <w:spacing w:line="288" w:lineRule="auto"/>
        <w:ind w:left="0"/>
        <w:rPr>
          <w:rFonts w:ascii="Arial" w:hAnsi="Arial" w:cs="Arial"/>
          <w:sz w:val="24"/>
          <w:szCs w:val="24"/>
        </w:rPr>
      </w:pPr>
    </w:p>
    <w:p w14:paraId="21D70A43" w14:textId="57F28A8D" w:rsidR="00A55634" w:rsidRPr="00482563" w:rsidRDefault="005A30DF" w:rsidP="00482563">
      <w:pPr>
        <w:pStyle w:val="Titolo1"/>
        <w:spacing w:line="288" w:lineRule="auto"/>
        <w:ind w:left="133"/>
        <w:jc w:val="both"/>
        <w:rPr>
          <w:sz w:val="24"/>
          <w:szCs w:val="24"/>
        </w:rPr>
      </w:pPr>
      <w:r w:rsidRPr="000345E6">
        <w:rPr>
          <w:sz w:val="24"/>
          <w:szCs w:val="24"/>
        </w:rPr>
        <w:t>ART.</w:t>
      </w:r>
      <w:r w:rsidRPr="000345E6">
        <w:rPr>
          <w:spacing w:val="-15"/>
          <w:sz w:val="24"/>
          <w:szCs w:val="24"/>
        </w:rPr>
        <w:t xml:space="preserve"> </w:t>
      </w:r>
      <w:r w:rsidR="000345E6" w:rsidRPr="000345E6">
        <w:rPr>
          <w:sz w:val="24"/>
          <w:szCs w:val="24"/>
        </w:rPr>
        <w:t>6</w:t>
      </w:r>
      <w:r w:rsidRPr="000345E6">
        <w:rPr>
          <w:spacing w:val="-14"/>
          <w:sz w:val="24"/>
          <w:szCs w:val="24"/>
        </w:rPr>
        <w:t xml:space="preserve"> </w:t>
      </w:r>
      <w:r w:rsidRPr="000345E6">
        <w:rPr>
          <w:spacing w:val="-2"/>
          <w:sz w:val="24"/>
          <w:szCs w:val="24"/>
        </w:rPr>
        <w:t>PREZZI</w:t>
      </w:r>
    </w:p>
    <w:p w14:paraId="51B16655" w14:textId="77777777" w:rsidR="00A55634" w:rsidRPr="00482563" w:rsidRDefault="005A30DF" w:rsidP="004909BF">
      <w:pPr>
        <w:pStyle w:val="Paragrafoelenco"/>
        <w:numPr>
          <w:ilvl w:val="1"/>
          <w:numId w:val="6"/>
        </w:numPr>
        <w:tabs>
          <w:tab w:val="left" w:pos="709"/>
        </w:tabs>
        <w:spacing w:line="288" w:lineRule="auto"/>
        <w:ind w:left="426" w:hanging="284"/>
        <w:rPr>
          <w:rFonts w:ascii="Arial" w:hAnsi="Arial" w:cs="Arial"/>
          <w:sz w:val="24"/>
          <w:szCs w:val="24"/>
        </w:rPr>
      </w:pPr>
      <w:r w:rsidRPr="00482563">
        <w:rPr>
          <w:rFonts w:ascii="Arial" w:hAnsi="Arial" w:cs="Arial"/>
          <w:sz w:val="24"/>
          <w:szCs w:val="24"/>
        </w:rPr>
        <w:t>Revisione</w:t>
      </w:r>
      <w:r w:rsidRPr="00482563">
        <w:rPr>
          <w:rFonts w:ascii="Arial" w:hAnsi="Arial" w:cs="Arial"/>
          <w:spacing w:val="-9"/>
          <w:sz w:val="24"/>
          <w:szCs w:val="24"/>
        </w:rPr>
        <w:t xml:space="preserve"> </w:t>
      </w:r>
      <w:r w:rsidRPr="00482563">
        <w:rPr>
          <w:rFonts w:ascii="Arial" w:hAnsi="Arial" w:cs="Arial"/>
          <w:spacing w:val="-2"/>
          <w:sz w:val="24"/>
          <w:szCs w:val="24"/>
        </w:rPr>
        <w:t>prezzi</w:t>
      </w:r>
    </w:p>
    <w:p w14:paraId="593B7FE2" w14:textId="77777777" w:rsidR="00743ABD" w:rsidRPr="00743ABD" w:rsidRDefault="00743ABD" w:rsidP="00743ABD">
      <w:pPr>
        <w:pStyle w:val="Corpotesto"/>
        <w:spacing w:line="288" w:lineRule="auto"/>
        <w:ind w:left="426"/>
        <w:rPr>
          <w:rFonts w:ascii="Arial" w:hAnsi="Arial" w:cs="Arial"/>
          <w:sz w:val="24"/>
          <w:szCs w:val="24"/>
        </w:rPr>
      </w:pPr>
      <w:r w:rsidRPr="00743ABD">
        <w:rPr>
          <w:rFonts w:ascii="Arial" w:hAnsi="Arial" w:cs="Arial"/>
          <w:sz w:val="24"/>
          <w:szCs w:val="24"/>
        </w:rPr>
        <w:t>Dopo il primo anno di servizio, e con cadenza annuale, è ammessa la revisione annuale dei prezzi con le modalità di cui all’art. 60 del D. Lgs 36/2023, come modificato dall’art. 23 del d. Lgs. 31 dicembre 2024, n. 209.</w:t>
      </w:r>
    </w:p>
    <w:p w14:paraId="5AA5DB64" w14:textId="77777777" w:rsidR="00743ABD" w:rsidRPr="00743ABD" w:rsidRDefault="00743ABD" w:rsidP="00743ABD">
      <w:pPr>
        <w:pStyle w:val="Corpotesto"/>
        <w:spacing w:line="288" w:lineRule="auto"/>
        <w:ind w:left="426"/>
        <w:rPr>
          <w:rFonts w:ascii="Arial" w:hAnsi="Arial" w:cs="Arial"/>
          <w:sz w:val="24"/>
          <w:szCs w:val="24"/>
        </w:rPr>
      </w:pPr>
      <w:r w:rsidRPr="00743ABD">
        <w:rPr>
          <w:rFonts w:ascii="Arial" w:hAnsi="Arial" w:cs="Arial"/>
          <w:sz w:val="24"/>
          <w:szCs w:val="24"/>
        </w:rPr>
        <w:t>La variazione del costo del servizio si attiva al verificarsi di particolari situazioni di natura oggettiva che determinano una variazione del costo del servizio, in aumento o in diminuzione, superiore al 5 per cento dell’importo complessivo e operano nella misura dell’80% del valore eccedente la variazione del 5% applicata alle prestazioni da eseguire.</w:t>
      </w:r>
    </w:p>
    <w:p w14:paraId="27DE6073" w14:textId="77777777" w:rsidR="00743ABD" w:rsidRPr="00743ABD" w:rsidRDefault="00743ABD" w:rsidP="00743ABD">
      <w:pPr>
        <w:pStyle w:val="Corpotesto"/>
        <w:spacing w:line="288" w:lineRule="auto"/>
        <w:ind w:left="426"/>
        <w:rPr>
          <w:rFonts w:ascii="Arial" w:hAnsi="Arial" w:cs="Arial"/>
          <w:sz w:val="24"/>
          <w:szCs w:val="24"/>
        </w:rPr>
      </w:pPr>
      <w:r w:rsidRPr="00743ABD">
        <w:rPr>
          <w:rFonts w:ascii="Arial" w:hAnsi="Arial" w:cs="Arial"/>
          <w:sz w:val="24"/>
          <w:szCs w:val="24"/>
        </w:rPr>
        <w:t>Ai sensi dell’articolo 3, comma 2, dell’allegato II.2-bis al d. Lgs. 36/2023, la clausola di revisione prezzi è attivata automaticamente dalla stazione appaltante al verificarsi delle condizioni sopra indicate.</w:t>
      </w:r>
    </w:p>
    <w:p w14:paraId="1926DC71" w14:textId="77777777" w:rsidR="00743ABD" w:rsidRPr="00743ABD" w:rsidRDefault="00743ABD" w:rsidP="00743ABD">
      <w:pPr>
        <w:pStyle w:val="Corpotesto"/>
        <w:spacing w:line="288" w:lineRule="auto"/>
        <w:ind w:left="426"/>
        <w:rPr>
          <w:rFonts w:ascii="Arial" w:hAnsi="Arial" w:cs="Arial"/>
          <w:sz w:val="24"/>
          <w:szCs w:val="24"/>
        </w:rPr>
      </w:pPr>
    </w:p>
    <w:p w14:paraId="02E3AB87" w14:textId="77777777" w:rsidR="00743ABD" w:rsidRPr="00743ABD" w:rsidRDefault="00743ABD" w:rsidP="00743ABD">
      <w:pPr>
        <w:pStyle w:val="Corpotesto"/>
        <w:spacing w:line="288" w:lineRule="auto"/>
        <w:ind w:left="426"/>
        <w:rPr>
          <w:rFonts w:ascii="Arial" w:hAnsi="Arial" w:cs="Arial"/>
          <w:sz w:val="24"/>
          <w:szCs w:val="24"/>
        </w:rPr>
      </w:pPr>
      <w:r w:rsidRPr="00743ABD">
        <w:rPr>
          <w:rFonts w:ascii="Arial" w:hAnsi="Arial" w:cs="Arial"/>
          <w:sz w:val="24"/>
          <w:szCs w:val="24"/>
        </w:rPr>
        <w:t>L’indice di riferimento è quello relativo al mese del provvedimento di aggiudicazione.</w:t>
      </w:r>
    </w:p>
    <w:p w14:paraId="733810AA" w14:textId="77777777" w:rsidR="00743ABD" w:rsidRPr="00743ABD" w:rsidRDefault="00743ABD" w:rsidP="00743ABD">
      <w:pPr>
        <w:pStyle w:val="Corpotesto"/>
        <w:spacing w:line="288" w:lineRule="auto"/>
        <w:ind w:left="426"/>
        <w:rPr>
          <w:rFonts w:ascii="Arial" w:hAnsi="Arial" w:cs="Arial"/>
          <w:sz w:val="24"/>
          <w:szCs w:val="24"/>
        </w:rPr>
      </w:pPr>
    </w:p>
    <w:p w14:paraId="79B31175" w14:textId="48E4338F" w:rsidR="00A55634" w:rsidRPr="00482563" w:rsidRDefault="00743ABD" w:rsidP="00743ABD">
      <w:pPr>
        <w:pStyle w:val="Corpotesto"/>
        <w:spacing w:line="288" w:lineRule="auto"/>
        <w:ind w:left="426"/>
        <w:rPr>
          <w:rFonts w:ascii="Arial" w:hAnsi="Arial" w:cs="Arial"/>
          <w:sz w:val="24"/>
          <w:szCs w:val="24"/>
        </w:rPr>
      </w:pPr>
      <w:r w:rsidRPr="00743ABD">
        <w:rPr>
          <w:rFonts w:ascii="Arial" w:hAnsi="Arial" w:cs="Arial"/>
          <w:sz w:val="24"/>
          <w:szCs w:val="24"/>
        </w:rPr>
        <w:t>L’indice di riferimento di cui all’art. 60, comma 3, lettera b), è quello dei Prezzi al Consumo (PC), indice generale senza tabacchi (00ST), come da art. 11, comma 4, dell’allegato II.2-bis al d. Lgs. 36/2023.</w:t>
      </w:r>
    </w:p>
    <w:p w14:paraId="65B1A452" w14:textId="77777777" w:rsidR="00A55634" w:rsidRPr="00482563" w:rsidRDefault="00A55634" w:rsidP="00482563">
      <w:pPr>
        <w:pStyle w:val="Corpotesto"/>
        <w:spacing w:before="37" w:line="288" w:lineRule="auto"/>
        <w:ind w:left="0"/>
        <w:rPr>
          <w:rFonts w:ascii="Arial" w:hAnsi="Arial" w:cs="Arial"/>
          <w:sz w:val="24"/>
          <w:szCs w:val="24"/>
        </w:rPr>
      </w:pPr>
    </w:p>
    <w:p w14:paraId="6AF9D081" w14:textId="77777777" w:rsidR="00A55634" w:rsidRPr="00482563" w:rsidRDefault="005A30DF" w:rsidP="004909BF">
      <w:pPr>
        <w:pStyle w:val="Paragrafoelenco"/>
        <w:numPr>
          <w:ilvl w:val="1"/>
          <w:numId w:val="6"/>
        </w:numPr>
        <w:tabs>
          <w:tab w:val="left" w:pos="426"/>
        </w:tabs>
        <w:spacing w:line="288" w:lineRule="auto"/>
        <w:ind w:left="426" w:hanging="283"/>
        <w:rPr>
          <w:rFonts w:ascii="Arial" w:hAnsi="Arial" w:cs="Arial"/>
          <w:sz w:val="24"/>
          <w:szCs w:val="24"/>
        </w:rPr>
      </w:pPr>
      <w:r w:rsidRPr="00482563">
        <w:rPr>
          <w:rFonts w:ascii="Arial" w:hAnsi="Arial" w:cs="Arial"/>
          <w:sz w:val="24"/>
          <w:szCs w:val="24"/>
        </w:rPr>
        <w:t>Anticipazione</w:t>
      </w:r>
      <w:r w:rsidRPr="00482563">
        <w:rPr>
          <w:rFonts w:ascii="Arial" w:hAnsi="Arial" w:cs="Arial"/>
          <w:spacing w:val="-8"/>
          <w:sz w:val="24"/>
          <w:szCs w:val="24"/>
        </w:rPr>
        <w:t xml:space="preserve"> </w:t>
      </w:r>
      <w:r w:rsidRPr="00482563">
        <w:rPr>
          <w:rFonts w:ascii="Arial" w:hAnsi="Arial" w:cs="Arial"/>
          <w:sz w:val="24"/>
          <w:szCs w:val="24"/>
        </w:rPr>
        <w:t>del</w:t>
      </w:r>
      <w:r w:rsidRPr="00482563">
        <w:rPr>
          <w:rFonts w:ascii="Arial" w:hAnsi="Arial" w:cs="Arial"/>
          <w:spacing w:val="-8"/>
          <w:sz w:val="24"/>
          <w:szCs w:val="24"/>
        </w:rPr>
        <w:t xml:space="preserve"> </w:t>
      </w:r>
      <w:r w:rsidRPr="00482563">
        <w:rPr>
          <w:rFonts w:ascii="Arial" w:hAnsi="Arial" w:cs="Arial"/>
          <w:spacing w:val="-2"/>
          <w:sz w:val="24"/>
          <w:szCs w:val="24"/>
        </w:rPr>
        <w:t>prezzo</w:t>
      </w:r>
    </w:p>
    <w:p w14:paraId="0CC0C23A" w14:textId="77777777" w:rsidR="00A55634" w:rsidRPr="00482563" w:rsidRDefault="005A30DF" w:rsidP="004909BF">
      <w:pPr>
        <w:pStyle w:val="Corpotesto"/>
        <w:spacing w:before="37" w:line="288" w:lineRule="auto"/>
        <w:ind w:left="426"/>
        <w:rPr>
          <w:rFonts w:ascii="Arial" w:hAnsi="Arial" w:cs="Arial"/>
          <w:sz w:val="24"/>
          <w:szCs w:val="24"/>
        </w:rPr>
      </w:pPr>
      <w:r w:rsidRPr="00482563">
        <w:rPr>
          <w:rFonts w:ascii="Arial" w:hAnsi="Arial" w:cs="Arial"/>
          <w:sz w:val="24"/>
          <w:szCs w:val="24"/>
        </w:rPr>
        <w:t>Ai sensi dell’art. 125 comma 1 del D. Lgs. 36/2023 aggiornato D. Lgs. 209/2024 si prevede che,</w:t>
      </w:r>
      <w:r w:rsidRPr="00482563">
        <w:rPr>
          <w:rFonts w:ascii="Arial" w:hAnsi="Arial" w:cs="Arial"/>
          <w:spacing w:val="40"/>
          <w:sz w:val="24"/>
          <w:szCs w:val="24"/>
        </w:rPr>
        <w:t xml:space="preserve"> </w:t>
      </w:r>
      <w:r w:rsidRPr="00482563">
        <w:rPr>
          <w:rFonts w:ascii="Arial" w:hAnsi="Arial" w:cs="Arial"/>
          <w:sz w:val="24"/>
          <w:szCs w:val="24"/>
        </w:rPr>
        <w:t>per</w:t>
      </w:r>
      <w:r w:rsidRPr="00482563">
        <w:rPr>
          <w:rFonts w:ascii="Arial" w:hAnsi="Arial" w:cs="Arial"/>
          <w:spacing w:val="-1"/>
          <w:sz w:val="24"/>
          <w:szCs w:val="24"/>
        </w:rPr>
        <w:t xml:space="preserve"> </w:t>
      </w:r>
      <w:r w:rsidRPr="00482563">
        <w:rPr>
          <w:rFonts w:ascii="Arial" w:hAnsi="Arial" w:cs="Arial"/>
          <w:sz w:val="24"/>
          <w:szCs w:val="24"/>
        </w:rPr>
        <w:t>i</w:t>
      </w:r>
      <w:r w:rsidRPr="00482563">
        <w:rPr>
          <w:rFonts w:ascii="Arial" w:hAnsi="Arial" w:cs="Arial"/>
          <w:spacing w:val="-1"/>
          <w:sz w:val="24"/>
          <w:szCs w:val="24"/>
        </w:rPr>
        <w:t xml:space="preserve"> </w:t>
      </w:r>
      <w:r w:rsidRPr="00482563">
        <w:rPr>
          <w:rFonts w:ascii="Arial" w:hAnsi="Arial" w:cs="Arial"/>
          <w:sz w:val="24"/>
          <w:szCs w:val="24"/>
        </w:rPr>
        <w:t>contratti</w:t>
      </w:r>
      <w:r w:rsidRPr="00482563">
        <w:rPr>
          <w:rFonts w:ascii="Arial" w:hAnsi="Arial" w:cs="Arial"/>
          <w:spacing w:val="-1"/>
          <w:sz w:val="24"/>
          <w:szCs w:val="24"/>
        </w:rPr>
        <w:t xml:space="preserve"> </w:t>
      </w:r>
      <w:r w:rsidRPr="00482563">
        <w:rPr>
          <w:rFonts w:ascii="Arial" w:hAnsi="Arial" w:cs="Arial"/>
          <w:sz w:val="24"/>
          <w:szCs w:val="24"/>
        </w:rPr>
        <w:t>pluriennali</w:t>
      </w:r>
      <w:r w:rsidRPr="00482563">
        <w:rPr>
          <w:rFonts w:ascii="Arial" w:hAnsi="Arial" w:cs="Arial"/>
          <w:spacing w:val="-1"/>
          <w:sz w:val="24"/>
          <w:szCs w:val="24"/>
        </w:rPr>
        <w:t xml:space="preserve"> </w:t>
      </w:r>
      <w:r w:rsidRPr="00482563">
        <w:rPr>
          <w:rFonts w:ascii="Arial" w:hAnsi="Arial" w:cs="Arial"/>
          <w:sz w:val="24"/>
          <w:szCs w:val="24"/>
        </w:rPr>
        <w:t>di</w:t>
      </w:r>
      <w:r w:rsidRPr="00482563">
        <w:rPr>
          <w:rFonts w:ascii="Arial" w:hAnsi="Arial" w:cs="Arial"/>
          <w:spacing w:val="-1"/>
          <w:sz w:val="24"/>
          <w:szCs w:val="24"/>
        </w:rPr>
        <w:t xml:space="preserve"> </w:t>
      </w:r>
      <w:r w:rsidRPr="00482563">
        <w:rPr>
          <w:rFonts w:ascii="Arial" w:hAnsi="Arial" w:cs="Arial"/>
          <w:sz w:val="24"/>
          <w:szCs w:val="24"/>
        </w:rPr>
        <w:t>servizi,</w:t>
      </w:r>
      <w:r w:rsidRPr="00482563">
        <w:rPr>
          <w:rFonts w:ascii="Arial" w:hAnsi="Arial" w:cs="Arial"/>
          <w:spacing w:val="-1"/>
          <w:sz w:val="24"/>
          <w:szCs w:val="24"/>
        </w:rPr>
        <w:t xml:space="preserve"> </w:t>
      </w:r>
      <w:r w:rsidRPr="00482563">
        <w:rPr>
          <w:rFonts w:ascii="Arial" w:hAnsi="Arial" w:cs="Arial"/>
          <w:sz w:val="24"/>
          <w:szCs w:val="24"/>
        </w:rPr>
        <w:t>l'importo</w:t>
      </w:r>
      <w:r w:rsidRPr="00482563">
        <w:rPr>
          <w:rFonts w:ascii="Arial" w:hAnsi="Arial" w:cs="Arial"/>
          <w:spacing w:val="-1"/>
          <w:sz w:val="24"/>
          <w:szCs w:val="24"/>
        </w:rPr>
        <w:t xml:space="preserve"> </w:t>
      </w:r>
      <w:r w:rsidRPr="00482563">
        <w:rPr>
          <w:rFonts w:ascii="Arial" w:hAnsi="Arial" w:cs="Arial"/>
          <w:sz w:val="24"/>
          <w:szCs w:val="24"/>
        </w:rPr>
        <w:t>dell'anticipazione</w:t>
      </w:r>
      <w:r w:rsidRPr="00482563">
        <w:rPr>
          <w:rFonts w:ascii="Arial" w:hAnsi="Arial" w:cs="Arial"/>
          <w:spacing w:val="-1"/>
          <w:sz w:val="24"/>
          <w:szCs w:val="24"/>
        </w:rPr>
        <w:t xml:space="preserve"> </w:t>
      </w:r>
      <w:r w:rsidRPr="00482563">
        <w:rPr>
          <w:rFonts w:ascii="Arial" w:hAnsi="Arial" w:cs="Arial"/>
          <w:sz w:val="24"/>
          <w:szCs w:val="24"/>
        </w:rPr>
        <w:t>del</w:t>
      </w:r>
      <w:r w:rsidRPr="00482563">
        <w:rPr>
          <w:rFonts w:ascii="Arial" w:hAnsi="Arial" w:cs="Arial"/>
          <w:spacing w:val="-1"/>
          <w:sz w:val="24"/>
          <w:szCs w:val="24"/>
        </w:rPr>
        <w:t xml:space="preserve"> </w:t>
      </w:r>
      <w:r w:rsidRPr="00482563">
        <w:rPr>
          <w:rFonts w:ascii="Arial" w:hAnsi="Arial" w:cs="Arial"/>
          <w:sz w:val="24"/>
          <w:szCs w:val="24"/>
        </w:rPr>
        <w:t>prezzo</w:t>
      </w:r>
      <w:r w:rsidRPr="00482563">
        <w:rPr>
          <w:rFonts w:ascii="Arial" w:hAnsi="Arial" w:cs="Arial"/>
          <w:spacing w:val="-1"/>
          <w:sz w:val="24"/>
          <w:szCs w:val="24"/>
        </w:rPr>
        <w:t xml:space="preserve"> </w:t>
      </w:r>
      <w:r w:rsidRPr="00482563">
        <w:rPr>
          <w:rFonts w:ascii="Arial" w:hAnsi="Arial" w:cs="Arial"/>
          <w:sz w:val="24"/>
          <w:szCs w:val="24"/>
        </w:rPr>
        <w:t>(pari</w:t>
      </w:r>
      <w:r w:rsidRPr="00482563">
        <w:rPr>
          <w:rFonts w:ascii="Arial" w:hAnsi="Arial" w:cs="Arial"/>
          <w:spacing w:val="-1"/>
          <w:sz w:val="24"/>
          <w:szCs w:val="24"/>
        </w:rPr>
        <w:t xml:space="preserve"> </w:t>
      </w:r>
      <w:r w:rsidRPr="00482563">
        <w:rPr>
          <w:rFonts w:ascii="Arial" w:hAnsi="Arial" w:cs="Arial"/>
          <w:sz w:val="24"/>
          <w:szCs w:val="24"/>
        </w:rPr>
        <w:t>al</w:t>
      </w:r>
      <w:r w:rsidRPr="00482563">
        <w:rPr>
          <w:rFonts w:ascii="Arial" w:hAnsi="Arial" w:cs="Arial"/>
          <w:spacing w:val="-1"/>
          <w:sz w:val="24"/>
          <w:szCs w:val="24"/>
        </w:rPr>
        <w:t xml:space="preserve"> </w:t>
      </w:r>
      <w:r w:rsidRPr="00482563">
        <w:rPr>
          <w:rFonts w:ascii="Arial" w:hAnsi="Arial" w:cs="Arial"/>
          <w:sz w:val="24"/>
          <w:szCs w:val="24"/>
        </w:rPr>
        <w:t>20%</w:t>
      </w:r>
      <w:r w:rsidRPr="00482563">
        <w:rPr>
          <w:rFonts w:ascii="Arial" w:hAnsi="Arial" w:cs="Arial"/>
          <w:spacing w:val="-1"/>
          <w:sz w:val="24"/>
          <w:szCs w:val="24"/>
        </w:rPr>
        <w:t xml:space="preserve"> </w:t>
      </w:r>
      <w:r w:rsidRPr="00482563">
        <w:rPr>
          <w:rFonts w:ascii="Arial" w:hAnsi="Arial" w:cs="Arial"/>
          <w:sz w:val="24"/>
          <w:szCs w:val="24"/>
        </w:rPr>
        <w:t>del</w:t>
      </w:r>
      <w:r w:rsidRPr="00482563">
        <w:rPr>
          <w:rFonts w:ascii="Arial" w:hAnsi="Arial" w:cs="Arial"/>
          <w:spacing w:val="-1"/>
          <w:sz w:val="24"/>
          <w:szCs w:val="24"/>
        </w:rPr>
        <w:t xml:space="preserve"> </w:t>
      </w:r>
      <w:r w:rsidRPr="00482563">
        <w:rPr>
          <w:rFonts w:ascii="Arial" w:hAnsi="Arial" w:cs="Arial"/>
          <w:sz w:val="24"/>
          <w:szCs w:val="24"/>
        </w:rPr>
        <w:t>valore</w:t>
      </w:r>
      <w:r w:rsidRPr="00482563">
        <w:rPr>
          <w:rFonts w:ascii="Arial" w:hAnsi="Arial" w:cs="Arial"/>
          <w:spacing w:val="-1"/>
          <w:sz w:val="24"/>
          <w:szCs w:val="24"/>
        </w:rPr>
        <w:t xml:space="preserve"> </w:t>
      </w:r>
      <w:r w:rsidRPr="00482563">
        <w:rPr>
          <w:rFonts w:ascii="Arial" w:hAnsi="Arial" w:cs="Arial"/>
          <w:sz w:val="24"/>
          <w:szCs w:val="24"/>
        </w:rPr>
        <w:t>del contratto)</w:t>
      </w:r>
      <w:r w:rsidRPr="00482563">
        <w:rPr>
          <w:rFonts w:ascii="Arial" w:hAnsi="Arial" w:cs="Arial"/>
          <w:spacing w:val="-2"/>
          <w:sz w:val="24"/>
          <w:szCs w:val="24"/>
        </w:rPr>
        <w:t xml:space="preserve"> </w:t>
      </w:r>
      <w:r w:rsidRPr="00482563">
        <w:rPr>
          <w:rFonts w:ascii="Arial" w:hAnsi="Arial" w:cs="Arial"/>
          <w:sz w:val="24"/>
          <w:szCs w:val="24"/>
        </w:rPr>
        <w:t>verrà calcolato sul valore delle prestazioni di ciascuna annualità contabile, stabilita nel cronoprogramma dei pagamenti, e verrà corrisposto entro quindici giorni dall'effettivo inizio della prima prestazione utile relativa a ciascuna annualità.</w:t>
      </w:r>
    </w:p>
    <w:p w14:paraId="59E7EB22" w14:textId="77777777" w:rsidR="00A55634" w:rsidRPr="00482563" w:rsidRDefault="005A30DF" w:rsidP="004909BF">
      <w:pPr>
        <w:pStyle w:val="Corpotesto"/>
        <w:spacing w:line="288" w:lineRule="auto"/>
        <w:ind w:left="426"/>
        <w:rPr>
          <w:rFonts w:ascii="Arial" w:hAnsi="Arial" w:cs="Arial"/>
          <w:sz w:val="24"/>
          <w:szCs w:val="24"/>
        </w:rPr>
      </w:pPr>
      <w:r w:rsidRPr="00482563">
        <w:rPr>
          <w:rFonts w:ascii="Arial" w:hAnsi="Arial" w:cs="Arial"/>
          <w:sz w:val="24"/>
          <w:szCs w:val="24"/>
        </w:rPr>
        <w:t>L'erogazione dell'anticipazione è subordinata alla costituzione di garanzia fideiussoria bancaria o assicurativa (prevista dall’art. 106</w:t>
      </w:r>
      <w:r w:rsidRPr="00482563">
        <w:rPr>
          <w:rFonts w:ascii="Arial" w:hAnsi="Arial" w:cs="Arial"/>
          <w:spacing w:val="40"/>
          <w:sz w:val="24"/>
          <w:szCs w:val="24"/>
        </w:rPr>
        <w:t xml:space="preserve"> </w:t>
      </w:r>
      <w:r w:rsidRPr="00482563">
        <w:rPr>
          <w:rFonts w:ascii="Arial" w:hAnsi="Arial" w:cs="Arial"/>
          <w:sz w:val="24"/>
          <w:szCs w:val="24"/>
        </w:rPr>
        <w:t xml:space="preserve">del D. Lgs. 36/2023) di importo pari all'anticipazione maggiorato del tasso di interesse legale applicato al periodo necessario al recupero dell'anticipazione stessa secondo il cronoprogramma della prestazione. L’anticipazione del prezzo va comunque richiesta dall’Aggiudicatario formulando apposita istanza nel momento in cui ritiene di avere i requisiti di cui sopra e non prima dell’avvio del </w:t>
      </w:r>
      <w:r w:rsidRPr="00482563">
        <w:rPr>
          <w:rFonts w:ascii="Arial" w:hAnsi="Arial" w:cs="Arial"/>
          <w:sz w:val="24"/>
          <w:szCs w:val="24"/>
        </w:rPr>
        <w:lastRenderedPageBreak/>
        <w:t>contratto.</w:t>
      </w:r>
    </w:p>
    <w:p w14:paraId="40D9226D" w14:textId="77777777" w:rsidR="00A55634" w:rsidRPr="00482563" w:rsidRDefault="00A55634" w:rsidP="00482563">
      <w:pPr>
        <w:pStyle w:val="Corpotesto"/>
        <w:spacing w:before="37" w:line="288" w:lineRule="auto"/>
        <w:ind w:left="0"/>
        <w:rPr>
          <w:rFonts w:ascii="Arial" w:hAnsi="Arial" w:cs="Arial"/>
          <w:sz w:val="24"/>
          <w:szCs w:val="24"/>
        </w:rPr>
      </w:pPr>
    </w:p>
    <w:p w14:paraId="650A9666" w14:textId="437BEAA3" w:rsidR="00A55634" w:rsidRPr="00482563" w:rsidRDefault="005A30DF" w:rsidP="00482563">
      <w:pPr>
        <w:pStyle w:val="Titolo1"/>
        <w:spacing w:before="1" w:line="288" w:lineRule="auto"/>
        <w:jc w:val="both"/>
        <w:rPr>
          <w:sz w:val="24"/>
          <w:szCs w:val="24"/>
        </w:rPr>
      </w:pPr>
      <w:r w:rsidRPr="000345E6">
        <w:rPr>
          <w:sz w:val="24"/>
          <w:szCs w:val="24"/>
        </w:rPr>
        <w:t>ART.</w:t>
      </w:r>
      <w:r w:rsidRPr="000345E6">
        <w:rPr>
          <w:spacing w:val="-9"/>
          <w:sz w:val="24"/>
          <w:szCs w:val="24"/>
        </w:rPr>
        <w:t xml:space="preserve"> </w:t>
      </w:r>
      <w:r w:rsidR="000345E6" w:rsidRPr="000345E6">
        <w:rPr>
          <w:sz w:val="24"/>
          <w:szCs w:val="24"/>
        </w:rPr>
        <w:t xml:space="preserve">7 </w:t>
      </w:r>
      <w:r w:rsidRPr="000345E6">
        <w:rPr>
          <w:sz w:val="24"/>
          <w:szCs w:val="24"/>
        </w:rPr>
        <w:t>OBBLIGHI</w:t>
      </w:r>
      <w:r w:rsidRPr="000345E6">
        <w:rPr>
          <w:spacing w:val="-9"/>
          <w:sz w:val="24"/>
          <w:szCs w:val="24"/>
        </w:rPr>
        <w:t xml:space="preserve"> </w:t>
      </w:r>
      <w:r w:rsidRPr="000345E6">
        <w:rPr>
          <w:sz w:val="24"/>
          <w:szCs w:val="24"/>
        </w:rPr>
        <w:t>DI</w:t>
      </w:r>
      <w:r w:rsidRPr="000345E6">
        <w:rPr>
          <w:spacing w:val="-8"/>
          <w:sz w:val="24"/>
          <w:szCs w:val="24"/>
        </w:rPr>
        <w:t xml:space="preserve"> </w:t>
      </w:r>
      <w:r w:rsidRPr="000345E6">
        <w:rPr>
          <w:sz w:val="24"/>
          <w:szCs w:val="24"/>
        </w:rPr>
        <w:t>SICUREZZA</w:t>
      </w:r>
      <w:r w:rsidRPr="000345E6">
        <w:rPr>
          <w:spacing w:val="-15"/>
          <w:sz w:val="24"/>
          <w:szCs w:val="24"/>
        </w:rPr>
        <w:t xml:space="preserve"> </w:t>
      </w:r>
      <w:r w:rsidRPr="000345E6">
        <w:rPr>
          <w:sz w:val="24"/>
          <w:szCs w:val="24"/>
        </w:rPr>
        <w:t>E</w:t>
      </w:r>
      <w:r w:rsidRPr="000345E6">
        <w:rPr>
          <w:spacing w:val="-8"/>
          <w:sz w:val="24"/>
          <w:szCs w:val="24"/>
        </w:rPr>
        <w:t xml:space="preserve"> </w:t>
      </w:r>
      <w:r w:rsidRPr="000345E6">
        <w:rPr>
          <w:spacing w:val="-2"/>
          <w:sz w:val="24"/>
          <w:szCs w:val="24"/>
        </w:rPr>
        <w:t>RISERVATEZZA</w:t>
      </w:r>
    </w:p>
    <w:p w14:paraId="58AE1F1B" w14:textId="77777777" w:rsidR="004909BF" w:rsidRDefault="005A30DF" w:rsidP="004909BF">
      <w:pPr>
        <w:pStyle w:val="Paragrafoelenco"/>
        <w:numPr>
          <w:ilvl w:val="0"/>
          <w:numId w:val="3"/>
        </w:numPr>
        <w:tabs>
          <w:tab w:val="left" w:pos="398"/>
        </w:tabs>
        <w:spacing w:before="76" w:line="288" w:lineRule="auto"/>
        <w:ind w:left="426" w:hanging="283"/>
        <w:rPr>
          <w:rFonts w:ascii="Arial" w:hAnsi="Arial" w:cs="Arial"/>
          <w:sz w:val="24"/>
          <w:szCs w:val="24"/>
        </w:rPr>
      </w:pPr>
      <w:r w:rsidRPr="004909BF">
        <w:rPr>
          <w:rFonts w:ascii="Arial" w:hAnsi="Arial" w:cs="Arial"/>
          <w:sz w:val="24"/>
          <w:szCs w:val="24"/>
        </w:rPr>
        <w:t>Il contraente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 Stazione Appaltante.</w:t>
      </w:r>
    </w:p>
    <w:p w14:paraId="4CA39DDE" w14:textId="5D31C061" w:rsidR="00A55634" w:rsidRPr="004909BF" w:rsidRDefault="005A30DF" w:rsidP="004909BF">
      <w:pPr>
        <w:pStyle w:val="Paragrafoelenco"/>
        <w:numPr>
          <w:ilvl w:val="0"/>
          <w:numId w:val="3"/>
        </w:numPr>
        <w:tabs>
          <w:tab w:val="left" w:pos="398"/>
        </w:tabs>
        <w:spacing w:before="76" w:line="288" w:lineRule="auto"/>
        <w:ind w:left="426" w:hanging="283"/>
        <w:rPr>
          <w:rFonts w:ascii="Arial" w:hAnsi="Arial" w:cs="Arial"/>
          <w:sz w:val="24"/>
          <w:szCs w:val="24"/>
        </w:rPr>
      </w:pPr>
      <w:r w:rsidRPr="004909BF">
        <w:rPr>
          <w:rFonts w:ascii="Arial" w:hAnsi="Arial" w:cs="Arial"/>
          <w:sz w:val="24"/>
          <w:szCs w:val="24"/>
        </w:rPr>
        <w:t>L’obbligo di cui al precedente comma sussiste, altresì, relativamente a tutto il materiale originario o predisposto in esecuzione del Contratto.</w:t>
      </w:r>
    </w:p>
    <w:p w14:paraId="3BEC1DF9" w14:textId="77777777" w:rsidR="00A55634" w:rsidRPr="00482563" w:rsidRDefault="005A30DF" w:rsidP="004909BF">
      <w:pPr>
        <w:pStyle w:val="Paragrafoelenco"/>
        <w:numPr>
          <w:ilvl w:val="0"/>
          <w:numId w:val="3"/>
        </w:numPr>
        <w:tabs>
          <w:tab w:val="left" w:pos="385"/>
        </w:tabs>
        <w:spacing w:line="288" w:lineRule="auto"/>
        <w:ind w:left="426" w:hanging="283"/>
        <w:rPr>
          <w:rFonts w:ascii="Arial" w:hAnsi="Arial" w:cs="Arial"/>
          <w:sz w:val="24"/>
          <w:szCs w:val="24"/>
        </w:rPr>
      </w:pPr>
      <w:r w:rsidRPr="00482563">
        <w:rPr>
          <w:rFonts w:ascii="Arial" w:hAnsi="Arial" w:cs="Arial"/>
          <w:sz w:val="24"/>
          <w:szCs w:val="24"/>
        </w:rPr>
        <w:t>L’obbligo</w:t>
      </w:r>
      <w:r w:rsidRPr="00482563">
        <w:rPr>
          <w:rFonts w:ascii="Arial" w:hAnsi="Arial" w:cs="Arial"/>
          <w:spacing w:val="-7"/>
          <w:sz w:val="24"/>
          <w:szCs w:val="24"/>
        </w:rPr>
        <w:t xml:space="preserve"> </w:t>
      </w:r>
      <w:r w:rsidRPr="00482563">
        <w:rPr>
          <w:rFonts w:ascii="Arial" w:hAnsi="Arial" w:cs="Arial"/>
          <w:sz w:val="24"/>
          <w:szCs w:val="24"/>
        </w:rPr>
        <w:t>di</w:t>
      </w:r>
      <w:r w:rsidRPr="00482563">
        <w:rPr>
          <w:rFonts w:ascii="Arial" w:hAnsi="Arial" w:cs="Arial"/>
          <w:spacing w:val="-4"/>
          <w:sz w:val="24"/>
          <w:szCs w:val="24"/>
        </w:rPr>
        <w:t xml:space="preserve"> </w:t>
      </w:r>
      <w:r w:rsidRPr="00482563">
        <w:rPr>
          <w:rFonts w:ascii="Arial" w:hAnsi="Arial" w:cs="Arial"/>
          <w:sz w:val="24"/>
          <w:szCs w:val="24"/>
        </w:rPr>
        <w:t>cui</w:t>
      </w:r>
      <w:r w:rsidRPr="00482563">
        <w:rPr>
          <w:rFonts w:ascii="Arial" w:hAnsi="Arial" w:cs="Arial"/>
          <w:spacing w:val="-5"/>
          <w:sz w:val="24"/>
          <w:szCs w:val="24"/>
        </w:rPr>
        <w:t xml:space="preserve"> </w:t>
      </w:r>
      <w:r w:rsidRPr="00482563">
        <w:rPr>
          <w:rFonts w:ascii="Arial" w:hAnsi="Arial" w:cs="Arial"/>
          <w:sz w:val="24"/>
          <w:szCs w:val="24"/>
        </w:rPr>
        <w:t>ai</w:t>
      </w:r>
      <w:r w:rsidRPr="00482563">
        <w:rPr>
          <w:rFonts w:ascii="Arial" w:hAnsi="Arial" w:cs="Arial"/>
          <w:spacing w:val="-4"/>
          <w:sz w:val="24"/>
          <w:szCs w:val="24"/>
        </w:rPr>
        <w:t xml:space="preserve"> </w:t>
      </w:r>
      <w:r w:rsidRPr="00482563">
        <w:rPr>
          <w:rFonts w:ascii="Arial" w:hAnsi="Arial" w:cs="Arial"/>
          <w:sz w:val="24"/>
          <w:szCs w:val="24"/>
        </w:rPr>
        <w:t>commi</w:t>
      </w:r>
      <w:r w:rsidRPr="00482563">
        <w:rPr>
          <w:rFonts w:ascii="Arial" w:hAnsi="Arial" w:cs="Arial"/>
          <w:spacing w:val="-5"/>
          <w:sz w:val="24"/>
          <w:szCs w:val="24"/>
        </w:rPr>
        <w:t xml:space="preserve"> </w:t>
      </w:r>
      <w:r w:rsidRPr="00482563">
        <w:rPr>
          <w:rFonts w:ascii="Arial" w:hAnsi="Arial" w:cs="Arial"/>
          <w:sz w:val="24"/>
          <w:szCs w:val="24"/>
        </w:rPr>
        <w:t>1</w:t>
      </w:r>
      <w:r w:rsidRPr="00482563">
        <w:rPr>
          <w:rFonts w:ascii="Arial" w:hAnsi="Arial" w:cs="Arial"/>
          <w:spacing w:val="-4"/>
          <w:sz w:val="24"/>
          <w:szCs w:val="24"/>
        </w:rPr>
        <w:t xml:space="preserve"> </w:t>
      </w:r>
      <w:r w:rsidRPr="00482563">
        <w:rPr>
          <w:rFonts w:ascii="Arial" w:hAnsi="Arial" w:cs="Arial"/>
          <w:sz w:val="24"/>
          <w:szCs w:val="24"/>
        </w:rPr>
        <w:t>e</w:t>
      </w:r>
      <w:r w:rsidRPr="00482563">
        <w:rPr>
          <w:rFonts w:ascii="Arial" w:hAnsi="Arial" w:cs="Arial"/>
          <w:spacing w:val="-5"/>
          <w:sz w:val="24"/>
          <w:szCs w:val="24"/>
        </w:rPr>
        <w:t xml:space="preserve"> </w:t>
      </w:r>
      <w:r w:rsidRPr="00482563">
        <w:rPr>
          <w:rFonts w:ascii="Arial" w:hAnsi="Arial" w:cs="Arial"/>
          <w:sz w:val="24"/>
          <w:szCs w:val="24"/>
        </w:rPr>
        <w:t>2</w:t>
      </w:r>
      <w:r w:rsidRPr="00482563">
        <w:rPr>
          <w:rFonts w:ascii="Arial" w:hAnsi="Arial" w:cs="Arial"/>
          <w:spacing w:val="-4"/>
          <w:sz w:val="24"/>
          <w:szCs w:val="24"/>
        </w:rPr>
        <w:t xml:space="preserve"> </w:t>
      </w:r>
      <w:r w:rsidRPr="00482563">
        <w:rPr>
          <w:rFonts w:ascii="Arial" w:hAnsi="Arial" w:cs="Arial"/>
          <w:sz w:val="24"/>
          <w:szCs w:val="24"/>
        </w:rPr>
        <w:t>non</w:t>
      </w:r>
      <w:r w:rsidRPr="00482563">
        <w:rPr>
          <w:rFonts w:ascii="Arial" w:hAnsi="Arial" w:cs="Arial"/>
          <w:spacing w:val="-4"/>
          <w:sz w:val="24"/>
          <w:szCs w:val="24"/>
        </w:rPr>
        <w:t xml:space="preserve"> </w:t>
      </w:r>
      <w:r w:rsidRPr="00482563">
        <w:rPr>
          <w:rFonts w:ascii="Arial" w:hAnsi="Arial" w:cs="Arial"/>
          <w:sz w:val="24"/>
          <w:szCs w:val="24"/>
        </w:rPr>
        <w:t>concerne</w:t>
      </w:r>
      <w:r w:rsidRPr="00482563">
        <w:rPr>
          <w:rFonts w:ascii="Arial" w:hAnsi="Arial" w:cs="Arial"/>
          <w:spacing w:val="-5"/>
          <w:sz w:val="24"/>
          <w:szCs w:val="24"/>
        </w:rPr>
        <w:t xml:space="preserve"> </w:t>
      </w:r>
      <w:r w:rsidRPr="00482563">
        <w:rPr>
          <w:rFonts w:ascii="Arial" w:hAnsi="Arial" w:cs="Arial"/>
          <w:sz w:val="24"/>
          <w:szCs w:val="24"/>
        </w:rPr>
        <w:t>i</w:t>
      </w:r>
      <w:r w:rsidRPr="00482563">
        <w:rPr>
          <w:rFonts w:ascii="Arial" w:hAnsi="Arial" w:cs="Arial"/>
          <w:spacing w:val="-4"/>
          <w:sz w:val="24"/>
          <w:szCs w:val="24"/>
        </w:rPr>
        <w:t xml:space="preserve"> </w:t>
      </w:r>
      <w:r w:rsidRPr="00482563">
        <w:rPr>
          <w:rFonts w:ascii="Arial" w:hAnsi="Arial" w:cs="Arial"/>
          <w:sz w:val="24"/>
          <w:szCs w:val="24"/>
        </w:rPr>
        <w:t>dati</w:t>
      </w:r>
      <w:r w:rsidRPr="00482563">
        <w:rPr>
          <w:rFonts w:ascii="Arial" w:hAnsi="Arial" w:cs="Arial"/>
          <w:spacing w:val="-5"/>
          <w:sz w:val="24"/>
          <w:szCs w:val="24"/>
        </w:rPr>
        <w:t xml:space="preserve"> </w:t>
      </w:r>
      <w:r w:rsidRPr="00482563">
        <w:rPr>
          <w:rFonts w:ascii="Arial" w:hAnsi="Arial" w:cs="Arial"/>
          <w:sz w:val="24"/>
          <w:szCs w:val="24"/>
        </w:rPr>
        <w:t>che</w:t>
      </w:r>
      <w:r w:rsidRPr="00482563">
        <w:rPr>
          <w:rFonts w:ascii="Arial" w:hAnsi="Arial" w:cs="Arial"/>
          <w:spacing w:val="-4"/>
          <w:sz w:val="24"/>
          <w:szCs w:val="24"/>
        </w:rPr>
        <w:t xml:space="preserve"> </w:t>
      </w:r>
      <w:r w:rsidRPr="00482563">
        <w:rPr>
          <w:rFonts w:ascii="Arial" w:hAnsi="Arial" w:cs="Arial"/>
          <w:sz w:val="24"/>
          <w:szCs w:val="24"/>
        </w:rPr>
        <w:t>siano</w:t>
      </w:r>
      <w:r w:rsidRPr="00482563">
        <w:rPr>
          <w:rFonts w:ascii="Arial" w:hAnsi="Arial" w:cs="Arial"/>
          <w:spacing w:val="-5"/>
          <w:sz w:val="24"/>
          <w:szCs w:val="24"/>
        </w:rPr>
        <w:t xml:space="preserve"> </w:t>
      </w:r>
      <w:r w:rsidRPr="00482563">
        <w:rPr>
          <w:rFonts w:ascii="Arial" w:hAnsi="Arial" w:cs="Arial"/>
          <w:sz w:val="24"/>
          <w:szCs w:val="24"/>
        </w:rPr>
        <w:t>o</w:t>
      </w:r>
      <w:r w:rsidRPr="00482563">
        <w:rPr>
          <w:rFonts w:ascii="Arial" w:hAnsi="Arial" w:cs="Arial"/>
          <w:spacing w:val="-4"/>
          <w:sz w:val="24"/>
          <w:szCs w:val="24"/>
        </w:rPr>
        <w:t xml:space="preserve"> </w:t>
      </w:r>
      <w:r w:rsidRPr="00482563">
        <w:rPr>
          <w:rFonts w:ascii="Arial" w:hAnsi="Arial" w:cs="Arial"/>
          <w:sz w:val="24"/>
          <w:szCs w:val="24"/>
        </w:rPr>
        <w:t>divengano</w:t>
      </w:r>
      <w:r w:rsidRPr="00482563">
        <w:rPr>
          <w:rFonts w:ascii="Arial" w:hAnsi="Arial" w:cs="Arial"/>
          <w:spacing w:val="-5"/>
          <w:sz w:val="24"/>
          <w:szCs w:val="24"/>
        </w:rPr>
        <w:t xml:space="preserve"> </w:t>
      </w:r>
      <w:r w:rsidRPr="00482563">
        <w:rPr>
          <w:rFonts w:ascii="Arial" w:hAnsi="Arial" w:cs="Arial"/>
          <w:sz w:val="24"/>
          <w:szCs w:val="24"/>
        </w:rPr>
        <w:t>di</w:t>
      </w:r>
      <w:r w:rsidRPr="00482563">
        <w:rPr>
          <w:rFonts w:ascii="Arial" w:hAnsi="Arial" w:cs="Arial"/>
          <w:spacing w:val="-4"/>
          <w:sz w:val="24"/>
          <w:szCs w:val="24"/>
        </w:rPr>
        <w:t xml:space="preserve"> </w:t>
      </w:r>
      <w:r w:rsidRPr="00482563">
        <w:rPr>
          <w:rFonts w:ascii="Arial" w:hAnsi="Arial" w:cs="Arial"/>
          <w:sz w:val="24"/>
          <w:szCs w:val="24"/>
        </w:rPr>
        <w:t>pubblico</w:t>
      </w:r>
      <w:r w:rsidRPr="00482563">
        <w:rPr>
          <w:rFonts w:ascii="Arial" w:hAnsi="Arial" w:cs="Arial"/>
          <w:spacing w:val="-4"/>
          <w:sz w:val="24"/>
          <w:szCs w:val="24"/>
        </w:rPr>
        <w:t xml:space="preserve"> </w:t>
      </w:r>
      <w:r w:rsidRPr="00482563">
        <w:rPr>
          <w:rFonts w:ascii="Arial" w:hAnsi="Arial" w:cs="Arial"/>
          <w:spacing w:val="-2"/>
          <w:sz w:val="24"/>
          <w:szCs w:val="24"/>
        </w:rPr>
        <w:t>dominio.</w:t>
      </w:r>
    </w:p>
    <w:p w14:paraId="6C46A881" w14:textId="77777777" w:rsidR="00A55634" w:rsidRPr="00482563" w:rsidRDefault="005A30DF" w:rsidP="004909BF">
      <w:pPr>
        <w:pStyle w:val="Paragrafoelenco"/>
        <w:numPr>
          <w:ilvl w:val="0"/>
          <w:numId w:val="3"/>
        </w:numPr>
        <w:tabs>
          <w:tab w:val="left" w:pos="395"/>
        </w:tabs>
        <w:spacing w:line="288" w:lineRule="auto"/>
        <w:ind w:left="426" w:hanging="283"/>
        <w:rPr>
          <w:rFonts w:ascii="Arial" w:hAnsi="Arial" w:cs="Arial"/>
          <w:sz w:val="24"/>
          <w:szCs w:val="24"/>
        </w:rPr>
      </w:pPr>
      <w:r w:rsidRPr="00482563">
        <w:rPr>
          <w:rFonts w:ascii="Arial" w:hAnsi="Arial" w:cs="Arial"/>
          <w:sz w:val="24"/>
          <w:szCs w:val="24"/>
        </w:rPr>
        <w:t>Il contraente è responsabile per l’esatta osservanza da parte dei propri dipendenti, consulenti e collaboratori, nonché di subappaltatori e dei dipendenti, consulenti e collaboratori di questi ultimi, degli obblighi di segretezza di cui ai punti 1, 2 e 3 e risponde nei confronti della Committente per eventuali violazioni dell’obbligo di riservatezza commesse dai suddetti soggetti.</w:t>
      </w:r>
    </w:p>
    <w:p w14:paraId="6DBB4EE7" w14:textId="10E51DCF" w:rsidR="00A55634" w:rsidRPr="00482563" w:rsidRDefault="005A30DF" w:rsidP="004909BF">
      <w:pPr>
        <w:pStyle w:val="Paragrafoelenco"/>
        <w:numPr>
          <w:ilvl w:val="0"/>
          <w:numId w:val="3"/>
        </w:numPr>
        <w:tabs>
          <w:tab w:val="left" w:pos="423"/>
        </w:tabs>
        <w:spacing w:line="288" w:lineRule="auto"/>
        <w:ind w:left="426" w:hanging="283"/>
        <w:rPr>
          <w:rFonts w:ascii="Arial" w:hAnsi="Arial" w:cs="Arial"/>
          <w:sz w:val="24"/>
          <w:szCs w:val="24"/>
        </w:rPr>
      </w:pPr>
      <w:r w:rsidRPr="00482563">
        <w:rPr>
          <w:rFonts w:ascii="Arial" w:hAnsi="Arial" w:cs="Arial"/>
          <w:sz w:val="24"/>
          <w:szCs w:val="24"/>
        </w:rPr>
        <w:t xml:space="preserve">Il contraente può utilizzare servizi di cloud pubblici ove memorizzare i dati e le informazioni trattate nell'espletamento dell'incarico affidato, solo previa autorizzazione </w:t>
      </w:r>
      <w:r w:rsidRPr="00C3615C">
        <w:rPr>
          <w:rFonts w:ascii="Arial" w:hAnsi="Arial" w:cs="Arial"/>
          <w:color w:val="000000" w:themeColor="text1"/>
          <w:sz w:val="24"/>
          <w:szCs w:val="24"/>
        </w:rPr>
        <w:t>dell</w:t>
      </w:r>
      <w:r w:rsidR="00051520" w:rsidRPr="00C3615C">
        <w:rPr>
          <w:rFonts w:ascii="Arial" w:hAnsi="Arial" w:cs="Arial"/>
          <w:color w:val="000000" w:themeColor="text1"/>
          <w:sz w:val="24"/>
          <w:szCs w:val="24"/>
        </w:rPr>
        <w:t>a società</w:t>
      </w:r>
      <w:r w:rsidRPr="00C3615C">
        <w:rPr>
          <w:rFonts w:ascii="Arial" w:hAnsi="Arial" w:cs="Arial"/>
          <w:color w:val="000000" w:themeColor="text1"/>
          <w:sz w:val="24"/>
          <w:szCs w:val="24"/>
        </w:rPr>
        <w:t>.</w:t>
      </w:r>
    </w:p>
    <w:p w14:paraId="45CEDF71" w14:textId="77777777" w:rsidR="00A55634" w:rsidRPr="00482563" w:rsidRDefault="005A30DF" w:rsidP="004909BF">
      <w:pPr>
        <w:pStyle w:val="Paragrafoelenco"/>
        <w:numPr>
          <w:ilvl w:val="0"/>
          <w:numId w:val="3"/>
        </w:numPr>
        <w:tabs>
          <w:tab w:val="left" w:pos="418"/>
        </w:tabs>
        <w:spacing w:line="288" w:lineRule="auto"/>
        <w:ind w:left="426" w:hanging="283"/>
        <w:rPr>
          <w:rFonts w:ascii="Arial" w:hAnsi="Arial" w:cs="Arial"/>
          <w:sz w:val="24"/>
          <w:szCs w:val="24"/>
        </w:rPr>
      </w:pPr>
      <w:r w:rsidRPr="00482563">
        <w:rPr>
          <w:rFonts w:ascii="Arial" w:hAnsi="Arial" w:cs="Arial"/>
          <w:sz w:val="24"/>
          <w:szCs w:val="24"/>
        </w:rPr>
        <w:t>In caso di inosservanza degli obblighi descritti nei punti da 1 a 5, la Stazione Appaltante ha facoltà di dichiarare risolto di diritto il Contratto, fermo restando che il contraente sarà tenuto a risarcire tutti i danni che ne dovessero derivare.</w:t>
      </w:r>
    </w:p>
    <w:p w14:paraId="2C5EBEB4" w14:textId="77777777" w:rsidR="00A55634" w:rsidRPr="00482563" w:rsidRDefault="005A30DF" w:rsidP="004909BF">
      <w:pPr>
        <w:pStyle w:val="Paragrafoelenco"/>
        <w:numPr>
          <w:ilvl w:val="0"/>
          <w:numId w:val="3"/>
        </w:numPr>
        <w:tabs>
          <w:tab w:val="left" w:pos="435"/>
        </w:tabs>
        <w:spacing w:line="288" w:lineRule="auto"/>
        <w:ind w:left="426" w:hanging="283"/>
        <w:rPr>
          <w:rFonts w:ascii="Arial" w:hAnsi="Arial" w:cs="Arial"/>
          <w:sz w:val="24"/>
          <w:szCs w:val="24"/>
        </w:rPr>
      </w:pPr>
      <w:r w:rsidRPr="00482563">
        <w:rPr>
          <w:rFonts w:ascii="Arial" w:hAnsi="Arial" w:cs="Arial"/>
          <w:sz w:val="24"/>
          <w:szCs w:val="24"/>
        </w:rPr>
        <w:t>Il contraente potrà citare i termini essenziali del Contratto nei casi in cui fosse condizione necessaria per la partecipazione del contraente stesso a gare e appalti, previa comunicazione alla Stazione</w:t>
      </w:r>
      <w:r w:rsidRPr="00482563">
        <w:rPr>
          <w:rFonts w:ascii="Arial" w:hAnsi="Arial" w:cs="Arial"/>
          <w:spacing w:val="-4"/>
          <w:sz w:val="24"/>
          <w:szCs w:val="24"/>
        </w:rPr>
        <w:t xml:space="preserve"> </w:t>
      </w:r>
      <w:r w:rsidRPr="00482563">
        <w:rPr>
          <w:rFonts w:ascii="Arial" w:hAnsi="Arial" w:cs="Arial"/>
          <w:sz w:val="24"/>
          <w:szCs w:val="24"/>
        </w:rPr>
        <w:t>Appaltante delle modalità e dei contenuti di detta citazione.</w:t>
      </w:r>
    </w:p>
    <w:p w14:paraId="49C6D243" w14:textId="77777777" w:rsidR="00A55634" w:rsidRPr="00482563" w:rsidRDefault="005A30DF" w:rsidP="004909BF">
      <w:pPr>
        <w:pStyle w:val="Paragrafoelenco"/>
        <w:numPr>
          <w:ilvl w:val="0"/>
          <w:numId w:val="3"/>
        </w:numPr>
        <w:tabs>
          <w:tab w:val="left" w:pos="444"/>
        </w:tabs>
        <w:spacing w:line="288" w:lineRule="auto"/>
        <w:ind w:left="426" w:hanging="283"/>
        <w:rPr>
          <w:rFonts w:ascii="Arial" w:hAnsi="Arial" w:cs="Arial"/>
          <w:sz w:val="24"/>
          <w:szCs w:val="24"/>
        </w:rPr>
      </w:pPr>
      <w:r w:rsidRPr="00482563">
        <w:rPr>
          <w:rFonts w:ascii="Arial" w:hAnsi="Arial" w:cs="Arial"/>
          <w:sz w:val="24"/>
          <w:szCs w:val="24"/>
        </w:rPr>
        <w:t xml:space="preserve">Sarà possibile ogni operazione di auditing da parte della Stazione Appaltante attinente </w:t>
      </w:r>
      <w:proofErr w:type="gramStart"/>
      <w:r w:rsidRPr="00482563">
        <w:rPr>
          <w:rFonts w:ascii="Arial" w:hAnsi="Arial" w:cs="Arial"/>
          <w:sz w:val="24"/>
          <w:szCs w:val="24"/>
        </w:rPr>
        <w:t>le</w:t>
      </w:r>
      <w:proofErr w:type="gramEnd"/>
      <w:r w:rsidRPr="00482563">
        <w:rPr>
          <w:rFonts w:ascii="Arial" w:hAnsi="Arial" w:cs="Arial"/>
          <w:sz w:val="24"/>
          <w:szCs w:val="24"/>
        </w:rPr>
        <w:t xml:space="preserve"> procedure adottate dal contraente in materia di riservatezza e degli altri obblighi assunti dal presente contratto.</w:t>
      </w:r>
    </w:p>
    <w:p w14:paraId="6B7D2A21" w14:textId="77777777" w:rsidR="00A55634" w:rsidRPr="00482563" w:rsidRDefault="005A30DF" w:rsidP="004909BF">
      <w:pPr>
        <w:pStyle w:val="Paragrafoelenco"/>
        <w:numPr>
          <w:ilvl w:val="0"/>
          <w:numId w:val="3"/>
        </w:numPr>
        <w:tabs>
          <w:tab w:val="left" w:pos="427"/>
        </w:tabs>
        <w:spacing w:line="288" w:lineRule="auto"/>
        <w:ind w:left="426" w:hanging="283"/>
        <w:rPr>
          <w:rFonts w:ascii="Arial" w:hAnsi="Arial" w:cs="Arial"/>
          <w:sz w:val="24"/>
          <w:szCs w:val="24"/>
        </w:rPr>
      </w:pPr>
      <w:r w:rsidRPr="00482563">
        <w:rPr>
          <w:rFonts w:ascii="Arial" w:hAnsi="Arial" w:cs="Arial"/>
          <w:sz w:val="24"/>
          <w:szCs w:val="24"/>
        </w:rPr>
        <w:t>Il contraente non potrà conservare copia di dati e programmi della Stazione Appaltante, né alcuna</w:t>
      </w:r>
      <w:r w:rsidRPr="00482563">
        <w:rPr>
          <w:rFonts w:ascii="Arial" w:hAnsi="Arial" w:cs="Arial"/>
          <w:spacing w:val="40"/>
          <w:sz w:val="24"/>
          <w:szCs w:val="24"/>
        </w:rPr>
        <w:t xml:space="preserve"> </w:t>
      </w:r>
      <w:r w:rsidRPr="00482563">
        <w:rPr>
          <w:rFonts w:ascii="Arial" w:hAnsi="Arial" w:cs="Arial"/>
          <w:sz w:val="24"/>
          <w:szCs w:val="24"/>
        </w:rPr>
        <w:t>documentazione inerente ad essi dopo la scadenza del Contratto e dovrà, su richiesta, ritrasmetterli alla Stazione Appaltante.</w:t>
      </w:r>
    </w:p>
    <w:p w14:paraId="3BC6335E" w14:textId="77777777" w:rsidR="00A55634" w:rsidRPr="00482563" w:rsidRDefault="005A30DF" w:rsidP="004909BF">
      <w:pPr>
        <w:pStyle w:val="Paragrafoelenco"/>
        <w:numPr>
          <w:ilvl w:val="0"/>
          <w:numId w:val="3"/>
        </w:numPr>
        <w:tabs>
          <w:tab w:val="left" w:pos="583"/>
        </w:tabs>
        <w:spacing w:line="288" w:lineRule="auto"/>
        <w:ind w:left="426" w:hanging="426"/>
        <w:rPr>
          <w:rFonts w:ascii="Arial" w:hAnsi="Arial" w:cs="Arial"/>
          <w:sz w:val="24"/>
          <w:szCs w:val="24"/>
        </w:rPr>
      </w:pPr>
      <w:r w:rsidRPr="00482563">
        <w:rPr>
          <w:rFonts w:ascii="Arial" w:hAnsi="Arial" w:cs="Arial"/>
          <w:sz w:val="24"/>
          <w:szCs w:val="24"/>
        </w:rPr>
        <w:t>Le parti prestano il proprio reciproco consenso al trattamento dei propri dati personali all'esclusivo fine della gestione amministrativa e contabile del presente contratto con facoltà, solo ove necessario per tali adempimenti, di fornirli anche a terzi e comunque in ottemperanza degli obblighi previsti dal Regolamento UE 2016/679.</w:t>
      </w:r>
    </w:p>
    <w:p w14:paraId="3DAD6EE5" w14:textId="77777777" w:rsidR="00A55634" w:rsidRPr="00482563" w:rsidRDefault="00A55634" w:rsidP="00482563">
      <w:pPr>
        <w:pStyle w:val="Corpotesto"/>
        <w:spacing w:line="288" w:lineRule="auto"/>
        <w:ind w:left="0"/>
        <w:rPr>
          <w:rFonts w:ascii="Arial" w:hAnsi="Arial" w:cs="Arial"/>
          <w:sz w:val="24"/>
          <w:szCs w:val="24"/>
        </w:rPr>
      </w:pPr>
    </w:p>
    <w:p w14:paraId="4184278D" w14:textId="0D393AE2" w:rsidR="00A55634" w:rsidRPr="000345E6" w:rsidRDefault="005A30DF" w:rsidP="00482563">
      <w:pPr>
        <w:pStyle w:val="Titolo1"/>
        <w:spacing w:line="288" w:lineRule="auto"/>
        <w:jc w:val="both"/>
        <w:rPr>
          <w:sz w:val="24"/>
          <w:szCs w:val="24"/>
        </w:rPr>
      </w:pPr>
      <w:r w:rsidRPr="000345E6">
        <w:rPr>
          <w:sz w:val="24"/>
          <w:szCs w:val="24"/>
        </w:rPr>
        <w:t>ART.</w:t>
      </w:r>
      <w:r w:rsidRPr="000345E6">
        <w:rPr>
          <w:spacing w:val="-15"/>
          <w:sz w:val="24"/>
          <w:szCs w:val="24"/>
        </w:rPr>
        <w:t xml:space="preserve"> </w:t>
      </w:r>
      <w:r w:rsidR="000345E6" w:rsidRPr="000345E6">
        <w:rPr>
          <w:sz w:val="24"/>
          <w:szCs w:val="24"/>
        </w:rPr>
        <w:t>8</w:t>
      </w:r>
      <w:r w:rsidRPr="000345E6">
        <w:rPr>
          <w:spacing w:val="-15"/>
          <w:sz w:val="24"/>
          <w:szCs w:val="24"/>
        </w:rPr>
        <w:t xml:space="preserve"> </w:t>
      </w:r>
      <w:r w:rsidRPr="000345E6">
        <w:rPr>
          <w:sz w:val="24"/>
          <w:szCs w:val="24"/>
        </w:rPr>
        <w:t>PROTEZIONE</w:t>
      </w:r>
      <w:r w:rsidRPr="000345E6">
        <w:rPr>
          <w:spacing w:val="-15"/>
          <w:sz w:val="24"/>
          <w:szCs w:val="24"/>
        </w:rPr>
        <w:t xml:space="preserve"> </w:t>
      </w:r>
      <w:r w:rsidRPr="000345E6">
        <w:rPr>
          <w:sz w:val="24"/>
          <w:szCs w:val="24"/>
        </w:rPr>
        <w:t>DATI</w:t>
      </w:r>
      <w:r w:rsidRPr="000345E6">
        <w:rPr>
          <w:spacing w:val="-15"/>
          <w:sz w:val="24"/>
          <w:szCs w:val="24"/>
        </w:rPr>
        <w:t xml:space="preserve"> </w:t>
      </w:r>
      <w:r w:rsidRPr="000345E6">
        <w:rPr>
          <w:spacing w:val="-2"/>
          <w:sz w:val="24"/>
          <w:szCs w:val="24"/>
        </w:rPr>
        <w:t>PERSONALI</w:t>
      </w:r>
    </w:p>
    <w:p w14:paraId="5732E732" w14:textId="77777777" w:rsidR="004909BF" w:rsidRPr="000345E6" w:rsidRDefault="004909BF" w:rsidP="004909BF">
      <w:pPr>
        <w:pStyle w:val="Corpotesto"/>
        <w:spacing w:line="288" w:lineRule="auto"/>
        <w:rPr>
          <w:rFonts w:ascii="Arial" w:hAnsi="Arial" w:cs="Arial"/>
          <w:sz w:val="24"/>
          <w:szCs w:val="24"/>
        </w:rPr>
      </w:pPr>
      <w:r w:rsidRPr="004909BF">
        <w:rPr>
          <w:rFonts w:ascii="Arial" w:hAnsi="Arial" w:cs="Arial"/>
          <w:sz w:val="24"/>
          <w:szCs w:val="24"/>
        </w:rPr>
        <w:lastRenderedPageBreak/>
        <w:t>L’appaltatore si impegna a garantire il rispetto delle disposizioni di cui al Regolamento UE 679/2016 e di tutti i provvedimenti attuativi o interpretativi emanati dal Garante in materia di tutela del diritto alla riservatezza dei dati personali e/o sensibili trattati nello svolgimento delle prestazioni oggetto del presente capitolato.</w:t>
      </w:r>
    </w:p>
    <w:p w14:paraId="5CC97A9A" w14:textId="77777777" w:rsidR="004909BF" w:rsidRPr="000345E6" w:rsidRDefault="004909BF" w:rsidP="004909BF">
      <w:pPr>
        <w:pStyle w:val="Corpotesto"/>
        <w:spacing w:line="288" w:lineRule="auto"/>
        <w:rPr>
          <w:rFonts w:ascii="Arial" w:hAnsi="Arial" w:cs="Arial"/>
          <w:sz w:val="24"/>
          <w:szCs w:val="24"/>
        </w:rPr>
      </w:pPr>
    </w:p>
    <w:p w14:paraId="400FB6C8" w14:textId="77777777" w:rsidR="004909BF" w:rsidRPr="004909BF" w:rsidRDefault="004909BF" w:rsidP="004909BF">
      <w:pPr>
        <w:pStyle w:val="Corpotesto"/>
        <w:spacing w:line="288" w:lineRule="auto"/>
        <w:rPr>
          <w:rFonts w:ascii="Arial" w:hAnsi="Arial" w:cs="Arial"/>
          <w:sz w:val="24"/>
          <w:szCs w:val="24"/>
        </w:rPr>
      </w:pPr>
      <w:r w:rsidRPr="004909BF">
        <w:rPr>
          <w:rFonts w:ascii="Arial" w:hAnsi="Arial" w:cs="Arial"/>
          <w:sz w:val="24"/>
          <w:szCs w:val="24"/>
        </w:rPr>
        <w:t>L’appaltatore sarà pertanto responsabile per tutti i danni derivati a terzi dalla violazione delle suddette disposizioni verificatasi in dipendenza del trattamento dei dati personali e/o sensibili connesso all’esecuzione delle prestazioni.</w:t>
      </w:r>
    </w:p>
    <w:p w14:paraId="4E4EFF3E" w14:textId="77777777" w:rsidR="00A55634" w:rsidRPr="000345E6" w:rsidRDefault="00A55634" w:rsidP="00482563">
      <w:pPr>
        <w:pStyle w:val="Corpotesto"/>
        <w:spacing w:line="288" w:lineRule="auto"/>
        <w:ind w:left="0"/>
        <w:rPr>
          <w:rFonts w:ascii="Arial" w:hAnsi="Arial" w:cs="Arial"/>
          <w:sz w:val="24"/>
          <w:szCs w:val="24"/>
        </w:rPr>
      </w:pPr>
    </w:p>
    <w:p w14:paraId="47A2CCC2" w14:textId="4DA1A76F" w:rsidR="00A55634" w:rsidRPr="000345E6" w:rsidRDefault="005A30DF" w:rsidP="00482563">
      <w:pPr>
        <w:pStyle w:val="Titolo1"/>
        <w:spacing w:line="288" w:lineRule="auto"/>
        <w:jc w:val="both"/>
        <w:rPr>
          <w:sz w:val="24"/>
          <w:szCs w:val="24"/>
        </w:rPr>
      </w:pPr>
      <w:r w:rsidRPr="000345E6">
        <w:rPr>
          <w:sz w:val="24"/>
          <w:szCs w:val="24"/>
        </w:rPr>
        <w:t>ART.</w:t>
      </w:r>
      <w:r w:rsidRPr="000345E6">
        <w:rPr>
          <w:spacing w:val="-16"/>
          <w:sz w:val="24"/>
          <w:szCs w:val="24"/>
        </w:rPr>
        <w:t xml:space="preserve"> </w:t>
      </w:r>
      <w:r w:rsidR="000345E6" w:rsidRPr="000345E6">
        <w:rPr>
          <w:sz w:val="24"/>
          <w:szCs w:val="24"/>
        </w:rPr>
        <w:t>9</w:t>
      </w:r>
      <w:r w:rsidRPr="000345E6">
        <w:rPr>
          <w:spacing w:val="-15"/>
          <w:sz w:val="24"/>
          <w:szCs w:val="24"/>
        </w:rPr>
        <w:t xml:space="preserve"> </w:t>
      </w:r>
      <w:r w:rsidRPr="000345E6">
        <w:rPr>
          <w:sz w:val="24"/>
          <w:szCs w:val="24"/>
        </w:rPr>
        <w:t>PASSAGGIO</w:t>
      </w:r>
      <w:r w:rsidRPr="000345E6">
        <w:rPr>
          <w:spacing w:val="-12"/>
          <w:sz w:val="24"/>
          <w:szCs w:val="24"/>
        </w:rPr>
        <w:t xml:space="preserve"> </w:t>
      </w:r>
      <w:r w:rsidRPr="000345E6">
        <w:rPr>
          <w:sz w:val="24"/>
          <w:szCs w:val="24"/>
        </w:rPr>
        <w:t>DI</w:t>
      </w:r>
      <w:r w:rsidRPr="000345E6">
        <w:rPr>
          <w:spacing w:val="-12"/>
          <w:sz w:val="24"/>
          <w:szCs w:val="24"/>
        </w:rPr>
        <w:t xml:space="preserve"> </w:t>
      </w:r>
      <w:r w:rsidRPr="000345E6">
        <w:rPr>
          <w:sz w:val="24"/>
          <w:szCs w:val="24"/>
        </w:rPr>
        <w:t>FUNZIONARI</w:t>
      </w:r>
      <w:r w:rsidRPr="000345E6">
        <w:rPr>
          <w:spacing w:val="-12"/>
          <w:sz w:val="24"/>
          <w:szCs w:val="24"/>
        </w:rPr>
        <w:t xml:space="preserve"> </w:t>
      </w:r>
      <w:r w:rsidRPr="000345E6">
        <w:rPr>
          <w:sz w:val="24"/>
          <w:szCs w:val="24"/>
        </w:rPr>
        <w:t>PUBBLICI</w:t>
      </w:r>
      <w:r w:rsidRPr="000345E6">
        <w:rPr>
          <w:spacing w:val="-15"/>
          <w:sz w:val="24"/>
          <w:szCs w:val="24"/>
        </w:rPr>
        <w:t xml:space="preserve"> </w:t>
      </w:r>
      <w:r w:rsidRPr="000345E6">
        <w:rPr>
          <w:sz w:val="24"/>
          <w:szCs w:val="24"/>
        </w:rPr>
        <w:t>A</w:t>
      </w:r>
      <w:r w:rsidRPr="000345E6">
        <w:rPr>
          <w:spacing w:val="-15"/>
          <w:sz w:val="24"/>
          <w:szCs w:val="24"/>
        </w:rPr>
        <w:t xml:space="preserve"> </w:t>
      </w:r>
      <w:r w:rsidRPr="000345E6">
        <w:rPr>
          <w:sz w:val="24"/>
          <w:szCs w:val="24"/>
        </w:rPr>
        <w:t>DITTE</w:t>
      </w:r>
      <w:r w:rsidRPr="000345E6">
        <w:rPr>
          <w:spacing w:val="-12"/>
          <w:sz w:val="24"/>
          <w:szCs w:val="24"/>
        </w:rPr>
        <w:t xml:space="preserve"> </w:t>
      </w:r>
      <w:r w:rsidRPr="000345E6">
        <w:rPr>
          <w:spacing w:val="-2"/>
          <w:sz w:val="24"/>
          <w:szCs w:val="24"/>
        </w:rPr>
        <w:t>PRIVATE</w:t>
      </w:r>
    </w:p>
    <w:p w14:paraId="4B960325" w14:textId="77777777" w:rsidR="00A55634" w:rsidRPr="00482563"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Ai sensi dell'art.53, co.16-ter del D. Lgs n.165/2001, si evidenzia che “i</w:t>
      </w:r>
      <w:r w:rsidRPr="00482563">
        <w:rPr>
          <w:rFonts w:ascii="Arial" w:hAnsi="Arial" w:cs="Arial"/>
          <w:sz w:val="24"/>
          <w:szCs w:val="24"/>
        </w:rPr>
        <w:t xml:space="preserve"> dipendenti pubblici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w:t>
      </w:r>
      <w:r w:rsidRPr="00482563">
        <w:rPr>
          <w:rFonts w:ascii="Arial" w:hAnsi="Arial" w:cs="Arial"/>
          <w:spacing w:val="-4"/>
          <w:sz w:val="24"/>
          <w:szCs w:val="24"/>
        </w:rPr>
        <w:t xml:space="preserve"> </w:t>
      </w:r>
      <w:r w:rsidRPr="00482563">
        <w:rPr>
          <w:rFonts w:ascii="Arial" w:hAnsi="Arial" w:cs="Arial"/>
          <w:sz w:val="24"/>
          <w:szCs w:val="24"/>
        </w:rPr>
        <w:t>Amministrazione svolta attraverso i medesimi poteri”.</w:t>
      </w:r>
    </w:p>
    <w:p w14:paraId="55038605" w14:textId="77777777"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Pertanto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03395705" w14:textId="77777777" w:rsidR="00A55634" w:rsidRPr="00482563" w:rsidRDefault="005A30DF" w:rsidP="00482563">
      <w:pPr>
        <w:pStyle w:val="Corpotesto"/>
        <w:spacing w:before="1" w:line="288" w:lineRule="auto"/>
        <w:rPr>
          <w:rFonts w:ascii="Arial" w:hAnsi="Arial" w:cs="Arial"/>
          <w:sz w:val="24"/>
          <w:szCs w:val="24"/>
        </w:rPr>
      </w:pPr>
      <w:r w:rsidRPr="00482563">
        <w:rPr>
          <w:rFonts w:ascii="Arial" w:hAnsi="Arial" w:cs="Arial"/>
          <w:sz w:val="24"/>
          <w:szCs w:val="24"/>
        </w:rPr>
        <w:t xml:space="preserve">Inoltre, ai fini applicativi della suddetta norma, l'art. 21 del D. Lgs. n. 39/2013 precisa </w:t>
      </w:r>
      <w:proofErr w:type="gramStart"/>
      <w:r w:rsidRPr="00482563">
        <w:rPr>
          <w:rFonts w:ascii="Arial" w:hAnsi="Arial" w:cs="Arial"/>
          <w:sz w:val="24"/>
          <w:szCs w:val="24"/>
        </w:rPr>
        <w:t>che ”</w:t>
      </w:r>
      <w:proofErr w:type="gramEnd"/>
      <w:r w:rsidRPr="00482563">
        <w:rPr>
          <w:rFonts w:ascii="Arial" w:hAnsi="Arial" w:cs="Arial"/>
          <w:sz w:val="24"/>
          <w:szCs w:val="24"/>
        </w:rPr>
        <w:t>…sono considerati</w:t>
      </w:r>
      <w:r w:rsidRPr="00482563">
        <w:rPr>
          <w:rFonts w:ascii="Arial" w:hAnsi="Arial" w:cs="Arial"/>
          <w:spacing w:val="-1"/>
          <w:sz w:val="24"/>
          <w:szCs w:val="24"/>
        </w:rPr>
        <w:t xml:space="preserve"> </w:t>
      </w:r>
      <w:r w:rsidRPr="00482563">
        <w:rPr>
          <w:rFonts w:ascii="Arial" w:hAnsi="Arial" w:cs="Arial"/>
          <w:sz w:val="24"/>
          <w:szCs w:val="24"/>
        </w:rPr>
        <w:t>dipendenti</w:t>
      </w:r>
      <w:r w:rsidRPr="00482563">
        <w:rPr>
          <w:rFonts w:ascii="Arial" w:hAnsi="Arial" w:cs="Arial"/>
          <w:spacing w:val="-1"/>
          <w:sz w:val="24"/>
          <w:szCs w:val="24"/>
        </w:rPr>
        <w:t xml:space="preserve"> </w:t>
      </w:r>
      <w:r w:rsidRPr="00482563">
        <w:rPr>
          <w:rFonts w:ascii="Arial" w:hAnsi="Arial" w:cs="Arial"/>
          <w:sz w:val="24"/>
          <w:szCs w:val="24"/>
        </w:rPr>
        <w:t>delle</w:t>
      </w:r>
      <w:r w:rsidRPr="00482563">
        <w:rPr>
          <w:rFonts w:ascii="Arial" w:hAnsi="Arial" w:cs="Arial"/>
          <w:spacing w:val="-1"/>
          <w:sz w:val="24"/>
          <w:szCs w:val="24"/>
        </w:rPr>
        <w:t xml:space="preserve"> </w:t>
      </w:r>
      <w:r w:rsidRPr="00482563">
        <w:rPr>
          <w:rFonts w:ascii="Arial" w:hAnsi="Arial" w:cs="Arial"/>
          <w:sz w:val="24"/>
          <w:szCs w:val="24"/>
        </w:rPr>
        <w:t>Pubbliche</w:t>
      </w:r>
      <w:r w:rsidRPr="00482563">
        <w:rPr>
          <w:rFonts w:ascii="Arial" w:hAnsi="Arial" w:cs="Arial"/>
          <w:spacing w:val="-12"/>
          <w:sz w:val="24"/>
          <w:szCs w:val="24"/>
        </w:rPr>
        <w:t xml:space="preserve"> </w:t>
      </w:r>
      <w:r w:rsidRPr="00482563">
        <w:rPr>
          <w:rFonts w:ascii="Arial" w:hAnsi="Arial" w:cs="Arial"/>
          <w:sz w:val="24"/>
          <w:szCs w:val="24"/>
        </w:rPr>
        <w:t>Amministrazioni</w:t>
      </w:r>
      <w:r w:rsidRPr="00482563">
        <w:rPr>
          <w:rFonts w:ascii="Arial" w:hAnsi="Arial" w:cs="Arial"/>
          <w:spacing w:val="-1"/>
          <w:sz w:val="24"/>
          <w:szCs w:val="24"/>
        </w:rPr>
        <w:t xml:space="preserve"> </w:t>
      </w:r>
      <w:r w:rsidRPr="00482563">
        <w:rPr>
          <w:rFonts w:ascii="Arial" w:hAnsi="Arial" w:cs="Arial"/>
          <w:sz w:val="24"/>
          <w:szCs w:val="24"/>
        </w:rPr>
        <w:t>anche</w:t>
      </w:r>
      <w:r w:rsidRPr="00482563">
        <w:rPr>
          <w:rFonts w:ascii="Arial" w:hAnsi="Arial" w:cs="Arial"/>
          <w:spacing w:val="-1"/>
          <w:sz w:val="24"/>
          <w:szCs w:val="24"/>
        </w:rPr>
        <w:t xml:space="preserve"> </w:t>
      </w:r>
      <w:r w:rsidRPr="00482563">
        <w:rPr>
          <w:rFonts w:ascii="Arial" w:hAnsi="Arial" w:cs="Arial"/>
          <w:sz w:val="24"/>
          <w:szCs w:val="24"/>
        </w:rPr>
        <w:t>i</w:t>
      </w:r>
      <w:r w:rsidRPr="00482563">
        <w:rPr>
          <w:rFonts w:ascii="Arial" w:hAnsi="Arial" w:cs="Arial"/>
          <w:spacing w:val="-1"/>
          <w:sz w:val="24"/>
          <w:szCs w:val="24"/>
        </w:rPr>
        <w:t xml:space="preserve"> </w:t>
      </w:r>
      <w:r w:rsidRPr="00482563">
        <w:rPr>
          <w:rFonts w:ascii="Arial" w:hAnsi="Arial" w:cs="Arial"/>
          <w:sz w:val="24"/>
          <w:szCs w:val="24"/>
        </w:rPr>
        <w:t>soggetti</w:t>
      </w:r>
      <w:r w:rsidRPr="00482563">
        <w:rPr>
          <w:rFonts w:ascii="Arial" w:hAnsi="Arial" w:cs="Arial"/>
          <w:spacing w:val="-1"/>
          <w:sz w:val="24"/>
          <w:szCs w:val="24"/>
        </w:rPr>
        <w:t xml:space="preserve"> </w:t>
      </w:r>
      <w:r w:rsidRPr="00482563">
        <w:rPr>
          <w:rFonts w:ascii="Arial" w:hAnsi="Arial" w:cs="Arial"/>
          <w:sz w:val="24"/>
          <w:szCs w:val="24"/>
        </w:rPr>
        <w:t>titolari</w:t>
      </w:r>
      <w:r w:rsidRPr="00482563">
        <w:rPr>
          <w:rFonts w:ascii="Arial" w:hAnsi="Arial" w:cs="Arial"/>
          <w:spacing w:val="-1"/>
          <w:sz w:val="24"/>
          <w:szCs w:val="24"/>
        </w:rPr>
        <w:t xml:space="preserve"> </w:t>
      </w:r>
      <w:r w:rsidRPr="00482563">
        <w:rPr>
          <w:rFonts w:ascii="Arial" w:hAnsi="Arial" w:cs="Arial"/>
          <w:sz w:val="24"/>
          <w:szCs w:val="24"/>
        </w:rPr>
        <w:t>di</w:t>
      </w:r>
      <w:r w:rsidRPr="00482563">
        <w:rPr>
          <w:rFonts w:ascii="Arial" w:hAnsi="Arial" w:cs="Arial"/>
          <w:spacing w:val="-1"/>
          <w:sz w:val="24"/>
          <w:szCs w:val="24"/>
        </w:rPr>
        <w:t xml:space="preserve"> </w:t>
      </w:r>
      <w:r w:rsidRPr="00482563">
        <w:rPr>
          <w:rFonts w:ascii="Arial" w:hAnsi="Arial" w:cs="Arial"/>
          <w:sz w:val="24"/>
          <w:szCs w:val="24"/>
        </w:rPr>
        <w:t>uno</w:t>
      </w:r>
      <w:r w:rsidRPr="00482563">
        <w:rPr>
          <w:rFonts w:ascii="Arial" w:hAnsi="Arial" w:cs="Arial"/>
          <w:spacing w:val="-1"/>
          <w:sz w:val="24"/>
          <w:szCs w:val="24"/>
        </w:rPr>
        <w:t xml:space="preserve"> </w:t>
      </w:r>
      <w:r w:rsidRPr="00482563">
        <w:rPr>
          <w:rFonts w:ascii="Arial" w:hAnsi="Arial" w:cs="Arial"/>
          <w:sz w:val="24"/>
          <w:szCs w:val="24"/>
        </w:rPr>
        <w:t>degli</w:t>
      </w:r>
      <w:r w:rsidRPr="00482563">
        <w:rPr>
          <w:rFonts w:ascii="Arial" w:hAnsi="Arial" w:cs="Arial"/>
          <w:spacing w:val="-1"/>
          <w:sz w:val="24"/>
          <w:szCs w:val="24"/>
        </w:rPr>
        <w:t xml:space="preserve"> </w:t>
      </w:r>
      <w:r w:rsidRPr="00482563">
        <w:rPr>
          <w:rFonts w:ascii="Arial" w:hAnsi="Arial" w:cs="Arial"/>
          <w:sz w:val="24"/>
          <w:szCs w:val="24"/>
        </w:rPr>
        <w:t>incarichi di cui al presente decreto, ivi compresi i soggetti esterni con i quali l'Amministrazione, l'Ente Pubblico o l'Ente di diritto privato in controllo pubblico stabilisce un rapporto di lavoro, subordinato o autonomo. Tali divieti si applicano a far data dalla cessazione dell'incarico”.</w:t>
      </w:r>
    </w:p>
    <w:p w14:paraId="2982A7AB" w14:textId="77777777" w:rsidR="009A07D8" w:rsidRDefault="009A07D8" w:rsidP="00482563">
      <w:pPr>
        <w:pStyle w:val="Titolo1"/>
        <w:spacing w:before="70" w:line="288" w:lineRule="auto"/>
        <w:jc w:val="both"/>
        <w:rPr>
          <w:sz w:val="24"/>
          <w:szCs w:val="24"/>
          <w:highlight w:val="green"/>
        </w:rPr>
      </w:pPr>
    </w:p>
    <w:p w14:paraId="346FA35F" w14:textId="3D706503" w:rsidR="00A55634" w:rsidRPr="00482563" w:rsidRDefault="005A30DF" w:rsidP="00482563">
      <w:pPr>
        <w:pStyle w:val="Titolo1"/>
        <w:spacing w:before="70" w:line="288" w:lineRule="auto"/>
        <w:jc w:val="both"/>
        <w:rPr>
          <w:sz w:val="24"/>
          <w:szCs w:val="24"/>
        </w:rPr>
      </w:pPr>
      <w:r w:rsidRPr="000345E6">
        <w:rPr>
          <w:sz w:val="24"/>
          <w:szCs w:val="24"/>
        </w:rPr>
        <w:t>ART. 1</w:t>
      </w:r>
      <w:r w:rsidR="000345E6" w:rsidRPr="000345E6">
        <w:rPr>
          <w:sz w:val="24"/>
          <w:szCs w:val="24"/>
        </w:rPr>
        <w:t>0</w:t>
      </w:r>
      <w:r w:rsidRPr="000345E6">
        <w:rPr>
          <w:sz w:val="24"/>
          <w:szCs w:val="24"/>
        </w:rPr>
        <w:t xml:space="preserve"> PERSONALE, CLAUSOLA SOCIALE E OSSERVANZA DEI CONTRATTI COLLETTIVI DI LAVORO</w:t>
      </w:r>
    </w:p>
    <w:p w14:paraId="292B55CC" w14:textId="77777777" w:rsidR="00A55634" w:rsidRPr="00482563" w:rsidRDefault="005A30DF" w:rsidP="00482563">
      <w:pPr>
        <w:pStyle w:val="Corpotesto"/>
        <w:spacing w:before="1" w:line="288" w:lineRule="auto"/>
        <w:rPr>
          <w:rFonts w:ascii="Arial" w:hAnsi="Arial" w:cs="Arial"/>
          <w:sz w:val="24"/>
          <w:szCs w:val="24"/>
        </w:rPr>
      </w:pPr>
      <w:r w:rsidRPr="00482563">
        <w:rPr>
          <w:rFonts w:ascii="Arial" w:hAnsi="Arial" w:cs="Arial"/>
          <w:sz w:val="24"/>
          <w:szCs w:val="24"/>
        </w:rPr>
        <w:t>Gli</w:t>
      </w:r>
      <w:r w:rsidRPr="00482563">
        <w:rPr>
          <w:rFonts w:ascii="Arial" w:hAnsi="Arial" w:cs="Arial"/>
          <w:spacing w:val="-3"/>
          <w:sz w:val="24"/>
          <w:szCs w:val="24"/>
        </w:rPr>
        <w:t xml:space="preserve"> </w:t>
      </w:r>
      <w:r w:rsidRPr="00482563">
        <w:rPr>
          <w:rFonts w:ascii="Arial" w:hAnsi="Arial" w:cs="Arial"/>
          <w:sz w:val="24"/>
          <w:szCs w:val="24"/>
        </w:rPr>
        <w:t>affidamenti</w:t>
      </w:r>
      <w:r w:rsidRPr="00482563">
        <w:rPr>
          <w:rFonts w:ascii="Arial" w:hAnsi="Arial" w:cs="Arial"/>
          <w:spacing w:val="-3"/>
          <w:sz w:val="24"/>
          <w:szCs w:val="24"/>
        </w:rPr>
        <w:t xml:space="preserve"> </w:t>
      </w:r>
      <w:r w:rsidRPr="00482563">
        <w:rPr>
          <w:rFonts w:ascii="Arial" w:hAnsi="Arial" w:cs="Arial"/>
          <w:sz w:val="24"/>
          <w:szCs w:val="24"/>
        </w:rPr>
        <w:t>dei</w:t>
      </w:r>
      <w:r w:rsidRPr="00482563">
        <w:rPr>
          <w:rFonts w:ascii="Arial" w:hAnsi="Arial" w:cs="Arial"/>
          <w:spacing w:val="-3"/>
          <w:sz w:val="24"/>
          <w:szCs w:val="24"/>
        </w:rPr>
        <w:t xml:space="preserve"> </w:t>
      </w:r>
      <w:r w:rsidRPr="00482563">
        <w:rPr>
          <w:rFonts w:ascii="Arial" w:hAnsi="Arial" w:cs="Arial"/>
          <w:sz w:val="24"/>
          <w:szCs w:val="24"/>
        </w:rPr>
        <w:t>contratti</w:t>
      </w:r>
      <w:r w:rsidRPr="00482563">
        <w:rPr>
          <w:rFonts w:ascii="Arial" w:hAnsi="Arial" w:cs="Arial"/>
          <w:spacing w:val="-3"/>
          <w:sz w:val="24"/>
          <w:szCs w:val="24"/>
        </w:rPr>
        <w:t xml:space="preserve"> </w:t>
      </w:r>
      <w:r w:rsidRPr="00482563">
        <w:rPr>
          <w:rFonts w:ascii="Arial" w:hAnsi="Arial" w:cs="Arial"/>
          <w:sz w:val="24"/>
          <w:szCs w:val="24"/>
        </w:rPr>
        <w:t>di</w:t>
      </w:r>
      <w:r w:rsidRPr="00482563">
        <w:rPr>
          <w:rFonts w:ascii="Arial" w:hAnsi="Arial" w:cs="Arial"/>
          <w:spacing w:val="-3"/>
          <w:sz w:val="24"/>
          <w:szCs w:val="24"/>
        </w:rPr>
        <w:t xml:space="preserve"> </w:t>
      </w:r>
      <w:r w:rsidRPr="00482563">
        <w:rPr>
          <w:rFonts w:ascii="Arial" w:hAnsi="Arial" w:cs="Arial"/>
          <w:sz w:val="24"/>
          <w:szCs w:val="24"/>
        </w:rPr>
        <w:t>appalto</w:t>
      </w:r>
      <w:r w:rsidRPr="00482563">
        <w:rPr>
          <w:rFonts w:ascii="Arial" w:hAnsi="Arial" w:cs="Arial"/>
          <w:spacing w:val="-3"/>
          <w:sz w:val="24"/>
          <w:szCs w:val="24"/>
        </w:rPr>
        <w:t xml:space="preserve"> </w:t>
      </w:r>
      <w:r w:rsidRPr="00482563">
        <w:rPr>
          <w:rFonts w:ascii="Arial" w:hAnsi="Arial" w:cs="Arial"/>
          <w:sz w:val="24"/>
          <w:szCs w:val="24"/>
        </w:rPr>
        <w:t>di</w:t>
      </w:r>
      <w:r w:rsidRPr="00482563">
        <w:rPr>
          <w:rFonts w:ascii="Arial" w:hAnsi="Arial" w:cs="Arial"/>
          <w:spacing w:val="-3"/>
          <w:sz w:val="24"/>
          <w:szCs w:val="24"/>
        </w:rPr>
        <w:t xml:space="preserve"> </w:t>
      </w:r>
      <w:r w:rsidRPr="00482563">
        <w:rPr>
          <w:rFonts w:ascii="Arial" w:hAnsi="Arial" w:cs="Arial"/>
          <w:sz w:val="24"/>
          <w:szCs w:val="24"/>
        </w:rPr>
        <w:t>lavori</w:t>
      </w:r>
      <w:r w:rsidRPr="00482563">
        <w:rPr>
          <w:rFonts w:ascii="Arial" w:hAnsi="Arial" w:cs="Arial"/>
          <w:spacing w:val="-3"/>
          <w:sz w:val="24"/>
          <w:szCs w:val="24"/>
        </w:rPr>
        <w:t xml:space="preserve"> </w:t>
      </w:r>
      <w:r w:rsidRPr="00482563">
        <w:rPr>
          <w:rFonts w:ascii="Arial" w:hAnsi="Arial" w:cs="Arial"/>
          <w:sz w:val="24"/>
          <w:szCs w:val="24"/>
        </w:rPr>
        <w:t>e</w:t>
      </w:r>
      <w:r w:rsidRPr="00482563">
        <w:rPr>
          <w:rFonts w:ascii="Arial" w:hAnsi="Arial" w:cs="Arial"/>
          <w:spacing w:val="-3"/>
          <w:sz w:val="24"/>
          <w:szCs w:val="24"/>
        </w:rPr>
        <w:t xml:space="preserve"> </w:t>
      </w:r>
      <w:r w:rsidRPr="00482563">
        <w:rPr>
          <w:rFonts w:ascii="Arial" w:hAnsi="Arial" w:cs="Arial"/>
          <w:sz w:val="24"/>
          <w:szCs w:val="24"/>
        </w:rPr>
        <w:t>servizi</w:t>
      </w:r>
      <w:r w:rsidRPr="00482563">
        <w:rPr>
          <w:rFonts w:ascii="Arial" w:hAnsi="Arial" w:cs="Arial"/>
          <w:spacing w:val="-3"/>
          <w:sz w:val="24"/>
          <w:szCs w:val="24"/>
        </w:rPr>
        <w:t xml:space="preserve"> </w:t>
      </w:r>
      <w:r w:rsidRPr="00482563">
        <w:rPr>
          <w:rFonts w:ascii="Arial" w:hAnsi="Arial" w:cs="Arial"/>
          <w:sz w:val="24"/>
          <w:szCs w:val="24"/>
        </w:rPr>
        <w:t>diversi</w:t>
      </w:r>
      <w:r w:rsidRPr="00482563">
        <w:rPr>
          <w:rFonts w:ascii="Arial" w:hAnsi="Arial" w:cs="Arial"/>
          <w:spacing w:val="-3"/>
          <w:sz w:val="24"/>
          <w:szCs w:val="24"/>
        </w:rPr>
        <w:t xml:space="preserve"> </w:t>
      </w:r>
      <w:r w:rsidRPr="00482563">
        <w:rPr>
          <w:rFonts w:ascii="Arial" w:hAnsi="Arial" w:cs="Arial"/>
          <w:sz w:val="24"/>
          <w:szCs w:val="24"/>
        </w:rPr>
        <w:t>da</w:t>
      </w:r>
      <w:r w:rsidRPr="00482563">
        <w:rPr>
          <w:rFonts w:ascii="Arial" w:hAnsi="Arial" w:cs="Arial"/>
          <w:spacing w:val="-3"/>
          <w:sz w:val="24"/>
          <w:szCs w:val="24"/>
        </w:rPr>
        <w:t xml:space="preserve"> </w:t>
      </w:r>
      <w:r w:rsidRPr="00482563">
        <w:rPr>
          <w:rFonts w:ascii="Arial" w:hAnsi="Arial" w:cs="Arial"/>
          <w:sz w:val="24"/>
          <w:szCs w:val="24"/>
        </w:rPr>
        <w:t>quelli</w:t>
      </w:r>
      <w:r w:rsidRPr="00482563">
        <w:rPr>
          <w:rFonts w:ascii="Arial" w:hAnsi="Arial" w:cs="Arial"/>
          <w:spacing w:val="-3"/>
          <w:sz w:val="24"/>
          <w:szCs w:val="24"/>
        </w:rPr>
        <w:t xml:space="preserve"> </w:t>
      </w:r>
      <w:r w:rsidRPr="00482563">
        <w:rPr>
          <w:rFonts w:ascii="Arial" w:hAnsi="Arial" w:cs="Arial"/>
          <w:sz w:val="24"/>
          <w:szCs w:val="24"/>
        </w:rPr>
        <w:t>aventi</w:t>
      </w:r>
      <w:r w:rsidRPr="00482563">
        <w:rPr>
          <w:rFonts w:ascii="Arial" w:hAnsi="Arial" w:cs="Arial"/>
          <w:spacing w:val="-3"/>
          <w:sz w:val="24"/>
          <w:szCs w:val="24"/>
        </w:rPr>
        <w:t xml:space="preserve"> </w:t>
      </w:r>
      <w:r w:rsidRPr="00482563">
        <w:rPr>
          <w:rFonts w:ascii="Arial" w:hAnsi="Arial" w:cs="Arial"/>
          <w:sz w:val="24"/>
          <w:szCs w:val="24"/>
        </w:rPr>
        <w:t>natura</w:t>
      </w:r>
      <w:r w:rsidRPr="00482563">
        <w:rPr>
          <w:rFonts w:ascii="Arial" w:hAnsi="Arial" w:cs="Arial"/>
          <w:spacing w:val="-3"/>
          <w:sz w:val="24"/>
          <w:szCs w:val="24"/>
        </w:rPr>
        <w:t xml:space="preserve"> </w:t>
      </w:r>
      <w:r w:rsidRPr="00482563">
        <w:rPr>
          <w:rFonts w:ascii="Arial" w:hAnsi="Arial" w:cs="Arial"/>
          <w:sz w:val="24"/>
          <w:szCs w:val="24"/>
        </w:rPr>
        <w:t>intellettuale,</w:t>
      </w:r>
      <w:r w:rsidRPr="00482563">
        <w:rPr>
          <w:rFonts w:ascii="Arial" w:hAnsi="Arial" w:cs="Arial"/>
          <w:spacing w:val="-3"/>
          <w:sz w:val="24"/>
          <w:szCs w:val="24"/>
        </w:rPr>
        <w:t xml:space="preserve"> </w:t>
      </w:r>
      <w:r w:rsidRPr="00482563">
        <w:rPr>
          <w:rFonts w:ascii="Arial" w:hAnsi="Arial" w:cs="Arial"/>
          <w:sz w:val="24"/>
          <w:szCs w:val="24"/>
        </w:rPr>
        <w:t>e nel rispetto dei principi dell’Unione europea, devono contenere specifiche clausole sociali con le quali sono richieste, come requisiti necessari dell'offerta, misure orientate tra l'altro a garantire le pari opportunità generazionali, di genere e di inclusione lavorativa per le persone con disabilità o svantaggiate,</w:t>
      </w:r>
      <w:r w:rsidRPr="00482563">
        <w:rPr>
          <w:rFonts w:ascii="Arial" w:hAnsi="Arial" w:cs="Arial"/>
          <w:spacing w:val="-4"/>
          <w:sz w:val="24"/>
          <w:szCs w:val="24"/>
        </w:rPr>
        <w:t xml:space="preserve"> </w:t>
      </w:r>
      <w:r w:rsidRPr="00482563">
        <w:rPr>
          <w:rFonts w:ascii="Arial" w:hAnsi="Arial" w:cs="Arial"/>
          <w:sz w:val="24"/>
          <w:szCs w:val="24"/>
        </w:rPr>
        <w:t>la</w:t>
      </w:r>
      <w:r w:rsidRPr="00482563">
        <w:rPr>
          <w:rFonts w:ascii="Arial" w:hAnsi="Arial" w:cs="Arial"/>
          <w:spacing w:val="-4"/>
          <w:sz w:val="24"/>
          <w:szCs w:val="24"/>
        </w:rPr>
        <w:t xml:space="preserve"> </w:t>
      </w:r>
      <w:r w:rsidRPr="00482563">
        <w:rPr>
          <w:rFonts w:ascii="Arial" w:hAnsi="Arial" w:cs="Arial"/>
          <w:sz w:val="24"/>
          <w:szCs w:val="24"/>
        </w:rPr>
        <w:t>stabilità</w:t>
      </w:r>
      <w:r w:rsidRPr="00482563">
        <w:rPr>
          <w:rFonts w:ascii="Arial" w:hAnsi="Arial" w:cs="Arial"/>
          <w:spacing w:val="-4"/>
          <w:sz w:val="24"/>
          <w:szCs w:val="24"/>
        </w:rPr>
        <w:t xml:space="preserve"> </w:t>
      </w:r>
      <w:r w:rsidRPr="00482563">
        <w:rPr>
          <w:rFonts w:ascii="Arial" w:hAnsi="Arial" w:cs="Arial"/>
          <w:sz w:val="24"/>
          <w:szCs w:val="24"/>
        </w:rPr>
        <w:t>occupazionale</w:t>
      </w:r>
      <w:r w:rsidRPr="00482563">
        <w:rPr>
          <w:rFonts w:ascii="Arial" w:hAnsi="Arial" w:cs="Arial"/>
          <w:spacing w:val="-4"/>
          <w:sz w:val="24"/>
          <w:szCs w:val="24"/>
        </w:rPr>
        <w:t xml:space="preserve"> </w:t>
      </w:r>
      <w:r w:rsidRPr="00482563">
        <w:rPr>
          <w:rFonts w:ascii="Arial" w:hAnsi="Arial" w:cs="Arial"/>
          <w:sz w:val="24"/>
          <w:szCs w:val="24"/>
        </w:rPr>
        <w:t>del</w:t>
      </w:r>
      <w:r w:rsidRPr="00482563">
        <w:rPr>
          <w:rFonts w:ascii="Arial" w:hAnsi="Arial" w:cs="Arial"/>
          <w:spacing w:val="-4"/>
          <w:sz w:val="24"/>
          <w:szCs w:val="24"/>
        </w:rPr>
        <w:t xml:space="preserve"> </w:t>
      </w:r>
      <w:r w:rsidRPr="00482563">
        <w:rPr>
          <w:rFonts w:ascii="Arial" w:hAnsi="Arial" w:cs="Arial"/>
          <w:sz w:val="24"/>
          <w:szCs w:val="24"/>
        </w:rPr>
        <w:t>personale</w:t>
      </w:r>
      <w:r w:rsidRPr="00482563">
        <w:rPr>
          <w:rFonts w:ascii="Arial" w:hAnsi="Arial" w:cs="Arial"/>
          <w:spacing w:val="-4"/>
          <w:sz w:val="24"/>
          <w:szCs w:val="24"/>
        </w:rPr>
        <w:t xml:space="preserve"> </w:t>
      </w:r>
      <w:r w:rsidRPr="00482563">
        <w:rPr>
          <w:rFonts w:ascii="Arial" w:hAnsi="Arial" w:cs="Arial"/>
          <w:sz w:val="24"/>
          <w:szCs w:val="24"/>
        </w:rPr>
        <w:t>impiegato,</w:t>
      </w:r>
      <w:r w:rsidRPr="00482563">
        <w:rPr>
          <w:rFonts w:ascii="Arial" w:hAnsi="Arial" w:cs="Arial"/>
          <w:spacing w:val="-4"/>
          <w:sz w:val="24"/>
          <w:szCs w:val="24"/>
        </w:rPr>
        <w:t xml:space="preserve"> </w:t>
      </w:r>
      <w:r w:rsidRPr="00482563">
        <w:rPr>
          <w:rFonts w:ascii="Arial" w:hAnsi="Arial" w:cs="Arial"/>
          <w:sz w:val="24"/>
          <w:szCs w:val="24"/>
        </w:rPr>
        <w:t>nonché</w:t>
      </w:r>
      <w:r w:rsidRPr="00482563">
        <w:rPr>
          <w:rFonts w:ascii="Arial" w:hAnsi="Arial" w:cs="Arial"/>
          <w:spacing w:val="-4"/>
          <w:sz w:val="24"/>
          <w:szCs w:val="24"/>
        </w:rPr>
        <w:t xml:space="preserve"> </w:t>
      </w:r>
      <w:r w:rsidRPr="00482563">
        <w:rPr>
          <w:rFonts w:ascii="Arial" w:hAnsi="Arial" w:cs="Arial"/>
          <w:sz w:val="24"/>
          <w:szCs w:val="24"/>
        </w:rPr>
        <w:t>l'applicazione</w:t>
      </w:r>
      <w:r w:rsidRPr="00482563">
        <w:rPr>
          <w:rFonts w:ascii="Arial" w:hAnsi="Arial" w:cs="Arial"/>
          <w:spacing w:val="-4"/>
          <w:sz w:val="24"/>
          <w:szCs w:val="24"/>
        </w:rPr>
        <w:t xml:space="preserve"> </w:t>
      </w:r>
      <w:r w:rsidRPr="00482563">
        <w:rPr>
          <w:rFonts w:ascii="Arial" w:hAnsi="Arial" w:cs="Arial"/>
          <w:sz w:val="24"/>
          <w:szCs w:val="24"/>
        </w:rPr>
        <w:t>dei</w:t>
      </w:r>
      <w:r w:rsidRPr="00482563">
        <w:rPr>
          <w:rFonts w:ascii="Arial" w:hAnsi="Arial" w:cs="Arial"/>
          <w:spacing w:val="-4"/>
          <w:sz w:val="24"/>
          <w:szCs w:val="24"/>
        </w:rPr>
        <w:t xml:space="preserve"> </w:t>
      </w:r>
      <w:r w:rsidRPr="00482563">
        <w:rPr>
          <w:rFonts w:ascii="Arial" w:hAnsi="Arial" w:cs="Arial"/>
          <w:sz w:val="24"/>
          <w:szCs w:val="24"/>
        </w:rPr>
        <w:t xml:space="preserve">contratti collettivi nazionali e territoriali di settore, tenendo conto, in relazione all'oggetto dell'appalto o della concessione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w:t>
      </w:r>
      <w:r w:rsidRPr="00482563">
        <w:rPr>
          <w:rFonts w:ascii="Arial" w:hAnsi="Arial" w:cs="Arial"/>
          <w:sz w:val="24"/>
          <w:szCs w:val="24"/>
        </w:rPr>
        <w:lastRenderedPageBreak/>
        <w:t>dell’appalto o della concessione svolta dall’impresa anche in maniera prevalente ai sensi dell’art. 57 del D. Lgs. n. 36/2023 come aggiornato da D. Lgs. 209/2024.</w:t>
      </w:r>
    </w:p>
    <w:p w14:paraId="7E873BC9" w14:textId="77777777" w:rsidR="00A55634" w:rsidRPr="00482563" w:rsidRDefault="00A55634" w:rsidP="00482563">
      <w:pPr>
        <w:pStyle w:val="Corpotesto"/>
        <w:spacing w:before="2" w:line="288" w:lineRule="auto"/>
        <w:ind w:left="0"/>
        <w:rPr>
          <w:rFonts w:ascii="Arial" w:hAnsi="Arial" w:cs="Arial"/>
          <w:sz w:val="24"/>
          <w:szCs w:val="24"/>
        </w:rPr>
      </w:pPr>
    </w:p>
    <w:p w14:paraId="250D9591" w14:textId="5417F60F"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In caso di cambio di gestione, si stabilisce per l’affidatario l’obbligo di assorbire ed utilizzare prioritariamente, con particolare riguardo alle figure che garantiscono continuità didattica, qualora disponibili, i lavoratori che già vi erano adibiti quali soci lavoratori o dipendenti del precedente aggiudicatario</w:t>
      </w:r>
      <w:r w:rsidRPr="00482563">
        <w:rPr>
          <w:rFonts w:ascii="Arial" w:hAnsi="Arial" w:cs="Arial"/>
          <w:spacing w:val="-3"/>
          <w:sz w:val="24"/>
          <w:szCs w:val="24"/>
        </w:rPr>
        <w:t xml:space="preserve"> </w:t>
      </w:r>
      <w:r w:rsidRPr="00482563">
        <w:rPr>
          <w:rFonts w:ascii="Arial" w:hAnsi="Arial" w:cs="Arial"/>
          <w:sz w:val="24"/>
          <w:szCs w:val="24"/>
        </w:rPr>
        <w:t>(art.</w:t>
      </w:r>
      <w:r w:rsidRPr="00482563">
        <w:rPr>
          <w:rFonts w:ascii="Arial" w:hAnsi="Arial" w:cs="Arial"/>
          <w:spacing w:val="-3"/>
          <w:sz w:val="24"/>
          <w:szCs w:val="24"/>
        </w:rPr>
        <w:t xml:space="preserve"> </w:t>
      </w:r>
      <w:r w:rsidRPr="00482563">
        <w:rPr>
          <w:rFonts w:ascii="Arial" w:hAnsi="Arial" w:cs="Arial"/>
          <w:sz w:val="24"/>
          <w:szCs w:val="24"/>
        </w:rPr>
        <w:t>57</w:t>
      </w:r>
      <w:r w:rsidRPr="00482563">
        <w:rPr>
          <w:rFonts w:ascii="Arial" w:hAnsi="Arial" w:cs="Arial"/>
          <w:spacing w:val="-3"/>
          <w:sz w:val="24"/>
          <w:szCs w:val="24"/>
        </w:rPr>
        <w:t xml:space="preserve"> </w:t>
      </w:r>
      <w:r w:rsidRPr="00482563">
        <w:rPr>
          <w:rFonts w:ascii="Arial" w:hAnsi="Arial" w:cs="Arial"/>
          <w:sz w:val="24"/>
          <w:szCs w:val="24"/>
        </w:rPr>
        <w:t>del</w:t>
      </w:r>
      <w:r w:rsidRPr="00482563">
        <w:rPr>
          <w:rFonts w:ascii="Arial" w:hAnsi="Arial" w:cs="Arial"/>
          <w:spacing w:val="-3"/>
          <w:sz w:val="24"/>
          <w:szCs w:val="24"/>
        </w:rPr>
        <w:t xml:space="preserve"> </w:t>
      </w:r>
      <w:r w:rsidRPr="00482563">
        <w:rPr>
          <w:rFonts w:ascii="Arial" w:hAnsi="Arial" w:cs="Arial"/>
          <w:sz w:val="24"/>
          <w:szCs w:val="24"/>
        </w:rPr>
        <w:t>D.</w:t>
      </w:r>
      <w:r w:rsidRPr="00482563">
        <w:rPr>
          <w:rFonts w:ascii="Arial" w:hAnsi="Arial" w:cs="Arial"/>
          <w:spacing w:val="-3"/>
          <w:sz w:val="24"/>
          <w:szCs w:val="24"/>
        </w:rPr>
        <w:t xml:space="preserve"> </w:t>
      </w:r>
      <w:r w:rsidRPr="00482563">
        <w:rPr>
          <w:rFonts w:ascii="Arial" w:hAnsi="Arial" w:cs="Arial"/>
          <w:sz w:val="24"/>
          <w:szCs w:val="24"/>
        </w:rPr>
        <w:t>Lgs.</w:t>
      </w:r>
      <w:r w:rsidRPr="00482563">
        <w:rPr>
          <w:rFonts w:ascii="Arial" w:hAnsi="Arial" w:cs="Arial"/>
          <w:spacing w:val="-3"/>
          <w:sz w:val="24"/>
          <w:szCs w:val="24"/>
        </w:rPr>
        <w:t xml:space="preserve"> </w:t>
      </w:r>
      <w:r w:rsidRPr="00482563">
        <w:rPr>
          <w:rFonts w:ascii="Arial" w:hAnsi="Arial" w:cs="Arial"/>
          <w:sz w:val="24"/>
          <w:szCs w:val="24"/>
        </w:rPr>
        <w:t>n.</w:t>
      </w:r>
      <w:r w:rsidRPr="00482563">
        <w:rPr>
          <w:rFonts w:ascii="Arial" w:hAnsi="Arial" w:cs="Arial"/>
          <w:spacing w:val="-3"/>
          <w:sz w:val="24"/>
          <w:szCs w:val="24"/>
        </w:rPr>
        <w:t xml:space="preserve"> </w:t>
      </w:r>
      <w:r w:rsidRPr="00482563">
        <w:rPr>
          <w:rFonts w:ascii="Arial" w:hAnsi="Arial" w:cs="Arial"/>
          <w:sz w:val="24"/>
          <w:szCs w:val="24"/>
        </w:rPr>
        <w:t>36/2023),</w:t>
      </w:r>
      <w:r w:rsidRPr="00482563">
        <w:rPr>
          <w:rFonts w:ascii="Arial" w:hAnsi="Arial" w:cs="Arial"/>
          <w:spacing w:val="-3"/>
          <w:sz w:val="24"/>
          <w:szCs w:val="24"/>
        </w:rPr>
        <w:t xml:space="preserve"> </w:t>
      </w:r>
      <w:r w:rsidRPr="00482563">
        <w:rPr>
          <w:rFonts w:ascii="Arial" w:hAnsi="Arial" w:cs="Arial"/>
          <w:sz w:val="24"/>
          <w:szCs w:val="24"/>
        </w:rPr>
        <w:t>il</w:t>
      </w:r>
      <w:r w:rsidRPr="00482563">
        <w:rPr>
          <w:rFonts w:ascii="Arial" w:hAnsi="Arial" w:cs="Arial"/>
          <w:spacing w:val="-3"/>
          <w:sz w:val="24"/>
          <w:szCs w:val="24"/>
        </w:rPr>
        <w:t xml:space="preserve"> </w:t>
      </w:r>
      <w:r w:rsidRPr="00482563">
        <w:rPr>
          <w:rFonts w:ascii="Arial" w:hAnsi="Arial" w:cs="Arial"/>
          <w:sz w:val="24"/>
          <w:szCs w:val="24"/>
        </w:rPr>
        <w:t>quale</w:t>
      </w:r>
      <w:r w:rsidRPr="00482563">
        <w:rPr>
          <w:rFonts w:ascii="Arial" w:hAnsi="Arial" w:cs="Arial"/>
          <w:spacing w:val="-3"/>
          <w:sz w:val="24"/>
          <w:szCs w:val="24"/>
        </w:rPr>
        <w:t xml:space="preserve"> </w:t>
      </w:r>
      <w:r w:rsidRPr="00482563">
        <w:rPr>
          <w:rFonts w:ascii="Arial" w:hAnsi="Arial" w:cs="Arial"/>
          <w:sz w:val="24"/>
          <w:szCs w:val="24"/>
        </w:rPr>
        <w:t>si</w:t>
      </w:r>
      <w:r w:rsidRPr="00482563">
        <w:rPr>
          <w:rFonts w:ascii="Arial" w:hAnsi="Arial" w:cs="Arial"/>
          <w:spacing w:val="-3"/>
          <w:sz w:val="24"/>
          <w:szCs w:val="24"/>
        </w:rPr>
        <w:t xml:space="preserve"> </w:t>
      </w:r>
      <w:r w:rsidRPr="00482563">
        <w:rPr>
          <w:rFonts w:ascii="Arial" w:hAnsi="Arial" w:cs="Arial"/>
          <w:sz w:val="24"/>
          <w:szCs w:val="24"/>
        </w:rPr>
        <w:t>impegna</w:t>
      </w:r>
      <w:r w:rsidRPr="00482563">
        <w:rPr>
          <w:rFonts w:ascii="Arial" w:hAnsi="Arial" w:cs="Arial"/>
          <w:spacing w:val="-3"/>
          <w:sz w:val="24"/>
          <w:szCs w:val="24"/>
        </w:rPr>
        <w:t xml:space="preserve"> </w:t>
      </w:r>
      <w:r w:rsidRPr="00482563">
        <w:rPr>
          <w:rFonts w:ascii="Arial" w:hAnsi="Arial" w:cs="Arial"/>
          <w:sz w:val="24"/>
          <w:szCs w:val="24"/>
        </w:rPr>
        <w:t>a</w:t>
      </w:r>
      <w:r w:rsidRPr="00482563">
        <w:rPr>
          <w:rFonts w:ascii="Arial" w:hAnsi="Arial" w:cs="Arial"/>
          <w:spacing w:val="-3"/>
          <w:sz w:val="24"/>
          <w:szCs w:val="24"/>
        </w:rPr>
        <w:t xml:space="preserve"> </w:t>
      </w:r>
      <w:r w:rsidRPr="00482563">
        <w:rPr>
          <w:rFonts w:ascii="Arial" w:hAnsi="Arial" w:cs="Arial"/>
          <w:sz w:val="24"/>
          <w:szCs w:val="24"/>
        </w:rPr>
        <w:t>collaborare</w:t>
      </w:r>
      <w:r w:rsidRPr="00482563">
        <w:rPr>
          <w:rFonts w:ascii="Arial" w:hAnsi="Arial" w:cs="Arial"/>
          <w:spacing w:val="-3"/>
          <w:sz w:val="24"/>
          <w:szCs w:val="24"/>
        </w:rPr>
        <w:t xml:space="preserve"> </w:t>
      </w:r>
      <w:r w:rsidRPr="00482563">
        <w:rPr>
          <w:rFonts w:ascii="Arial" w:hAnsi="Arial" w:cs="Arial"/>
          <w:sz w:val="24"/>
          <w:szCs w:val="24"/>
        </w:rPr>
        <w:t>con</w:t>
      </w:r>
      <w:r w:rsidRPr="00482563">
        <w:rPr>
          <w:rFonts w:ascii="Arial" w:hAnsi="Arial" w:cs="Arial"/>
          <w:spacing w:val="-3"/>
          <w:sz w:val="24"/>
          <w:szCs w:val="24"/>
        </w:rPr>
        <w:t xml:space="preserve"> </w:t>
      </w:r>
      <w:r w:rsidRPr="00482563">
        <w:rPr>
          <w:rFonts w:ascii="Arial" w:hAnsi="Arial" w:cs="Arial"/>
          <w:sz w:val="24"/>
          <w:szCs w:val="24"/>
        </w:rPr>
        <w:t>i</w:t>
      </w:r>
      <w:r w:rsidRPr="00482563">
        <w:rPr>
          <w:rFonts w:ascii="Arial" w:hAnsi="Arial" w:cs="Arial"/>
          <w:spacing w:val="-3"/>
          <w:sz w:val="24"/>
          <w:szCs w:val="24"/>
        </w:rPr>
        <w:t xml:space="preserve"> </w:t>
      </w:r>
      <w:r w:rsidRPr="00482563">
        <w:rPr>
          <w:rFonts w:ascii="Arial" w:hAnsi="Arial" w:cs="Arial"/>
          <w:sz w:val="24"/>
          <w:szCs w:val="24"/>
        </w:rPr>
        <w:t>nuovi</w:t>
      </w:r>
      <w:r w:rsidRPr="00482563">
        <w:rPr>
          <w:rFonts w:ascii="Arial" w:hAnsi="Arial" w:cs="Arial"/>
          <w:spacing w:val="-3"/>
          <w:sz w:val="24"/>
          <w:szCs w:val="24"/>
        </w:rPr>
        <w:t xml:space="preserve"> </w:t>
      </w:r>
      <w:r w:rsidRPr="00482563">
        <w:rPr>
          <w:rFonts w:ascii="Arial" w:hAnsi="Arial" w:cs="Arial"/>
          <w:sz w:val="24"/>
          <w:szCs w:val="24"/>
        </w:rPr>
        <w:t xml:space="preserve">soggetti subentranti al fine di garantire un efficace passaggio di consegne, senza oneri aggiuntivi per </w:t>
      </w:r>
      <w:r w:rsidR="00D75558" w:rsidRPr="00482563">
        <w:rPr>
          <w:rFonts w:ascii="Arial" w:hAnsi="Arial" w:cs="Arial"/>
          <w:sz w:val="24"/>
          <w:szCs w:val="24"/>
        </w:rPr>
        <w:t>Azienda Farmaceutica Municipale</w:t>
      </w:r>
      <w:r w:rsidRPr="00482563">
        <w:rPr>
          <w:rFonts w:ascii="Arial" w:hAnsi="Arial" w:cs="Arial"/>
          <w:sz w:val="24"/>
          <w:szCs w:val="24"/>
        </w:rPr>
        <w:t>.</w:t>
      </w:r>
    </w:p>
    <w:p w14:paraId="152FA5C8" w14:textId="5F6530A8"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L’elenco del personale attualmente impiegato è </w:t>
      </w:r>
      <w:r w:rsidR="00D75558" w:rsidRPr="00482563">
        <w:rPr>
          <w:rFonts w:ascii="Arial" w:hAnsi="Arial" w:cs="Arial"/>
          <w:sz w:val="24"/>
          <w:szCs w:val="24"/>
        </w:rPr>
        <w:t>allegato</w:t>
      </w:r>
      <w:r w:rsidRPr="00482563">
        <w:rPr>
          <w:rFonts w:ascii="Arial" w:hAnsi="Arial" w:cs="Arial"/>
          <w:sz w:val="24"/>
          <w:szCs w:val="24"/>
        </w:rPr>
        <w:t xml:space="preserve"> al presente </w:t>
      </w:r>
      <w:r w:rsidR="00D75558" w:rsidRPr="00482563">
        <w:rPr>
          <w:rFonts w:ascii="Arial" w:hAnsi="Arial" w:cs="Arial"/>
          <w:sz w:val="24"/>
          <w:szCs w:val="24"/>
        </w:rPr>
        <w:t>capitolato</w:t>
      </w:r>
      <w:r w:rsidRPr="00482563">
        <w:rPr>
          <w:rFonts w:ascii="Arial" w:hAnsi="Arial" w:cs="Arial"/>
          <w:sz w:val="24"/>
          <w:szCs w:val="24"/>
        </w:rPr>
        <w:t xml:space="preserve"> e l’operatore economico dovrà allegare alla propria offerta un possibile progetto di assorbimento che preveda le concrete modalità di applicazione della clausola sociale, con particolare riferimento al numero di lavoratori e/o lavoratrici che beneficeranno della stessa e alla relativa proposta contrattuale (inquadramento e trattamento economico).</w:t>
      </w:r>
    </w:p>
    <w:p w14:paraId="5FF7B5C8" w14:textId="77777777" w:rsidR="00A55634" w:rsidRPr="00482563" w:rsidRDefault="00A55634" w:rsidP="00482563">
      <w:pPr>
        <w:pStyle w:val="Corpotesto"/>
        <w:spacing w:before="26" w:line="288" w:lineRule="auto"/>
        <w:ind w:left="0"/>
        <w:rPr>
          <w:rFonts w:ascii="Arial" w:hAnsi="Arial" w:cs="Arial"/>
          <w:sz w:val="24"/>
          <w:szCs w:val="24"/>
        </w:rPr>
      </w:pPr>
    </w:p>
    <w:p w14:paraId="3D05A87A"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L’aggiudicatario</w:t>
      </w:r>
      <w:r w:rsidRPr="00482563">
        <w:rPr>
          <w:rFonts w:ascii="Arial" w:hAnsi="Arial" w:cs="Arial"/>
          <w:spacing w:val="-12"/>
          <w:sz w:val="24"/>
          <w:szCs w:val="24"/>
        </w:rPr>
        <w:t xml:space="preserve"> </w:t>
      </w:r>
      <w:r w:rsidRPr="00482563">
        <w:rPr>
          <w:rFonts w:ascii="Arial" w:hAnsi="Arial" w:cs="Arial"/>
          <w:sz w:val="24"/>
          <w:szCs w:val="24"/>
        </w:rPr>
        <w:t>inoltre</w:t>
      </w:r>
      <w:r w:rsidRPr="00482563">
        <w:rPr>
          <w:rFonts w:ascii="Arial" w:hAnsi="Arial" w:cs="Arial"/>
          <w:spacing w:val="-11"/>
          <w:sz w:val="24"/>
          <w:szCs w:val="24"/>
        </w:rPr>
        <w:t xml:space="preserve"> </w:t>
      </w:r>
      <w:r w:rsidRPr="00482563">
        <w:rPr>
          <w:rFonts w:ascii="Arial" w:hAnsi="Arial" w:cs="Arial"/>
          <w:sz w:val="24"/>
          <w:szCs w:val="24"/>
        </w:rPr>
        <w:t>ha</w:t>
      </w:r>
      <w:r w:rsidRPr="00482563">
        <w:rPr>
          <w:rFonts w:ascii="Arial" w:hAnsi="Arial" w:cs="Arial"/>
          <w:spacing w:val="-12"/>
          <w:sz w:val="24"/>
          <w:szCs w:val="24"/>
        </w:rPr>
        <w:t xml:space="preserve"> </w:t>
      </w:r>
      <w:r w:rsidRPr="00482563">
        <w:rPr>
          <w:rFonts w:ascii="Arial" w:hAnsi="Arial" w:cs="Arial"/>
          <w:sz w:val="24"/>
          <w:szCs w:val="24"/>
        </w:rPr>
        <w:t>l’obbligo</w:t>
      </w:r>
      <w:r w:rsidRPr="00482563">
        <w:rPr>
          <w:rFonts w:ascii="Arial" w:hAnsi="Arial" w:cs="Arial"/>
          <w:spacing w:val="-11"/>
          <w:sz w:val="24"/>
          <w:szCs w:val="24"/>
        </w:rPr>
        <w:t xml:space="preserve"> </w:t>
      </w:r>
      <w:r w:rsidRPr="00482563">
        <w:rPr>
          <w:rFonts w:ascii="Arial" w:hAnsi="Arial" w:cs="Arial"/>
          <w:spacing w:val="-5"/>
          <w:sz w:val="24"/>
          <w:szCs w:val="24"/>
        </w:rPr>
        <w:t>di:</w:t>
      </w:r>
    </w:p>
    <w:p w14:paraId="1D1D1C9A" w14:textId="77777777" w:rsidR="00A55634" w:rsidRPr="00482563" w:rsidRDefault="00A55634" w:rsidP="00482563">
      <w:pPr>
        <w:pStyle w:val="Corpotesto"/>
        <w:spacing w:before="26" w:line="288" w:lineRule="auto"/>
        <w:ind w:left="0"/>
        <w:rPr>
          <w:rFonts w:ascii="Arial" w:hAnsi="Arial" w:cs="Arial"/>
          <w:sz w:val="24"/>
          <w:szCs w:val="24"/>
        </w:rPr>
      </w:pPr>
    </w:p>
    <w:p w14:paraId="00DEEFFB" w14:textId="77777777" w:rsidR="00A55634" w:rsidRPr="00482563" w:rsidRDefault="005A30DF" w:rsidP="00482563">
      <w:pPr>
        <w:pStyle w:val="Paragrafoelenco"/>
        <w:numPr>
          <w:ilvl w:val="0"/>
          <w:numId w:val="2"/>
        </w:numPr>
        <w:tabs>
          <w:tab w:val="left" w:pos="426"/>
        </w:tabs>
        <w:spacing w:line="288" w:lineRule="auto"/>
        <w:ind w:left="426" w:hanging="283"/>
        <w:rPr>
          <w:rFonts w:ascii="Arial" w:hAnsi="Arial" w:cs="Arial"/>
          <w:sz w:val="24"/>
          <w:szCs w:val="24"/>
        </w:rPr>
      </w:pPr>
      <w:r w:rsidRPr="00482563">
        <w:rPr>
          <w:rFonts w:ascii="Arial" w:hAnsi="Arial" w:cs="Arial"/>
          <w:sz w:val="24"/>
          <w:szCs w:val="24"/>
        </w:rPr>
        <w:t xml:space="preserve">Fornire una relazione di genere sulla situazione del personale maschile e femminile ex art. 1 comma 1, dell’allegato II.3 al Codice. Nel caso in cui l’affidatario sia tenuto alla redazione del rapporto sulla situazione del personale ai sensi dell’art. 46 del </w:t>
      </w:r>
      <w:proofErr w:type="spellStart"/>
      <w:r w:rsidRPr="00482563">
        <w:rPr>
          <w:rFonts w:ascii="Arial" w:hAnsi="Arial" w:cs="Arial"/>
          <w:sz w:val="24"/>
          <w:szCs w:val="24"/>
        </w:rPr>
        <w:t>D.Lgs.</w:t>
      </w:r>
      <w:proofErr w:type="spellEnd"/>
      <w:r w:rsidRPr="00482563">
        <w:rPr>
          <w:rFonts w:ascii="Arial" w:hAnsi="Arial" w:cs="Arial"/>
          <w:sz w:val="24"/>
          <w:szCs w:val="24"/>
        </w:rPr>
        <w:t xml:space="preserve"> n. 198/2006, è tenuto a produrre al momento di presentazione della domanda di partecipazione o dell’offerta, a pena di esclusione, copia dell’ultimo rapporto sulla situazione del personale redatto con attestazione della sua conformità a quello trasmesso alle rappresentanze sindacali aziendali e alla consigliera e al consigliere regionale di parità ai sensi del citato art. 46, co. 2, ovvero, in caso di inosservanza dei termini previsti dal co. 1 del medesimo art. 46, con attestazione della sua contestuale trasmissione alle rappresentanze sindacali e aziendali e alla consigliera e al consigliere regionale di parità.</w:t>
      </w:r>
    </w:p>
    <w:p w14:paraId="03A90DDC" w14:textId="77777777" w:rsidR="00A55634" w:rsidRPr="00482563" w:rsidRDefault="00A55634" w:rsidP="00482563">
      <w:pPr>
        <w:pStyle w:val="Corpotesto"/>
        <w:spacing w:line="288" w:lineRule="auto"/>
        <w:ind w:left="0"/>
        <w:rPr>
          <w:rFonts w:ascii="Arial" w:hAnsi="Arial" w:cs="Arial"/>
          <w:sz w:val="24"/>
          <w:szCs w:val="24"/>
        </w:rPr>
      </w:pPr>
    </w:p>
    <w:p w14:paraId="1E9BD90F" w14:textId="7E28D8C1" w:rsidR="00A55634" w:rsidRPr="00482563" w:rsidRDefault="005A30DF" w:rsidP="00482563">
      <w:pPr>
        <w:pStyle w:val="Paragrafoelenco"/>
        <w:numPr>
          <w:ilvl w:val="0"/>
          <w:numId w:val="2"/>
        </w:numPr>
        <w:tabs>
          <w:tab w:val="left" w:pos="426"/>
        </w:tabs>
        <w:spacing w:line="288" w:lineRule="auto"/>
        <w:ind w:left="426" w:hanging="283"/>
        <w:rPr>
          <w:rFonts w:ascii="Arial" w:hAnsi="Arial" w:cs="Arial"/>
          <w:sz w:val="24"/>
          <w:szCs w:val="24"/>
        </w:rPr>
      </w:pPr>
      <w:r w:rsidRPr="00482563">
        <w:rPr>
          <w:rFonts w:ascii="Arial" w:hAnsi="Arial" w:cs="Arial"/>
          <w:sz w:val="24"/>
          <w:szCs w:val="24"/>
        </w:rPr>
        <w:t>Fornire una relazione di genere sulla situazione del personale maschile e femminile ex art. 1 comma 2, dell’allegato II.3 al Codice. Nel caso in cui l’aggiudicatario occupi un numero pari o superiore a 15 dipendenti e non superiore a 50 dipendenti è tenuto entro sei mesi dalla stipula del contratto, a consegnare alla Stazione Appaltante una relazione di genere sulla situazione del personale maschile e femminile in ognuna delle professioni e in relazione allo stato di assunzioni, della</w:t>
      </w:r>
      <w:r w:rsidRPr="00482563">
        <w:rPr>
          <w:rFonts w:ascii="Arial" w:hAnsi="Arial" w:cs="Arial"/>
          <w:spacing w:val="-4"/>
          <w:sz w:val="24"/>
          <w:szCs w:val="24"/>
        </w:rPr>
        <w:t xml:space="preserve"> </w:t>
      </w:r>
      <w:r w:rsidRPr="00482563">
        <w:rPr>
          <w:rFonts w:ascii="Arial" w:hAnsi="Arial" w:cs="Arial"/>
          <w:sz w:val="24"/>
          <w:szCs w:val="24"/>
        </w:rPr>
        <w:t>formazione,</w:t>
      </w:r>
      <w:r w:rsidRPr="00482563">
        <w:rPr>
          <w:rFonts w:ascii="Arial" w:hAnsi="Arial" w:cs="Arial"/>
          <w:spacing w:val="-4"/>
          <w:sz w:val="24"/>
          <w:szCs w:val="24"/>
        </w:rPr>
        <w:t xml:space="preserve"> </w:t>
      </w:r>
      <w:r w:rsidRPr="00482563">
        <w:rPr>
          <w:rFonts w:ascii="Arial" w:hAnsi="Arial" w:cs="Arial"/>
          <w:sz w:val="24"/>
          <w:szCs w:val="24"/>
        </w:rPr>
        <w:t>della</w:t>
      </w:r>
      <w:r w:rsidRPr="00482563">
        <w:rPr>
          <w:rFonts w:ascii="Arial" w:hAnsi="Arial" w:cs="Arial"/>
          <w:spacing w:val="-4"/>
          <w:sz w:val="24"/>
          <w:szCs w:val="24"/>
        </w:rPr>
        <w:t xml:space="preserve"> </w:t>
      </w:r>
      <w:r w:rsidRPr="00482563">
        <w:rPr>
          <w:rFonts w:ascii="Arial" w:hAnsi="Arial" w:cs="Arial"/>
          <w:sz w:val="24"/>
          <w:szCs w:val="24"/>
        </w:rPr>
        <w:t>promozione</w:t>
      </w:r>
      <w:r w:rsidRPr="00482563">
        <w:rPr>
          <w:rFonts w:ascii="Arial" w:hAnsi="Arial" w:cs="Arial"/>
          <w:spacing w:val="-4"/>
          <w:sz w:val="24"/>
          <w:szCs w:val="24"/>
        </w:rPr>
        <w:t xml:space="preserve"> </w:t>
      </w:r>
      <w:r w:rsidRPr="00482563">
        <w:rPr>
          <w:rFonts w:ascii="Arial" w:hAnsi="Arial" w:cs="Arial"/>
          <w:sz w:val="24"/>
          <w:szCs w:val="24"/>
        </w:rPr>
        <w:t>professionale,</w:t>
      </w:r>
      <w:r w:rsidRPr="00482563">
        <w:rPr>
          <w:rFonts w:ascii="Arial" w:hAnsi="Arial" w:cs="Arial"/>
          <w:spacing w:val="-4"/>
          <w:sz w:val="24"/>
          <w:szCs w:val="24"/>
        </w:rPr>
        <w:t xml:space="preserve"> </w:t>
      </w:r>
      <w:r w:rsidRPr="00482563">
        <w:rPr>
          <w:rFonts w:ascii="Arial" w:hAnsi="Arial" w:cs="Arial"/>
          <w:sz w:val="24"/>
          <w:szCs w:val="24"/>
        </w:rPr>
        <w:t>dei</w:t>
      </w:r>
      <w:r w:rsidRPr="00482563">
        <w:rPr>
          <w:rFonts w:ascii="Arial" w:hAnsi="Arial" w:cs="Arial"/>
          <w:spacing w:val="-4"/>
          <w:sz w:val="24"/>
          <w:szCs w:val="24"/>
        </w:rPr>
        <w:t xml:space="preserve"> </w:t>
      </w:r>
      <w:r w:rsidRPr="00482563">
        <w:rPr>
          <w:rFonts w:ascii="Arial" w:hAnsi="Arial" w:cs="Arial"/>
          <w:sz w:val="24"/>
          <w:szCs w:val="24"/>
        </w:rPr>
        <w:t>livelli,</w:t>
      </w:r>
      <w:r w:rsidRPr="00482563">
        <w:rPr>
          <w:rFonts w:ascii="Arial" w:hAnsi="Arial" w:cs="Arial"/>
          <w:spacing w:val="-4"/>
          <w:sz w:val="24"/>
          <w:szCs w:val="24"/>
        </w:rPr>
        <w:t xml:space="preserve"> </w:t>
      </w:r>
      <w:r w:rsidRPr="00482563">
        <w:rPr>
          <w:rFonts w:ascii="Arial" w:hAnsi="Arial" w:cs="Arial"/>
          <w:sz w:val="24"/>
          <w:szCs w:val="24"/>
        </w:rPr>
        <w:t>dei</w:t>
      </w:r>
      <w:r w:rsidRPr="00482563">
        <w:rPr>
          <w:rFonts w:ascii="Arial" w:hAnsi="Arial" w:cs="Arial"/>
          <w:spacing w:val="-4"/>
          <w:sz w:val="24"/>
          <w:szCs w:val="24"/>
        </w:rPr>
        <w:t xml:space="preserve"> </w:t>
      </w:r>
      <w:r w:rsidRPr="00482563">
        <w:rPr>
          <w:rFonts w:ascii="Arial" w:hAnsi="Arial" w:cs="Arial"/>
          <w:sz w:val="24"/>
          <w:szCs w:val="24"/>
        </w:rPr>
        <w:t>passaggi</w:t>
      </w:r>
      <w:r w:rsidRPr="00482563">
        <w:rPr>
          <w:rFonts w:ascii="Arial" w:hAnsi="Arial" w:cs="Arial"/>
          <w:spacing w:val="-4"/>
          <w:sz w:val="24"/>
          <w:szCs w:val="24"/>
        </w:rPr>
        <w:t xml:space="preserve"> </w:t>
      </w:r>
      <w:r w:rsidRPr="00482563">
        <w:rPr>
          <w:rFonts w:ascii="Arial" w:hAnsi="Arial" w:cs="Arial"/>
          <w:sz w:val="24"/>
          <w:szCs w:val="24"/>
        </w:rPr>
        <w:t>di</w:t>
      </w:r>
      <w:r w:rsidRPr="00482563">
        <w:rPr>
          <w:rFonts w:ascii="Arial" w:hAnsi="Arial" w:cs="Arial"/>
          <w:spacing w:val="-4"/>
          <w:sz w:val="24"/>
          <w:szCs w:val="24"/>
        </w:rPr>
        <w:t xml:space="preserve"> </w:t>
      </w:r>
      <w:r w:rsidRPr="00482563">
        <w:rPr>
          <w:rFonts w:ascii="Arial" w:hAnsi="Arial" w:cs="Arial"/>
          <w:sz w:val="24"/>
          <w:szCs w:val="24"/>
        </w:rPr>
        <w:t>categoria</w:t>
      </w:r>
      <w:r w:rsidRPr="00482563">
        <w:rPr>
          <w:rFonts w:ascii="Arial" w:hAnsi="Arial" w:cs="Arial"/>
          <w:spacing w:val="-4"/>
          <w:sz w:val="24"/>
          <w:szCs w:val="24"/>
        </w:rPr>
        <w:t xml:space="preserve"> </w:t>
      </w:r>
      <w:r w:rsidRPr="00482563">
        <w:rPr>
          <w:rFonts w:ascii="Arial" w:hAnsi="Arial" w:cs="Arial"/>
          <w:sz w:val="24"/>
          <w:szCs w:val="24"/>
        </w:rPr>
        <w:t>o</w:t>
      </w:r>
      <w:r w:rsidRPr="00482563">
        <w:rPr>
          <w:rFonts w:ascii="Arial" w:hAnsi="Arial" w:cs="Arial"/>
          <w:spacing w:val="-4"/>
          <w:sz w:val="24"/>
          <w:szCs w:val="24"/>
        </w:rPr>
        <w:t xml:space="preserve"> </w:t>
      </w:r>
      <w:r w:rsidRPr="00482563">
        <w:rPr>
          <w:rFonts w:ascii="Arial" w:hAnsi="Arial" w:cs="Arial"/>
          <w:sz w:val="24"/>
          <w:szCs w:val="24"/>
        </w:rPr>
        <w:t>di</w:t>
      </w:r>
      <w:r w:rsidRPr="00482563">
        <w:rPr>
          <w:rFonts w:ascii="Arial" w:hAnsi="Arial" w:cs="Arial"/>
          <w:spacing w:val="-4"/>
          <w:sz w:val="24"/>
          <w:szCs w:val="24"/>
        </w:rPr>
        <w:t xml:space="preserve"> </w:t>
      </w:r>
      <w:r w:rsidRPr="00482563">
        <w:rPr>
          <w:rFonts w:ascii="Arial" w:hAnsi="Arial" w:cs="Arial"/>
          <w:sz w:val="24"/>
          <w:szCs w:val="24"/>
        </w:rPr>
        <w:t xml:space="preserve">qualifica, di altri fenomeni di mobilità, dell'intervento della Cassa integrazione guadagni, dei licenziamenti, dei prepensionamenti e pensionamenti, della retribuzione effettivamente corrisposta. La relazione di cui al primo periodo è tramessa alle rappresentanze sindacali aziendali e alla consigliera e al consigliere regionale di parità. Trascorsi 30 giorni dalla decorrenza dei sei mesi, il RUP </w:t>
      </w:r>
      <w:r w:rsidRPr="00482563">
        <w:rPr>
          <w:rFonts w:ascii="Arial" w:hAnsi="Arial" w:cs="Arial"/>
          <w:sz w:val="24"/>
          <w:szCs w:val="24"/>
        </w:rPr>
        <w:lastRenderedPageBreak/>
        <w:t>intimerà la presentazione della suddetta relazione entro i successivi 10 giorni. In caso di ulteriore inosservanza dell’obbligo verrà comminata una penale calcolata in misura giornaliera pari al 0,5 per mille dell’ammontare netto contrattuale, con facoltà di rivalersi sulla cauzione definitiva. Resta fermo il fatto che le penali dovute per il ritardato adempimento non possono superare complessivamente il limite del 10% dell’ammontare netto contrattuale, pena la risoluzione del contratto. Si rammenta che la violazione del presente obbligo determina, altresì, l'impossibilità per</w:t>
      </w:r>
      <w:r w:rsidR="00D75558" w:rsidRPr="00482563">
        <w:rPr>
          <w:rFonts w:ascii="Arial" w:hAnsi="Arial" w:cs="Arial"/>
          <w:sz w:val="24"/>
          <w:szCs w:val="24"/>
        </w:rPr>
        <w:t xml:space="preserve"> </w:t>
      </w:r>
      <w:r w:rsidRPr="00482563">
        <w:rPr>
          <w:rFonts w:ascii="Arial" w:hAnsi="Arial" w:cs="Arial"/>
          <w:sz w:val="24"/>
          <w:szCs w:val="24"/>
        </w:rPr>
        <w:t>l'operatore economico di partecipare, in forma singola ovvero in raggruppamento temporaneo, per un periodo di dodici mesi a ulteriori procedure di affidamento</w:t>
      </w:r>
    </w:p>
    <w:p w14:paraId="5BE2DFE7" w14:textId="77777777" w:rsidR="00A55634" w:rsidRPr="00482563" w:rsidRDefault="005A30DF" w:rsidP="00482563">
      <w:pPr>
        <w:pStyle w:val="Paragrafoelenco"/>
        <w:numPr>
          <w:ilvl w:val="0"/>
          <w:numId w:val="2"/>
        </w:numPr>
        <w:tabs>
          <w:tab w:val="left" w:pos="426"/>
        </w:tabs>
        <w:spacing w:before="253" w:line="288" w:lineRule="auto"/>
        <w:ind w:left="426" w:hanging="283"/>
        <w:rPr>
          <w:rFonts w:ascii="Arial" w:hAnsi="Arial" w:cs="Arial"/>
          <w:sz w:val="24"/>
          <w:szCs w:val="24"/>
        </w:rPr>
      </w:pPr>
      <w:r w:rsidRPr="00482563">
        <w:rPr>
          <w:rFonts w:ascii="Arial" w:hAnsi="Arial" w:cs="Arial"/>
          <w:sz w:val="24"/>
          <w:szCs w:val="24"/>
        </w:rPr>
        <w:t>rispettare</w:t>
      </w:r>
      <w:r w:rsidRPr="00482563">
        <w:rPr>
          <w:rFonts w:ascii="Arial" w:hAnsi="Arial" w:cs="Arial"/>
          <w:spacing w:val="-2"/>
          <w:sz w:val="24"/>
          <w:szCs w:val="24"/>
        </w:rPr>
        <w:t xml:space="preserve"> </w:t>
      </w:r>
      <w:r w:rsidRPr="00482563">
        <w:rPr>
          <w:rFonts w:ascii="Arial" w:hAnsi="Arial" w:cs="Arial"/>
          <w:sz w:val="24"/>
          <w:szCs w:val="24"/>
        </w:rPr>
        <w:t>il</w:t>
      </w:r>
      <w:r w:rsidRPr="00482563">
        <w:rPr>
          <w:rFonts w:ascii="Arial" w:hAnsi="Arial" w:cs="Arial"/>
          <w:spacing w:val="-2"/>
          <w:sz w:val="24"/>
          <w:szCs w:val="24"/>
        </w:rPr>
        <w:t xml:space="preserve"> </w:t>
      </w:r>
      <w:r w:rsidRPr="00482563">
        <w:rPr>
          <w:rFonts w:ascii="Arial" w:hAnsi="Arial" w:cs="Arial"/>
          <w:sz w:val="24"/>
          <w:szCs w:val="24"/>
        </w:rPr>
        <w:t>requisito</w:t>
      </w:r>
      <w:r w:rsidRPr="00482563">
        <w:rPr>
          <w:rFonts w:ascii="Arial" w:hAnsi="Arial" w:cs="Arial"/>
          <w:spacing w:val="-2"/>
          <w:sz w:val="24"/>
          <w:szCs w:val="24"/>
        </w:rPr>
        <w:t xml:space="preserve"> </w:t>
      </w:r>
      <w:r w:rsidRPr="00482563">
        <w:rPr>
          <w:rFonts w:ascii="Arial" w:hAnsi="Arial" w:cs="Arial"/>
          <w:sz w:val="24"/>
          <w:szCs w:val="24"/>
        </w:rPr>
        <w:t>della</w:t>
      </w:r>
      <w:r w:rsidRPr="00482563">
        <w:rPr>
          <w:rFonts w:ascii="Arial" w:hAnsi="Arial" w:cs="Arial"/>
          <w:spacing w:val="-2"/>
          <w:sz w:val="24"/>
          <w:szCs w:val="24"/>
        </w:rPr>
        <w:t xml:space="preserve"> </w:t>
      </w:r>
      <w:r w:rsidRPr="00482563">
        <w:rPr>
          <w:rFonts w:ascii="Arial" w:hAnsi="Arial" w:cs="Arial"/>
          <w:sz w:val="24"/>
          <w:szCs w:val="24"/>
        </w:rPr>
        <w:t>quota</w:t>
      </w:r>
      <w:r w:rsidRPr="00482563">
        <w:rPr>
          <w:rFonts w:ascii="Arial" w:hAnsi="Arial" w:cs="Arial"/>
          <w:spacing w:val="-2"/>
          <w:sz w:val="24"/>
          <w:szCs w:val="24"/>
        </w:rPr>
        <w:t xml:space="preserve"> </w:t>
      </w:r>
      <w:r w:rsidRPr="00482563">
        <w:rPr>
          <w:rFonts w:ascii="Arial" w:hAnsi="Arial" w:cs="Arial"/>
          <w:sz w:val="24"/>
          <w:szCs w:val="24"/>
        </w:rPr>
        <w:t>del</w:t>
      </w:r>
      <w:r w:rsidRPr="00482563">
        <w:rPr>
          <w:rFonts w:ascii="Arial" w:hAnsi="Arial" w:cs="Arial"/>
          <w:spacing w:val="-2"/>
          <w:sz w:val="24"/>
          <w:szCs w:val="24"/>
        </w:rPr>
        <w:t xml:space="preserve"> </w:t>
      </w:r>
      <w:r w:rsidRPr="00482563">
        <w:rPr>
          <w:rFonts w:ascii="Arial" w:hAnsi="Arial" w:cs="Arial"/>
          <w:sz w:val="24"/>
          <w:szCs w:val="24"/>
        </w:rPr>
        <w:t>30</w:t>
      </w:r>
      <w:r w:rsidRPr="00482563">
        <w:rPr>
          <w:rFonts w:ascii="Arial" w:hAnsi="Arial" w:cs="Arial"/>
          <w:spacing w:val="-2"/>
          <w:sz w:val="24"/>
          <w:szCs w:val="24"/>
        </w:rPr>
        <w:t xml:space="preserve"> </w:t>
      </w:r>
      <w:r w:rsidRPr="00482563">
        <w:rPr>
          <w:rFonts w:ascii="Arial" w:hAnsi="Arial" w:cs="Arial"/>
          <w:sz w:val="24"/>
          <w:szCs w:val="24"/>
        </w:rPr>
        <w:t>per</w:t>
      </w:r>
      <w:r w:rsidRPr="00482563">
        <w:rPr>
          <w:rFonts w:ascii="Arial" w:hAnsi="Arial" w:cs="Arial"/>
          <w:spacing w:val="-2"/>
          <w:sz w:val="24"/>
          <w:szCs w:val="24"/>
        </w:rPr>
        <w:t xml:space="preserve"> </w:t>
      </w:r>
      <w:r w:rsidRPr="00482563">
        <w:rPr>
          <w:rFonts w:ascii="Arial" w:hAnsi="Arial" w:cs="Arial"/>
          <w:sz w:val="24"/>
          <w:szCs w:val="24"/>
        </w:rPr>
        <w:t>cento</w:t>
      </w:r>
      <w:r w:rsidRPr="00482563">
        <w:rPr>
          <w:rFonts w:ascii="Arial" w:hAnsi="Arial" w:cs="Arial"/>
          <w:spacing w:val="-2"/>
          <w:sz w:val="24"/>
          <w:szCs w:val="24"/>
        </w:rPr>
        <w:t xml:space="preserve"> </w:t>
      </w:r>
      <w:r w:rsidRPr="00482563">
        <w:rPr>
          <w:rFonts w:ascii="Arial" w:hAnsi="Arial" w:cs="Arial"/>
          <w:sz w:val="24"/>
          <w:szCs w:val="24"/>
        </w:rPr>
        <w:t>di</w:t>
      </w:r>
      <w:r w:rsidRPr="00482563">
        <w:rPr>
          <w:rFonts w:ascii="Arial" w:hAnsi="Arial" w:cs="Arial"/>
          <w:spacing w:val="-2"/>
          <w:sz w:val="24"/>
          <w:szCs w:val="24"/>
        </w:rPr>
        <w:t xml:space="preserve"> </w:t>
      </w:r>
      <w:r w:rsidRPr="00482563">
        <w:rPr>
          <w:rFonts w:ascii="Arial" w:hAnsi="Arial" w:cs="Arial"/>
          <w:sz w:val="24"/>
          <w:szCs w:val="24"/>
        </w:rPr>
        <w:t>assunzioni</w:t>
      </w:r>
      <w:r w:rsidRPr="00482563">
        <w:rPr>
          <w:rFonts w:ascii="Arial" w:hAnsi="Arial" w:cs="Arial"/>
          <w:spacing w:val="-2"/>
          <w:sz w:val="24"/>
          <w:szCs w:val="24"/>
        </w:rPr>
        <w:t xml:space="preserve"> </w:t>
      </w:r>
      <w:r w:rsidRPr="00482563">
        <w:rPr>
          <w:rFonts w:ascii="Arial" w:hAnsi="Arial" w:cs="Arial"/>
          <w:sz w:val="24"/>
          <w:szCs w:val="24"/>
        </w:rPr>
        <w:t>da</w:t>
      </w:r>
      <w:r w:rsidRPr="00482563">
        <w:rPr>
          <w:rFonts w:ascii="Arial" w:hAnsi="Arial" w:cs="Arial"/>
          <w:spacing w:val="-2"/>
          <w:sz w:val="24"/>
          <w:szCs w:val="24"/>
        </w:rPr>
        <w:t xml:space="preserve"> </w:t>
      </w:r>
      <w:r w:rsidRPr="00482563">
        <w:rPr>
          <w:rFonts w:ascii="Arial" w:hAnsi="Arial" w:cs="Arial"/>
          <w:sz w:val="24"/>
          <w:szCs w:val="24"/>
        </w:rPr>
        <w:t>destinare</w:t>
      </w:r>
      <w:r w:rsidRPr="00482563">
        <w:rPr>
          <w:rFonts w:ascii="Arial" w:hAnsi="Arial" w:cs="Arial"/>
          <w:spacing w:val="-2"/>
          <w:sz w:val="24"/>
          <w:szCs w:val="24"/>
        </w:rPr>
        <w:t xml:space="preserve"> </w:t>
      </w:r>
      <w:r w:rsidRPr="00482563">
        <w:rPr>
          <w:rFonts w:ascii="Arial" w:hAnsi="Arial" w:cs="Arial"/>
          <w:sz w:val="24"/>
          <w:szCs w:val="24"/>
        </w:rPr>
        <w:t>a</w:t>
      </w:r>
      <w:r w:rsidRPr="00482563">
        <w:rPr>
          <w:rFonts w:ascii="Arial" w:hAnsi="Arial" w:cs="Arial"/>
          <w:spacing w:val="-2"/>
          <w:sz w:val="24"/>
          <w:szCs w:val="24"/>
        </w:rPr>
        <w:t xml:space="preserve"> </w:t>
      </w:r>
      <w:r w:rsidRPr="00482563">
        <w:rPr>
          <w:rFonts w:ascii="Arial" w:hAnsi="Arial" w:cs="Arial"/>
          <w:sz w:val="24"/>
          <w:szCs w:val="24"/>
        </w:rPr>
        <w:t>nuova</w:t>
      </w:r>
      <w:r w:rsidRPr="00482563">
        <w:rPr>
          <w:rFonts w:ascii="Arial" w:hAnsi="Arial" w:cs="Arial"/>
          <w:spacing w:val="-2"/>
          <w:sz w:val="24"/>
          <w:szCs w:val="24"/>
        </w:rPr>
        <w:t xml:space="preserve"> </w:t>
      </w:r>
      <w:r w:rsidRPr="00482563">
        <w:rPr>
          <w:rFonts w:ascii="Arial" w:hAnsi="Arial" w:cs="Arial"/>
          <w:sz w:val="24"/>
          <w:szCs w:val="24"/>
        </w:rPr>
        <w:t>occupazione giovanile e femminile ex art. 1 comma 3, dell’allegato II.3 al Codice. L’affidatario, si impegna ad assumere quale requisito necessario dell’offerta, con riferimento alle assunzioni necessarie e funzionali per l’esecuzione del contratto o per la realizzazione delle attività ad esso connesse o strumentali, una quota almeno pari al 30 per cento all’occupazione giovanile e femminile così</w:t>
      </w:r>
      <w:r w:rsidRPr="00482563">
        <w:rPr>
          <w:rFonts w:ascii="Arial" w:hAnsi="Arial" w:cs="Arial"/>
          <w:spacing w:val="40"/>
          <w:sz w:val="24"/>
          <w:szCs w:val="24"/>
        </w:rPr>
        <w:t xml:space="preserve"> </w:t>
      </w:r>
      <w:r w:rsidRPr="00482563">
        <w:rPr>
          <w:rFonts w:ascii="Arial" w:hAnsi="Arial" w:cs="Arial"/>
          <w:sz w:val="24"/>
          <w:szCs w:val="24"/>
        </w:rPr>
        <w:t>come meglio declinata nelle dichiarazioni rese in sede di gara. Si rammenta che le assunzioni dovranno essere effettuate nel corso dell’intero arco temporale di esecuzione del contratto e la Stazione Appaltante, in sede di collaudo/verifica di conformità delle prestazioni dovrà verificare l’effettiva realizzazione.</w:t>
      </w:r>
    </w:p>
    <w:p w14:paraId="29B47763" w14:textId="77777777" w:rsidR="00A55634" w:rsidRPr="00482563" w:rsidRDefault="005A30DF" w:rsidP="00482563">
      <w:pPr>
        <w:pStyle w:val="Corpotesto"/>
        <w:tabs>
          <w:tab w:val="left" w:pos="426"/>
        </w:tabs>
        <w:spacing w:line="288" w:lineRule="auto"/>
        <w:ind w:left="426"/>
        <w:rPr>
          <w:rFonts w:ascii="Arial" w:hAnsi="Arial" w:cs="Arial"/>
          <w:sz w:val="24"/>
          <w:szCs w:val="24"/>
        </w:rPr>
      </w:pPr>
      <w:r w:rsidRPr="00482563">
        <w:rPr>
          <w:rFonts w:ascii="Arial" w:hAnsi="Arial" w:cs="Arial"/>
          <w:sz w:val="24"/>
          <w:szCs w:val="24"/>
        </w:rPr>
        <w:t>L’obbligo di assunzione del 30 per cento sopra definito è riferito unicamente alle assunzioni strettamente necessarie per l’esecuzione del contratto; il vincolo non sussiste qualora l’appaltatore abbia già in organico tutte le figure utili a portare a termine l’appalto.</w:t>
      </w:r>
    </w:p>
    <w:p w14:paraId="0B54DBF9" w14:textId="77777777" w:rsidR="00A55634" w:rsidRPr="00482563" w:rsidRDefault="005A30DF" w:rsidP="00482563">
      <w:pPr>
        <w:pStyle w:val="Corpotesto"/>
        <w:tabs>
          <w:tab w:val="left" w:pos="426"/>
        </w:tabs>
        <w:spacing w:line="288" w:lineRule="auto"/>
        <w:ind w:left="426"/>
        <w:rPr>
          <w:rFonts w:ascii="Arial" w:hAnsi="Arial" w:cs="Arial"/>
          <w:sz w:val="24"/>
          <w:szCs w:val="24"/>
        </w:rPr>
      </w:pPr>
      <w:r w:rsidRPr="00482563">
        <w:rPr>
          <w:rFonts w:ascii="Arial" w:hAnsi="Arial" w:cs="Arial"/>
          <w:sz w:val="24"/>
          <w:szCs w:val="24"/>
        </w:rPr>
        <w:t>L’obbligo di assunzioni del 30 per cento funzionali e necessarie si riferisce anche alle prestazioni eseguite tramite subappalto o avvalimento.</w:t>
      </w:r>
    </w:p>
    <w:p w14:paraId="51878C1D" w14:textId="77777777" w:rsidR="00A55634" w:rsidRPr="00482563" w:rsidRDefault="005A30DF" w:rsidP="00482563">
      <w:pPr>
        <w:pStyle w:val="Corpotesto"/>
        <w:tabs>
          <w:tab w:val="left" w:pos="426"/>
        </w:tabs>
        <w:spacing w:line="288" w:lineRule="auto"/>
        <w:ind w:left="426"/>
        <w:rPr>
          <w:rFonts w:ascii="Arial" w:hAnsi="Arial" w:cs="Arial"/>
          <w:sz w:val="24"/>
          <w:szCs w:val="24"/>
        </w:rPr>
      </w:pPr>
      <w:r w:rsidRPr="00482563">
        <w:rPr>
          <w:rFonts w:ascii="Arial" w:hAnsi="Arial" w:cs="Arial"/>
          <w:sz w:val="24"/>
          <w:szCs w:val="24"/>
        </w:rPr>
        <w:t>La Stazione Appaltante procederà alla verifica dell’obbligo assunzionale in sede di verifica di conformità ai fini dell’emissione del certificato di collaudo/verifica di conformità. In caso di inosservanza dell’obbligo verrà comminata una penale giornaliera pari al 0,5 per mille dell’ammontare netto contrattuale, comunque nel limite massimo del 10% dell’ammontare netto contrattuale, con facoltà da rivalersi sulla cauzione definitiva.</w:t>
      </w:r>
    </w:p>
    <w:p w14:paraId="58171843" w14:textId="77777777" w:rsidR="00A55634" w:rsidRPr="00482563" w:rsidRDefault="00A55634" w:rsidP="00482563">
      <w:pPr>
        <w:pStyle w:val="Corpotesto"/>
        <w:spacing w:line="288" w:lineRule="auto"/>
        <w:ind w:left="0"/>
        <w:rPr>
          <w:rFonts w:ascii="Arial" w:hAnsi="Arial" w:cs="Arial"/>
          <w:sz w:val="24"/>
          <w:szCs w:val="24"/>
        </w:rPr>
      </w:pPr>
    </w:p>
    <w:p w14:paraId="090AB97B"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Nel caso in cui l’aggiudicatario occupi un numero pari o superiore a 15 dipendenti e non superiore a 50 dipendenti è tenuto, entro sei mesi dalla stipula del contratto, a consegnare alla Stazione Appaltante la certificazione di cui all'articolo 17 della legge 12 marzo 1999, n. 68, e una relazione relativa all'assolvimento degli obblighi di cui alla medesima legge e alle eventuali sanzioni e provvedimenti disposti a loro carico nel triennio antecedente la data di scadenza di presentazione delle offerte. La relazione di cui al presente comma è trasmessa alle rappresentanze sindacali aziendali. Trascorsi 30 giorni dalla decorrenza dei sei mesi, il RUP intimerà la presentazione della suddetta relazione entro i successivi 10 giorni. In caso di ulteriore inosservanza dell’obbligo verrà comminata una penale calcolata in misura </w:t>
      </w:r>
      <w:r w:rsidRPr="00482563">
        <w:rPr>
          <w:rFonts w:ascii="Arial" w:hAnsi="Arial" w:cs="Arial"/>
          <w:sz w:val="24"/>
          <w:szCs w:val="24"/>
        </w:rPr>
        <w:lastRenderedPageBreak/>
        <w:t>giornaliera pari al 0,5 per mille, con facoltà di rivalersi sulla cauzione definitiva. Resta fermo il limite del 10% dell’ammontare netto contrattuale delle penali pena la risoluzione del contratto.</w:t>
      </w:r>
    </w:p>
    <w:p w14:paraId="7B7A4FD0" w14:textId="77777777" w:rsidR="00A55634" w:rsidRPr="00482563" w:rsidRDefault="00A55634" w:rsidP="00482563">
      <w:pPr>
        <w:pStyle w:val="Corpotesto"/>
        <w:spacing w:before="2" w:line="288" w:lineRule="auto"/>
        <w:ind w:left="0"/>
        <w:rPr>
          <w:rFonts w:ascii="Arial" w:hAnsi="Arial" w:cs="Arial"/>
          <w:sz w:val="24"/>
          <w:szCs w:val="24"/>
        </w:rPr>
      </w:pPr>
    </w:p>
    <w:p w14:paraId="1E54DE3E" w14:textId="2AD52085"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Il personale dell’aggiudicatario deve rispettare le norme di legge e regolamentari, le norme fissate dal presente Capitolato, le disposizioni concordate </w:t>
      </w:r>
      <w:r w:rsidR="00D75558" w:rsidRPr="00482563">
        <w:rPr>
          <w:rFonts w:ascii="Arial" w:hAnsi="Arial" w:cs="Arial"/>
          <w:sz w:val="24"/>
          <w:szCs w:val="24"/>
        </w:rPr>
        <w:t>da AFM</w:t>
      </w:r>
      <w:r w:rsidRPr="00482563">
        <w:rPr>
          <w:rFonts w:ascii="Arial" w:hAnsi="Arial" w:cs="Arial"/>
          <w:sz w:val="24"/>
          <w:szCs w:val="24"/>
        </w:rPr>
        <w:t xml:space="preserve"> con i responsabili dell</w:t>
      </w:r>
      <w:r w:rsidR="009A07D8">
        <w:rPr>
          <w:rFonts w:ascii="Arial" w:hAnsi="Arial" w:cs="Arial"/>
          <w:sz w:val="24"/>
          <w:szCs w:val="24"/>
        </w:rPr>
        <w:t>’</w:t>
      </w:r>
      <w:r w:rsidRPr="00482563">
        <w:rPr>
          <w:rFonts w:ascii="Arial" w:hAnsi="Arial" w:cs="Arial"/>
          <w:sz w:val="24"/>
          <w:szCs w:val="24"/>
        </w:rPr>
        <w:t>aggiudicatario; deve inoltre svolgere il compito assegnato con perizia, prudenza, diligenza e rispetto della dignità dell’utenza.</w:t>
      </w:r>
    </w:p>
    <w:p w14:paraId="38DEB7C8" w14:textId="69B7825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In caso di mancanze nei doveri di servizio di particolare gravità o a seguito del ripetersi di richiami, il </w:t>
      </w:r>
      <w:r w:rsidR="00D75558" w:rsidRPr="00482563">
        <w:rPr>
          <w:rFonts w:ascii="Arial" w:hAnsi="Arial" w:cs="Arial"/>
          <w:sz w:val="24"/>
          <w:szCs w:val="24"/>
        </w:rPr>
        <w:t>RUP</w:t>
      </w:r>
      <w:r w:rsidRPr="00482563">
        <w:rPr>
          <w:rFonts w:ascii="Arial" w:hAnsi="Arial" w:cs="Arial"/>
          <w:sz w:val="24"/>
          <w:szCs w:val="24"/>
        </w:rPr>
        <w:t xml:space="preserve"> può chiedere, con nota motivata, che uno o più addetti vengano sospesi dallo svolgimento del servizio di cui al presente appalto; l’aggiudicatario provvede ordinariamente entro 10 giorni dalla richiesta, salvo che la richiesta dell'Istituzione non motivi la sospensione immediata dal servizio. Nelle procedure di allontanamento dal servizio di detto personale, l’aggiudicatario si attiene alle procedure previste dallo Statuto dei diritti dei lavoratori ed alle norme contrattuali</w:t>
      </w:r>
      <w:r w:rsidRPr="00482563">
        <w:rPr>
          <w:rFonts w:ascii="Arial" w:hAnsi="Arial" w:cs="Arial"/>
          <w:spacing w:val="40"/>
          <w:sz w:val="24"/>
          <w:szCs w:val="24"/>
        </w:rPr>
        <w:t xml:space="preserve"> </w:t>
      </w:r>
      <w:r w:rsidRPr="00482563">
        <w:rPr>
          <w:rFonts w:ascii="Arial" w:hAnsi="Arial" w:cs="Arial"/>
          <w:sz w:val="24"/>
          <w:szCs w:val="24"/>
        </w:rPr>
        <w:t xml:space="preserve">vigenti nel comparto, ferme sempre la responsabilità e le eventuali sanzioni all’aggiudicatario derivanti dal comportamento del proprio personale, anche nelle more del provvedimento </w:t>
      </w:r>
      <w:r w:rsidRPr="00482563">
        <w:rPr>
          <w:rFonts w:ascii="Arial" w:hAnsi="Arial" w:cs="Arial"/>
          <w:spacing w:val="-2"/>
          <w:sz w:val="24"/>
          <w:szCs w:val="24"/>
        </w:rPr>
        <w:t>disciplinare.</w:t>
      </w:r>
    </w:p>
    <w:p w14:paraId="533D4387"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L’aggiudicatario si impegna a rispettare l’obbligo relativo all’acquisizione del certificato penale del casellario giudiziale che il datore di lavoro deve richiedere quando impiega persone per lo svolgimento di attività che comportino contatti diretti e regolari con minori al fine di verificare l’esistenza di condanne per taluno dei reati previsti agli artt. 600-bis, 600-ter, 600-quater, 600- quinquies, 609-undecies del Codice Penale.</w:t>
      </w:r>
    </w:p>
    <w:p w14:paraId="77F24C1C" w14:textId="46BEFF25" w:rsidR="00A55634" w:rsidRPr="00482563" w:rsidRDefault="005A30DF" w:rsidP="00482563">
      <w:pPr>
        <w:pStyle w:val="Corpotesto"/>
        <w:spacing w:before="76" w:line="288" w:lineRule="auto"/>
        <w:rPr>
          <w:rFonts w:ascii="Arial" w:hAnsi="Arial" w:cs="Arial"/>
          <w:sz w:val="24"/>
          <w:szCs w:val="24"/>
        </w:rPr>
      </w:pPr>
      <w:r w:rsidRPr="00482563">
        <w:rPr>
          <w:rFonts w:ascii="Arial" w:hAnsi="Arial" w:cs="Arial"/>
          <w:sz w:val="24"/>
          <w:szCs w:val="24"/>
        </w:rPr>
        <w:t>L’aggiudicatario dovrà rispettare tutte le disposizioni relative alla tutela antinfortunistica del personale dipendente, all’assicurazione degli operatori ed alla previdenza sociale. L’aggiudicatario dovrà infine essere in regola con tutte le disposizioni in materia di sicurezza sui luoghi di lavoro e</w:t>
      </w:r>
      <w:r w:rsidRPr="00482563">
        <w:rPr>
          <w:rFonts w:ascii="Arial" w:hAnsi="Arial" w:cs="Arial"/>
          <w:spacing w:val="40"/>
          <w:sz w:val="24"/>
          <w:szCs w:val="24"/>
        </w:rPr>
        <w:t xml:space="preserve"> </w:t>
      </w:r>
      <w:r w:rsidRPr="00482563">
        <w:rPr>
          <w:rFonts w:ascii="Arial" w:hAnsi="Arial" w:cs="Arial"/>
          <w:sz w:val="24"/>
          <w:szCs w:val="24"/>
        </w:rPr>
        <w:t>in particolare con quanto previsto dal D. Lgs n. 81/2008.</w:t>
      </w:r>
    </w:p>
    <w:p w14:paraId="284F050F" w14:textId="77777777" w:rsidR="00D75558" w:rsidRPr="00482563" w:rsidRDefault="00D75558" w:rsidP="00482563">
      <w:pPr>
        <w:pStyle w:val="Corpotesto"/>
        <w:spacing w:before="76" w:line="288" w:lineRule="auto"/>
        <w:rPr>
          <w:rFonts w:ascii="Arial" w:hAnsi="Arial" w:cs="Arial"/>
          <w:sz w:val="24"/>
          <w:szCs w:val="24"/>
        </w:rPr>
      </w:pPr>
    </w:p>
    <w:p w14:paraId="255EC862" w14:textId="021BA3D9"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Nell’esecuzione delle prestazioni oggetto dell’appalto, l’aggiudicatario è obbligato ad attuare, nei confronti</w:t>
      </w:r>
      <w:r w:rsidRPr="00482563">
        <w:rPr>
          <w:rFonts w:ascii="Arial" w:hAnsi="Arial" w:cs="Arial"/>
          <w:spacing w:val="-4"/>
          <w:sz w:val="24"/>
          <w:szCs w:val="24"/>
        </w:rPr>
        <w:t xml:space="preserve"> </w:t>
      </w:r>
      <w:r w:rsidRPr="00482563">
        <w:rPr>
          <w:rFonts w:ascii="Arial" w:hAnsi="Arial" w:cs="Arial"/>
          <w:sz w:val="24"/>
          <w:szCs w:val="24"/>
        </w:rPr>
        <w:t>del</w:t>
      </w:r>
      <w:r w:rsidRPr="00482563">
        <w:rPr>
          <w:rFonts w:ascii="Arial" w:hAnsi="Arial" w:cs="Arial"/>
          <w:spacing w:val="-4"/>
          <w:sz w:val="24"/>
          <w:szCs w:val="24"/>
        </w:rPr>
        <w:t xml:space="preserve"> </w:t>
      </w:r>
      <w:r w:rsidRPr="00482563">
        <w:rPr>
          <w:rFonts w:ascii="Arial" w:hAnsi="Arial" w:cs="Arial"/>
          <w:sz w:val="24"/>
          <w:szCs w:val="24"/>
        </w:rPr>
        <w:t>personale</w:t>
      </w:r>
      <w:r w:rsidRPr="00482563">
        <w:rPr>
          <w:rFonts w:ascii="Arial" w:hAnsi="Arial" w:cs="Arial"/>
          <w:spacing w:val="-4"/>
          <w:sz w:val="24"/>
          <w:szCs w:val="24"/>
        </w:rPr>
        <w:t xml:space="preserve"> </w:t>
      </w:r>
      <w:r w:rsidRPr="00482563">
        <w:rPr>
          <w:rFonts w:ascii="Arial" w:hAnsi="Arial" w:cs="Arial"/>
          <w:sz w:val="24"/>
          <w:szCs w:val="24"/>
        </w:rPr>
        <w:t>dipendente,</w:t>
      </w:r>
      <w:r w:rsidRPr="00482563">
        <w:rPr>
          <w:rFonts w:ascii="Arial" w:hAnsi="Arial" w:cs="Arial"/>
          <w:spacing w:val="-4"/>
          <w:sz w:val="24"/>
          <w:szCs w:val="24"/>
        </w:rPr>
        <w:t xml:space="preserve"> </w:t>
      </w:r>
      <w:r w:rsidRPr="00482563">
        <w:rPr>
          <w:rFonts w:ascii="Arial" w:hAnsi="Arial" w:cs="Arial"/>
          <w:sz w:val="24"/>
          <w:szCs w:val="24"/>
        </w:rPr>
        <w:t>condizioni</w:t>
      </w:r>
      <w:r w:rsidRPr="00482563">
        <w:rPr>
          <w:rFonts w:ascii="Arial" w:hAnsi="Arial" w:cs="Arial"/>
          <w:spacing w:val="-4"/>
          <w:sz w:val="24"/>
          <w:szCs w:val="24"/>
        </w:rPr>
        <w:t xml:space="preserve"> </w:t>
      </w:r>
      <w:r w:rsidRPr="00482563">
        <w:rPr>
          <w:rFonts w:ascii="Arial" w:hAnsi="Arial" w:cs="Arial"/>
          <w:sz w:val="24"/>
          <w:szCs w:val="24"/>
        </w:rPr>
        <w:t>normative</w:t>
      </w:r>
      <w:r w:rsidRPr="00482563">
        <w:rPr>
          <w:rFonts w:ascii="Arial" w:hAnsi="Arial" w:cs="Arial"/>
          <w:spacing w:val="-4"/>
          <w:sz w:val="24"/>
          <w:szCs w:val="24"/>
        </w:rPr>
        <w:t xml:space="preserve"> </w:t>
      </w:r>
      <w:r w:rsidRPr="00482563">
        <w:rPr>
          <w:rFonts w:ascii="Arial" w:hAnsi="Arial" w:cs="Arial"/>
          <w:sz w:val="24"/>
          <w:szCs w:val="24"/>
        </w:rPr>
        <w:t>e</w:t>
      </w:r>
      <w:r w:rsidRPr="00482563">
        <w:rPr>
          <w:rFonts w:ascii="Arial" w:hAnsi="Arial" w:cs="Arial"/>
          <w:spacing w:val="-4"/>
          <w:sz w:val="24"/>
          <w:szCs w:val="24"/>
        </w:rPr>
        <w:t xml:space="preserve"> </w:t>
      </w:r>
      <w:r w:rsidRPr="00482563">
        <w:rPr>
          <w:rFonts w:ascii="Arial" w:hAnsi="Arial" w:cs="Arial"/>
          <w:sz w:val="24"/>
          <w:szCs w:val="24"/>
        </w:rPr>
        <w:t>retributive</w:t>
      </w:r>
      <w:r w:rsidRPr="00482563">
        <w:rPr>
          <w:rFonts w:ascii="Arial" w:hAnsi="Arial" w:cs="Arial"/>
          <w:spacing w:val="-4"/>
          <w:sz w:val="24"/>
          <w:szCs w:val="24"/>
        </w:rPr>
        <w:t xml:space="preserve"> </w:t>
      </w:r>
      <w:r w:rsidRPr="00482563">
        <w:rPr>
          <w:rFonts w:ascii="Arial" w:hAnsi="Arial" w:cs="Arial"/>
          <w:sz w:val="24"/>
          <w:szCs w:val="24"/>
        </w:rPr>
        <w:t>non</w:t>
      </w:r>
      <w:r w:rsidRPr="00482563">
        <w:rPr>
          <w:rFonts w:ascii="Arial" w:hAnsi="Arial" w:cs="Arial"/>
          <w:spacing w:val="-4"/>
          <w:sz w:val="24"/>
          <w:szCs w:val="24"/>
        </w:rPr>
        <w:t xml:space="preserve"> </w:t>
      </w:r>
      <w:r w:rsidRPr="00482563">
        <w:rPr>
          <w:rFonts w:ascii="Arial" w:hAnsi="Arial" w:cs="Arial"/>
          <w:sz w:val="24"/>
          <w:szCs w:val="24"/>
        </w:rPr>
        <w:t>inferiori</w:t>
      </w:r>
      <w:r w:rsidRPr="00482563">
        <w:rPr>
          <w:rFonts w:ascii="Arial" w:hAnsi="Arial" w:cs="Arial"/>
          <w:spacing w:val="-4"/>
          <w:sz w:val="24"/>
          <w:szCs w:val="24"/>
        </w:rPr>
        <w:t xml:space="preserve"> </w:t>
      </w:r>
      <w:r w:rsidRPr="00482563">
        <w:rPr>
          <w:rFonts w:ascii="Arial" w:hAnsi="Arial" w:cs="Arial"/>
          <w:sz w:val="24"/>
          <w:szCs w:val="24"/>
        </w:rPr>
        <w:t>a</w:t>
      </w:r>
      <w:r w:rsidRPr="00482563">
        <w:rPr>
          <w:rFonts w:ascii="Arial" w:hAnsi="Arial" w:cs="Arial"/>
          <w:spacing w:val="-4"/>
          <w:sz w:val="24"/>
          <w:szCs w:val="24"/>
        </w:rPr>
        <w:t xml:space="preserve"> </w:t>
      </w:r>
      <w:r w:rsidRPr="00482563">
        <w:rPr>
          <w:rFonts w:ascii="Arial" w:hAnsi="Arial" w:cs="Arial"/>
          <w:sz w:val="24"/>
          <w:szCs w:val="24"/>
        </w:rPr>
        <w:t>quelle</w:t>
      </w:r>
      <w:r w:rsidRPr="00482563">
        <w:rPr>
          <w:rFonts w:ascii="Arial" w:hAnsi="Arial" w:cs="Arial"/>
          <w:spacing w:val="-4"/>
          <w:sz w:val="24"/>
          <w:szCs w:val="24"/>
        </w:rPr>
        <w:t xml:space="preserve"> </w:t>
      </w:r>
      <w:r w:rsidRPr="00482563">
        <w:rPr>
          <w:rFonts w:ascii="Arial" w:hAnsi="Arial" w:cs="Arial"/>
          <w:sz w:val="24"/>
          <w:szCs w:val="24"/>
        </w:rPr>
        <w:t>risultanti dai contratti collettivi di lavoro applicabili - alla data di stipulazione del presente contratto - alla categoria, nonch</w:t>
      </w:r>
      <w:r w:rsidR="009A07D8">
        <w:rPr>
          <w:rFonts w:ascii="Arial" w:hAnsi="Arial" w:cs="Arial"/>
          <w:sz w:val="24"/>
          <w:szCs w:val="24"/>
        </w:rPr>
        <w:t>é</w:t>
      </w:r>
      <w:r w:rsidRPr="00482563">
        <w:rPr>
          <w:rFonts w:ascii="Arial" w:hAnsi="Arial" w:cs="Arial"/>
          <w:sz w:val="24"/>
          <w:szCs w:val="24"/>
        </w:rPr>
        <w:t xml:space="preserve"> le condizioni risultanti da successive modifiche ed integrazioni.</w:t>
      </w:r>
    </w:p>
    <w:p w14:paraId="403A14F8"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Qualora l’appaltatore si avvalga di collaboratori a progetto inizialmente o successivamente in vigenza del contratto, dovrà darne comunicazione alla Stazione appaltante, allegando il relativo contratto di collaborazione ed il progetto.</w:t>
      </w:r>
    </w:p>
    <w:p w14:paraId="0F433EDF" w14:textId="77777777" w:rsidR="00A55634" w:rsidRPr="00482563" w:rsidRDefault="00A55634" w:rsidP="00482563">
      <w:pPr>
        <w:pStyle w:val="Corpotesto"/>
        <w:spacing w:before="31" w:line="288" w:lineRule="auto"/>
        <w:ind w:left="0"/>
        <w:rPr>
          <w:rFonts w:ascii="Arial" w:hAnsi="Arial" w:cs="Arial"/>
          <w:sz w:val="24"/>
          <w:szCs w:val="24"/>
        </w:rPr>
      </w:pPr>
    </w:p>
    <w:p w14:paraId="21CF9D26"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Il personale utilizzato dalla ditta - soci o dipendenti - deve essere regolarmente iscritto a L.U.L. (libro unico di lavoro) e per esso garantito il regolare versamento dei contributi sociali e</w:t>
      </w:r>
      <w:r w:rsidRPr="00482563">
        <w:rPr>
          <w:rFonts w:ascii="Arial" w:hAnsi="Arial" w:cs="Arial"/>
          <w:spacing w:val="40"/>
          <w:sz w:val="24"/>
          <w:szCs w:val="24"/>
        </w:rPr>
        <w:t xml:space="preserve"> </w:t>
      </w:r>
      <w:r w:rsidRPr="00482563">
        <w:rPr>
          <w:rFonts w:ascii="Arial" w:hAnsi="Arial" w:cs="Arial"/>
          <w:sz w:val="24"/>
          <w:szCs w:val="24"/>
        </w:rPr>
        <w:t xml:space="preserve">assicurativi; detto personale dovrà essere dotato di specifica assicurazione contro gli </w:t>
      </w:r>
      <w:r w:rsidRPr="00482563">
        <w:rPr>
          <w:rFonts w:ascii="Arial" w:hAnsi="Arial" w:cs="Arial"/>
          <w:sz w:val="24"/>
          <w:szCs w:val="24"/>
        </w:rPr>
        <w:lastRenderedPageBreak/>
        <w:t>infortuni.</w:t>
      </w:r>
    </w:p>
    <w:p w14:paraId="34CC6DC2" w14:textId="59C9B10A"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La ditta si impegna a permettere la visione del L.U.L. e di ogni altra documentazione inerente </w:t>
      </w:r>
      <w:proofErr w:type="gramStart"/>
      <w:r w:rsidRPr="00482563">
        <w:rPr>
          <w:rFonts w:ascii="Arial" w:hAnsi="Arial" w:cs="Arial"/>
          <w:sz w:val="24"/>
          <w:szCs w:val="24"/>
        </w:rPr>
        <w:t>i</w:t>
      </w:r>
      <w:proofErr w:type="gramEnd"/>
      <w:r w:rsidRPr="00482563">
        <w:rPr>
          <w:rFonts w:ascii="Arial" w:hAnsi="Arial" w:cs="Arial"/>
          <w:sz w:val="24"/>
          <w:szCs w:val="24"/>
        </w:rPr>
        <w:t xml:space="preserve"> rapporti contrattuali con dipendenti, soci e altri collaboratori impegnati nei servizi di cui al presente capitolato, al </w:t>
      </w:r>
      <w:r w:rsidR="00D75558" w:rsidRPr="00482563">
        <w:rPr>
          <w:rFonts w:ascii="Arial" w:hAnsi="Arial" w:cs="Arial"/>
          <w:sz w:val="24"/>
          <w:szCs w:val="24"/>
        </w:rPr>
        <w:t>RUP</w:t>
      </w:r>
      <w:r w:rsidRPr="00482563">
        <w:rPr>
          <w:rFonts w:ascii="Arial" w:hAnsi="Arial" w:cs="Arial"/>
          <w:sz w:val="24"/>
          <w:szCs w:val="24"/>
        </w:rPr>
        <w:t xml:space="preserve"> o suo delegato, al fine di verificare il rispetto delle condizioni poste dal presente articolo.</w:t>
      </w:r>
    </w:p>
    <w:p w14:paraId="3B3B0C45" w14:textId="08F5A63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La ditta dovrà assicurarsi della piena osservanza dei suddetti obblighi e condizioni verso il personale dipendente da parte delle ditte subappaltatrici, compresa la verifica dei periodici pagamenti dei rispettivi oneri retributivi e contributivi, affinché si faccia garante della correttezza e regolarità dell’attività imprenditoriale nello svolgimento del servizio.</w:t>
      </w:r>
    </w:p>
    <w:p w14:paraId="635296B8" w14:textId="77777777" w:rsidR="00A55634" w:rsidRPr="00482563" w:rsidRDefault="00A55634" w:rsidP="00482563">
      <w:pPr>
        <w:pStyle w:val="Corpotesto"/>
        <w:spacing w:before="100" w:line="288" w:lineRule="auto"/>
        <w:ind w:left="0"/>
        <w:rPr>
          <w:rFonts w:ascii="Arial" w:hAnsi="Arial" w:cs="Arial"/>
          <w:sz w:val="24"/>
          <w:szCs w:val="24"/>
        </w:rPr>
      </w:pPr>
    </w:p>
    <w:p w14:paraId="726D0102" w14:textId="7B06662A" w:rsidR="00A55634" w:rsidRPr="00482563" w:rsidRDefault="005A30DF" w:rsidP="00482563">
      <w:pPr>
        <w:pStyle w:val="Titolo1"/>
        <w:spacing w:line="288" w:lineRule="auto"/>
        <w:jc w:val="both"/>
        <w:rPr>
          <w:sz w:val="24"/>
          <w:szCs w:val="24"/>
        </w:rPr>
      </w:pPr>
      <w:r w:rsidRPr="000345E6">
        <w:rPr>
          <w:sz w:val="24"/>
          <w:szCs w:val="24"/>
        </w:rPr>
        <w:t>ART.</w:t>
      </w:r>
      <w:r w:rsidRPr="000345E6">
        <w:rPr>
          <w:spacing w:val="-10"/>
          <w:sz w:val="24"/>
          <w:szCs w:val="24"/>
        </w:rPr>
        <w:t xml:space="preserve"> </w:t>
      </w:r>
      <w:r w:rsidRPr="000345E6">
        <w:rPr>
          <w:sz w:val="24"/>
          <w:szCs w:val="24"/>
        </w:rPr>
        <w:t>1</w:t>
      </w:r>
      <w:r w:rsidR="000345E6" w:rsidRPr="000345E6">
        <w:rPr>
          <w:sz w:val="24"/>
          <w:szCs w:val="24"/>
        </w:rPr>
        <w:t>1</w:t>
      </w:r>
      <w:r w:rsidRPr="000345E6">
        <w:rPr>
          <w:spacing w:val="-8"/>
          <w:sz w:val="24"/>
          <w:szCs w:val="24"/>
        </w:rPr>
        <w:t xml:space="preserve"> </w:t>
      </w:r>
      <w:r w:rsidRPr="000345E6">
        <w:rPr>
          <w:sz w:val="24"/>
          <w:szCs w:val="24"/>
        </w:rPr>
        <w:t>TUTELA</w:t>
      </w:r>
      <w:r w:rsidRPr="000345E6">
        <w:rPr>
          <w:spacing w:val="-15"/>
          <w:sz w:val="24"/>
          <w:szCs w:val="24"/>
        </w:rPr>
        <w:t xml:space="preserve"> </w:t>
      </w:r>
      <w:r w:rsidRPr="000345E6">
        <w:rPr>
          <w:sz w:val="24"/>
          <w:szCs w:val="24"/>
        </w:rPr>
        <w:t>CONTRO</w:t>
      </w:r>
      <w:r w:rsidRPr="000345E6">
        <w:rPr>
          <w:spacing w:val="-8"/>
          <w:sz w:val="24"/>
          <w:szCs w:val="24"/>
        </w:rPr>
        <w:t xml:space="preserve"> </w:t>
      </w:r>
      <w:r w:rsidRPr="000345E6">
        <w:rPr>
          <w:sz w:val="24"/>
          <w:szCs w:val="24"/>
        </w:rPr>
        <w:t>LA</w:t>
      </w:r>
      <w:r w:rsidRPr="000345E6">
        <w:rPr>
          <w:spacing w:val="-14"/>
          <w:sz w:val="24"/>
          <w:szCs w:val="24"/>
        </w:rPr>
        <w:t xml:space="preserve"> </w:t>
      </w:r>
      <w:r w:rsidRPr="000345E6">
        <w:rPr>
          <w:spacing w:val="-2"/>
          <w:sz w:val="24"/>
          <w:szCs w:val="24"/>
        </w:rPr>
        <w:t>PEDOFILIA</w:t>
      </w:r>
    </w:p>
    <w:p w14:paraId="5ACCA6B5"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L’Appaltatore è obbligato a garantire che tutte le persone impiegate per lo svolgimento delle attività oggetto dell’appalto e che comportano un contatto diretto o regolare con minori siano in possesso del Certificato Antipedofilia, come previsto dalla normativa vigente. Tale certificato, introdotto dal </w:t>
      </w:r>
      <w:proofErr w:type="spellStart"/>
      <w:r w:rsidRPr="00482563">
        <w:rPr>
          <w:rFonts w:ascii="Arial" w:hAnsi="Arial" w:cs="Arial"/>
          <w:sz w:val="24"/>
          <w:szCs w:val="24"/>
        </w:rPr>
        <w:t>D.Lgs.</w:t>
      </w:r>
      <w:proofErr w:type="spellEnd"/>
      <w:r w:rsidRPr="00482563">
        <w:rPr>
          <w:rFonts w:ascii="Arial" w:hAnsi="Arial" w:cs="Arial"/>
          <w:sz w:val="24"/>
          <w:szCs w:val="24"/>
        </w:rPr>
        <w:t xml:space="preserve"> 39/2014 in attuazione della Direttiva 2011/93/UE, è obbligatorio dal 6 aprile 2014 ed è finalizzato alla prevenzione e alla lotta contro l’abuso e lo sfruttamento sessuale dei minori, nonché alla pornografia minorile. L’Appaltatore dovrà provvedere a richiedere e verificare la regolarità di tale certificato per tutti i propri dipendenti, collaboratori o soggetti impiegati, e conservarne copia per eventuali controlli da parte della Stazione Appaltante. Nota Bene: La mancata presentazione o il mancato possesso del Certificato Antipedofilia da parte del personale interessato comporterà l’immediata esclusione dello stesso dallo svolgimento di attività legate al presente appalto, senza pregiudizio per eventuali ulteriori sanzioni contrattuali.</w:t>
      </w:r>
    </w:p>
    <w:p w14:paraId="782446B1" w14:textId="77777777" w:rsidR="00A55634" w:rsidRPr="00482563" w:rsidRDefault="00A55634" w:rsidP="00482563">
      <w:pPr>
        <w:pStyle w:val="Corpotesto"/>
        <w:spacing w:before="2" w:line="288" w:lineRule="auto"/>
        <w:ind w:left="0"/>
        <w:rPr>
          <w:rFonts w:ascii="Arial" w:hAnsi="Arial" w:cs="Arial"/>
          <w:sz w:val="24"/>
          <w:szCs w:val="24"/>
        </w:rPr>
      </w:pPr>
    </w:p>
    <w:p w14:paraId="22B8E572" w14:textId="38B69FB4" w:rsidR="00A55634" w:rsidRPr="00482563" w:rsidRDefault="005A30DF" w:rsidP="00482563">
      <w:pPr>
        <w:pStyle w:val="Titolo1"/>
        <w:spacing w:line="288" w:lineRule="auto"/>
        <w:jc w:val="both"/>
        <w:rPr>
          <w:sz w:val="24"/>
          <w:szCs w:val="24"/>
        </w:rPr>
      </w:pPr>
      <w:r w:rsidRPr="00482563">
        <w:rPr>
          <w:sz w:val="24"/>
          <w:szCs w:val="24"/>
        </w:rPr>
        <w:t>ART.</w:t>
      </w:r>
      <w:r w:rsidRPr="00482563">
        <w:rPr>
          <w:spacing w:val="-16"/>
          <w:sz w:val="24"/>
          <w:szCs w:val="24"/>
        </w:rPr>
        <w:t xml:space="preserve"> </w:t>
      </w:r>
      <w:r w:rsidRPr="00482563">
        <w:rPr>
          <w:sz w:val="24"/>
          <w:szCs w:val="24"/>
        </w:rPr>
        <w:t>1</w:t>
      </w:r>
      <w:r w:rsidR="000345E6">
        <w:rPr>
          <w:sz w:val="24"/>
          <w:szCs w:val="24"/>
        </w:rPr>
        <w:t>2</w:t>
      </w:r>
      <w:r w:rsidRPr="00482563">
        <w:rPr>
          <w:spacing w:val="-13"/>
          <w:sz w:val="24"/>
          <w:szCs w:val="24"/>
        </w:rPr>
        <w:t xml:space="preserve"> </w:t>
      </w:r>
      <w:r w:rsidRPr="00482563">
        <w:rPr>
          <w:sz w:val="24"/>
          <w:szCs w:val="24"/>
        </w:rPr>
        <w:t>FATTURAZIONE</w:t>
      </w:r>
      <w:r w:rsidRPr="00482563">
        <w:rPr>
          <w:spacing w:val="-14"/>
          <w:sz w:val="24"/>
          <w:szCs w:val="24"/>
        </w:rPr>
        <w:t xml:space="preserve"> </w:t>
      </w:r>
      <w:r w:rsidRPr="00482563">
        <w:rPr>
          <w:sz w:val="24"/>
          <w:szCs w:val="24"/>
        </w:rPr>
        <w:t>E</w:t>
      </w:r>
      <w:r w:rsidRPr="00482563">
        <w:rPr>
          <w:spacing w:val="-13"/>
          <w:sz w:val="24"/>
          <w:szCs w:val="24"/>
        </w:rPr>
        <w:t xml:space="preserve"> </w:t>
      </w:r>
      <w:r w:rsidRPr="00482563">
        <w:rPr>
          <w:sz w:val="24"/>
          <w:szCs w:val="24"/>
        </w:rPr>
        <w:t>MODALITÀ</w:t>
      </w:r>
      <w:r w:rsidRPr="00482563">
        <w:rPr>
          <w:spacing w:val="-14"/>
          <w:sz w:val="24"/>
          <w:szCs w:val="24"/>
        </w:rPr>
        <w:t xml:space="preserve"> </w:t>
      </w:r>
      <w:r w:rsidRPr="00482563">
        <w:rPr>
          <w:sz w:val="24"/>
          <w:szCs w:val="24"/>
        </w:rPr>
        <w:t>DI</w:t>
      </w:r>
      <w:r w:rsidRPr="00482563">
        <w:rPr>
          <w:spacing w:val="-13"/>
          <w:sz w:val="24"/>
          <w:szCs w:val="24"/>
        </w:rPr>
        <w:t xml:space="preserve"> </w:t>
      </w:r>
      <w:r w:rsidRPr="00482563">
        <w:rPr>
          <w:spacing w:val="-2"/>
          <w:sz w:val="24"/>
          <w:szCs w:val="24"/>
        </w:rPr>
        <w:t>PAGAMENTO</w:t>
      </w:r>
    </w:p>
    <w:p w14:paraId="2A4704AE" w14:textId="77777777"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La</w:t>
      </w:r>
      <w:r w:rsidRPr="00482563">
        <w:rPr>
          <w:rFonts w:ascii="Arial" w:hAnsi="Arial" w:cs="Arial"/>
          <w:spacing w:val="-7"/>
          <w:sz w:val="24"/>
          <w:szCs w:val="24"/>
        </w:rPr>
        <w:t xml:space="preserve"> </w:t>
      </w:r>
      <w:r w:rsidRPr="00482563">
        <w:rPr>
          <w:rFonts w:ascii="Arial" w:hAnsi="Arial" w:cs="Arial"/>
          <w:sz w:val="24"/>
          <w:szCs w:val="24"/>
        </w:rPr>
        <w:t>fatturazione</w:t>
      </w:r>
      <w:r w:rsidRPr="00482563">
        <w:rPr>
          <w:rFonts w:ascii="Arial" w:hAnsi="Arial" w:cs="Arial"/>
          <w:spacing w:val="-6"/>
          <w:sz w:val="24"/>
          <w:szCs w:val="24"/>
        </w:rPr>
        <w:t xml:space="preserve"> </w:t>
      </w:r>
      <w:r w:rsidRPr="00482563">
        <w:rPr>
          <w:rFonts w:ascii="Arial" w:hAnsi="Arial" w:cs="Arial"/>
          <w:sz w:val="24"/>
          <w:szCs w:val="24"/>
        </w:rPr>
        <w:t>dei</w:t>
      </w:r>
      <w:r w:rsidRPr="00482563">
        <w:rPr>
          <w:rFonts w:ascii="Arial" w:hAnsi="Arial" w:cs="Arial"/>
          <w:spacing w:val="-7"/>
          <w:sz w:val="24"/>
          <w:szCs w:val="24"/>
        </w:rPr>
        <w:t xml:space="preserve"> </w:t>
      </w:r>
      <w:r w:rsidRPr="00482563">
        <w:rPr>
          <w:rFonts w:ascii="Arial" w:hAnsi="Arial" w:cs="Arial"/>
          <w:sz w:val="24"/>
          <w:szCs w:val="24"/>
        </w:rPr>
        <w:t>servizi</w:t>
      </w:r>
      <w:r w:rsidRPr="00482563">
        <w:rPr>
          <w:rFonts w:ascii="Arial" w:hAnsi="Arial" w:cs="Arial"/>
          <w:spacing w:val="-6"/>
          <w:sz w:val="24"/>
          <w:szCs w:val="24"/>
        </w:rPr>
        <w:t xml:space="preserve"> </w:t>
      </w:r>
      <w:r w:rsidRPr="00482563">
        <w:rPr>
          <w:rFonts w:ascii="Arial" w:hAnsi="Arial" w:cs="Arial"/>
          <w:sz w:val="24"/>
          <w:szCs w:val="24"/>
        </w:rPr>
        <w:t>avverrà</w:t>
      </w:r>
      <w:r w:rsidRPr="00482563">
        <w:rPr>
          <w:rFonts w:ascii="Arial" w:hAnsi="Arial" w:cs="Arial"/>
          <w:spacing w:val="-7"/>
          <w:sz w:val="24"/>
          <w:szCs w:val="24"/>
        </w:rPr>
        <w:t xml:space="preserve"> </w:t>
      </w:r>
      <w:r w:rsidRPr="00482563">
        <w:rPr>
          <w:rFonts w:ascii="Arial" w:hAnsi="Arial" w:cs="Arial"/>
          <w:sz w:val="24"/>
          <w:szCs w:val="24"/>
        </w:rPr>
        <w:t>con</w:t>
      </w:r>
      <w:r w:rsidRPr="00482563">
        <w:rPr>
          <w:rFonts w:ascii="Arial" w:hAnsi="Arial" w:cs="Arial"/>
          <w:spacing w:val="-6"/>
          <w:sz w:val="24"/>
          <w:szCs w:val="24"/>
        </w:rPr>
        <w:t xml:space="preserve"> </w:t>
      </w:r>
      <w:r w:rsidRPr="00482563">
        <w:rPr>
          <w:rFonts w:ascii="Arial" w:hAnsi="Arial" w:cs="Arial"/>
          <w:sz w:val="24"/>
          <w:szCs w:val="24"/>
        </w:rPr>
        <w:t>periodicità</w:t>
      </w:r>
      <w:r w:rsidRPr="00482563">
        <w:rPr>
          <w:rFonts w:ascii="Arial" w:hAnsi="Arial" w:cs="Arial"/>
          <w:spacing w:val="-6"/>
          <w:sz w:val="24"/>
          <w:szCs w:val="24"/>
        </w:rPr>
        <w:t xml:space="preserve"> </w:t>
      </w:r>
      <w:r w:rsidRPr="00482563">
        <w:rPr>
          <w:rFonts w:ascii="Arial" w:hAnsi="Arial" w:cs="Arial"/>
          <w:spacing w:val="-2"/>
          <w:sz w:val="24"/>
          <w:szCs w:val="24"/>
        </w:rPr>
        <w:t>mensile.</w:t>
      </w:r>
    </w:p>
    <w:p w14:paraId="5AC3A525" w14:textId="77777777" w:rsidR="00A55634" w:rsidRPr="00482563" w:rsidRDefault="005A30DF" w:rsidP="00482563">
      <w:pPr>
        <w:pStyle w:val="Corpotesto"/>
        <w:spacing w:before="76" w:line="288" w:lineRule="auto"/>
        <w:rPr>
          <w:rFonts w:ascii="Arial" w:hAnsi="Arial" w:cs="Arial"/>
          <w:sz w:val="24"/>
          <w:szCs w:val="24"/>
        </w:rPr>
      </w:pPr>
      <w:r w:rsidRPr="00482563">
        <w:rPr>
          <w:rFonts w:ascii="Arial" w:hAnsi="Arial" w:cs="Arial"/>
          <w:sz w:val="24"/>
          <w:szCs w:val="24"/>
        </w:rPr>
        <w:t>Le</w:t>
      </w:r>
      <w:r w:rsidRPr="00482563">
        <w:rPr>
          <w:rFonts w:ascii="Arial" w:hAnsi="Arial" w:cs="Arial"/>
          <w:spacing w:val="-8"/>
          <w:sz w:val="24"/>
          <w:szCs w:val="24"/>
        </w:rPr>
        <w:t xml:space="preserve"> </w:t>
      </w:r>
      <w:r w:rsidRPr="00482563">
        <w:rPr>
          <w:rFonts w:ascii="Arial" w:hAnsi="Arial" w:cs="Arial"/>
          <w:sz w:val="24"/>
          <w:szCs w:val="24"/>
        </w:rPr>
        <w:t>fatture</w:t>
      </w:r>
      <w:r w:rsidRPr="00482563">
        <w:rPr>
          <w:rFonts w:ascii="Arial" w:hAnsi="Arial" w:cs="Arial"/>
          <w:spacing w:val="-7"/>
          <w:sz w:val="24"/>
          <w:szCs w:val="24"/>
        </w:rPr>
        <w:t xml:space="preserve"> </w:t>
      </w:r>
      <w:r w:rsidRPr="00482563">
        <w:rPr>
          <w:rFonts w:ascii="Arial" w:hAnsi="Arial" w:cs="Arial"/>
          <w:sz w:val="24"/>
          <w:szCs w:val="24"/>
        </w:rPr>
        <w:t>elettroniche</w:t>
      </w:r>
      <w:r w:rsidRPr="00482563">
        <w:rPr>
          <w:rFonts w:ascii="Arial" w:hAnsi="Arial" w:cs="Arial"/>
          <w:spacing w:val="-7"/>
          <w:sz w:val="24"/>
          <w:szCs w:val="24"/>
        </w:rPr>
        <w:t xml:space="preserve"> </w:t>
      </w:r>
      <w:r w:rsidRPr="00482563">
        <w:rPr>
          <w:rFonts w:ascii="Arial" w:hAnsi="Arial" w:cs="Arial"/>
          <w:sz w:val="24"/>
          <w:szCs w:val="24"/>
        </w:rPr>
        <w:t>dovranno</w:t>
      </w:r>
      <w:r w:rsidRPr="00482563">
        <w:rPr>
          <w:rFonts w:ascii="Arial" w:hAnsi="Arial" w:cs="Arial"/>
          <w:spacing w:val="-7"/>
          <w:sz w:val="24"/>
          <w:szCs w:val="24"/>
        </w:rPr>
        <w:t xml:space="preserve"> </w:t>
      </w:r>
      <w:r w:rsidRPr="00482563">
        <w:rPr>
          <w:rFonts w:ascii="Arial" w:hAnsi="Arial" w:cs="Arial"/>
          <w:spacing w:val="-2"/>
          <w:sz w:val="24"/>
          <w:szCs w:val="24"/>
        </w:rPr>
        <w:t>riportare:</w:t>
      </w:r>
    </w:p>
    <w:p w14:paraId="1EA35A41" w14:textId="180C2E35" w:rsidR="00A55634" w:rsidRDefault="005A30DF" w:rsidP="005532B0">
      <w:pPr>
        <w:pStyle w:val="Corpotesto"/>
        <w:numPr>
          <w:ilvl w:val="0"/>
          <w:numId w:val="15"/>
        </w:numPr>
        <w:spacing w:line="288" w:lineRule="auto"/>
        <w:ind w:left="426" w:hanging="284"/>
        <w:rPr>
          <w:rFonts w:ascii="Arial" w:hAnsi="Arial" w:cs="Arial"/>
          <w:sz w:val="24"/>
          <w:szCs w:val="24"/>
        </w:rPr>
      </w:pPr>
      <w:bookmarkStart w:id="3" w:name="_Hlk200035317"/>
      <w:r w:rsidRPr="00482563">
        <w:rPr>
          <w:rFonts w:ascii="Arial" w:hAnsi="Arial" w:cs="Arial"/>
          <w:sz w:val="24"/>
          <w:szCs w:val="24"/>
        </w:rPr>
        <w:t>Codice</w:t>
      </w:r>
      <w:r w:rsidRPr="00482563">
        <w:rPr>
          <w:rFonts w:ascii="Arial" w:hAnsi="Arial" w:cs="Arial"/>
          <w:spacing w:val="-11"/>
          <w:sz w:val="24"/>
          <w:szCs w:val="24"/>
        </w:rPr>
        <w:t xml:space="preserve"> </w:t>
      </w:r>
      <w:r w:rsidR="00C3615C">
        <w:rPr>
          <w:rFonts w:ascii="Arial" w:hAnsi="Arial" w:cs="Arial"/>
          <w:sz w:val="24"/>
          <w:szCs w:val="24"/>
        </w:rPr>
        <w:t>Fatturazione Elettronica</w:t>
      </w:r>
      <w:r w:rsidRPr="00482563">
        <w:rPr>
          <w:rFonts w:ascii="Arial" w:hAnsi="Arial" w:cs="Arial"/>
          <w:spacing w:val="-10"/>
          <w:sz w:val="24"/>
          <w:szCs w:val="24"/>
        </w:rPr>
        <w:t xml:space="preserve"> </w:t>
      </w:r>
      <w:bookmarkEnd w:id="3"/>
      <w:r w:rsidR="00C3615C" w:rsidRPr="00C3615C">
        <w:rPr>
          <w:rFonts w:ascii="Arial" w:hAnsi="Arial" w:cs="Arial"/>
          <w:sz w:val="24"/>
          <w:szCs w:val="24"/>
        </w:rPr>
        <w:t>M5UXCR1</w:t>
      </w:r>
    </w:p>
    <w:p w14:paraId="75B4236F" w14:textId="1D0CDBB5" w:rsidR="005532B0" w:rsidRPr="005532B0" w:rsidRDefault="005532B0" w:rsidP="005532B0">
      <w:pPr>
        <w:pStyle w:val="Corpotesto"/>
        <w:numPr>
          <w:ilvl w:val="0"/>
          <w:numId w:val="15"/>
        </w:numPr>
        <w:spacing w:line="288" w:lineRule="auto"/>
        <w:ind w:left="426" w:hanging="284"/>
        <w:rPr>
          <w:rFonts w:ascii="Arial" w:hAnsi="Arial" w:cs="Arial"/>
          <w:sz w:val="24"/>
          <w:szCs w:val="24"/>
        </w:rPr>
      </w:pPr>
      <w:r>
        <w:rPr>
          <w:rFonts w:ascii="Arial" w:hAnsi="Arial" w:cs="Arial"/>
          <w:sz w:val="24"/>
          <w:szCs w:val="24"/>
        </w:rPr>
        <w:t>C</w:t>
      </w:r>
      <w:r w:rsidRPr="00482563">
        <w:rPr>
          <w:rFonts w:ascii="Arial" w:hAnsi="Arial" w:cs="Arial"/>
          <w:sz w:val="24"/>
          <w:szCs w:val="24"/>
        </w:rPr>
        <w:t>odice</w:t>
      </w:r>
      <w:r w:rsidRPr="00482563">
        <w:rPr>
          <w:rFonts w:ascii="Arial" w:hAnsi="Arial" w:cs="Arial"/>
          <w:spacing w:val="-16"/>
          <w:sz w:val="24"/>
          <w:szCs w:val="24"/>
        </w:rPr>
        <w:t xml:space="preserve"> </w:t>
      </w:r>
      <w:r w:rsidRPr="00482563">
        <w:rPr>
          <w:rFonts w:ascii="Arial" w:hAnsi="Arial" w:cs="Arial"/>
          <w:spacing w:val="-5"/>
          <w:sz w:val="24"/>
          <w:szCs w:val="24"/>
        </w:rPr>
        <w:t>CIG</w:t>
      </w:r>
    </w:p>
    <w:p w14:paraId="17484D64" w14:textId="5DA0F3B3" w:rsidR="005532B0" w:rsidRPr="00482563" w:rsidRDefault="005532B0" w:rsidP="005532B0">
      <w:pPr>
        <w:pStyle w:val="Corpotesto"/>
        <w:numPr>
          <w:ilvl w:val="0"/>
          <w:numId w:val="15"/>
        </w:numPr>
        <w:spacing w:line="288" w:lineRule="auto"/>
        <w:ind w:left="426" w:hanging="284"/>
        <w:rPr>
          <w:rFonts w:ascii="Arial" w:hAnsi="Arial" w:cs="Arial"/>
          <w:sz w:val="24"/>
          <w:szCs w:val="24"/>
        </w:rPr>
      </w:pPr>
      <w:r>
        <w:rPr>
          <w:rFonts w:ascii="Arial" w:hAnsi="Arial" w:cs="Arial"/>
          <w:sz w:val="24"/>
          <w:szCs w:val="24"/>
        </w:rPr>
        <w:t xml:space="preserve">Periodo </w:t>
      </w:r>
      <w:r w:rsidR="009A07D8">
        <w:rPr>
          <w:rFonts w:ascii="Arial" w:hAnsi="Arial" w:cs="Arial"/>
          <w:sz w:val="24"/>
          <w:szCs w:val="24"/>
        </w:rPr>
        <w:t xml:space="preserve">di fatturazione </w:t>
      </w:r>
      <w:r>
        <w:rPr>
          <w:rFonts w:ascii="Arial" w:hAnsi="Arial" w:cs="Arial"/>
          <w:sz w:val="24"/>
          <w:szCs w:val="24"/>
        </w:rPr>
        <w:t>di riferimento.</w:t>
      </w:r>
    </w:p>
    <w:p w14:paraId="06DDCEAC" w14:textId="77777777" w:rsidR="005532B0" w:rsidRDefault="005532B0" w:rsidP="00482563">
      <w:pPr>
        <w:pStyle w:val="Corpotesto"/>
        <w:spacing w:line="288" w:lineRule="auto"/>
        <w:rPr>
          <w:rFonts w:ascii="Arial" w:hAnsi="Arial" w:cs="Arial"/>
          <w:sz w:val="24"/>
          <w:szCs w:val="24"/>
        </w:rPr>
      </w:pPr>
    </w:p>
    <w:p w14:paraId="1A9C77ED" w14:textId="77777777" w:rsidR="005532B0" w:rsidRPr="005532B0" w:rsidRDefault="005532B0" w:rsidP="005532B0">
      <w:pPr>
        <w:pStyle w:val="Corpotesto"/>
        <w:spacing w:line="288" w:lineRule="auto"/>
        <w:rPr>
          <w:rFonts w:ascii="Arial" w:hAnsi="Arial" w:cs="Arial"/>
          <w:sz w:val="24"/>
          <w:szCs w:val="24"/>
        </w:rPr>
      </w:pPr>
      <w:r w:rsidRPr="005532B0">
        <w:rPr>
          <w:rFonts w:ascii="Arial" w:hAnsi="Arial" w:cs="Arial"/>
          <w:sz w:val="24"/>
          <w:szCs w:val="24"/>
        </w:rPr>
        <w:t>I pagamenti saranno effettuati entro 15 (quindici) giorni dalla data di ricevimento di regolare fattura elettronica, previa verifica della corretta esecuzione delle prestazioni.</w:t>
      </w:r>
    </w:p>
    <w:p w14:paraId="7FB17844" w14:textId="77777777" w:rsidR="005532B0" w:rsidRPr="005532B0" w:rsidRDefault="005532B0" w:rsidP="005532B0">
      <w:pPr>
        <w:pStyle w:val="Corpotesto"/>
        <w:spacing w:line="288" w:lineRule="auto"/>
        <w:rPr>
          <w:rFonts w:ascii="Arial" w:hAnsi="Arial" w:cs="Arial"/>
          <w:sz w:val="24"/>
          <w:szCs w:val="24"/>
        </w:rPr>
      </w:pPr>
      <w:r w:rsidRPr="005532B0">
        <w:rPr>
          <w:rFonts w:ascii="Arial" w:hAnsi="Arial" w:cs="Arial"/>
          <w:sz w:val="24"/>
          <w:szCs w:val="24"/>
        </w:rPr>
        <w:t>In ogni caso, qualora le fatture pervengano anteriormente al citato accertamento, il termine di cui sopra decorrerà solo dopo il completamento del menzionato accertamento.</w:t>
      </w:r>
    </w:p>
    <w:p w14:paraId="31527922" w14:textId="34BB9C6E" w:rsidR="005532B0" w:rsidRPr="005532B0" w:rsidRDefault="005532B0" w:rsidP="005532B0">
      <w:pPr>
        <w:pStyle w:val="Corpotesto"/>
        <w:spacing w:line="288" w:lineRule="auto"/>
        <w:rPr>
          <w:rFonts w:ascii="Arial" w:hAnsi="Arial" w:cs="Arial"/>
          <w:sz w:val="24"/>
          <w:szCs w:val="24"/>
        </w:rPr>
      </w:pPr>
      <w:r w:rsidRPr="005532B0">
        <w:rPr>
          <w:rFonts w:ascii="Arial" w:hAnsi="Arial" w:cs="Arial"/>
          <w:sz w:val="24"/>
          <w:szCs w:val="24"/>
        </w:rPr>
        <w:t>Il corrispettivo che AFM erogherà nei confronti dell’affidatario sarà esente da iva ai sensi dell’art. 10 del DPR</w:t>
      </w:r>
      <w:r>
        <w:rPr>
          <w:rFonts w:ascii="Arial" w:hAnsi="Arial" w:cs="Arial"/>
          <w:sz w:val="24"/>
          <w:szCs w:val="24"/>
        </w:rPr>
        <w:t xml:space="preserve"> </w:t>
      </w:r>
      <w:r w:rsidRPr="005532B0">
        <w:rPr>
          <w:rFonts w:ascii="Arial" w:hAnsi="Arial" w:cs="Arial"/>
          <w:sz w:val="24"/>
          <w:szCs w:val="24"/>
        </w:rPr>
        <w:t>633/72.</w:t>
      </w:r>
    </w:p>
    <w:p w14:paraId="43FDDF9F" w14:textId="77777777" w:rsidR="005532B0" w:rsidRPr="005532B0" w:rsidRDefault="005532B0" w:rsidP="005532B0">
      <w:pPr>
        <w:pStyle w:val="Corpotesto"/>
        <w:spacing w:line="288" w:lineRule="auto"/>
        <w:rPr>
          <w:rFonts w:ascii="Arial" w:hAnsi="Arial" w:cs="Arial"/>
          <w:sz w:val="24"/>
          <w:szCs w:val="24"/>
        </w:rPr>
      </w:pPr>
      <w:r w:rsidRPr="005532B0">
        <w:rPr>
          <w:rFonts w:ascii="Arial" w:hAnsi="Arial" w:cs="Arial"/>
          <w:sz w:val="24"/>
          <w:szCs w:val="24"/>
        </w:rPr>
        <w:t xml:space="preserve">Il termine di pagamento potrà essere sospeso dalla Stazione Appaltante qualora difficoltà tecniche, attribuibili alla piattaforma informatica degli enti previdenziali e non attribuibili alla </w:t>
      </w:r>
      <w:r w:rsidRPr="005532B0">
        <w:rPr>
          <w:rFonts w:ascii="Arial" w:hAnsi="Arial" w:cs="Arial"/>
          <w:sz w:val="24"/>
          <w:szCs w:val="24"/>
        </w:rPr>
        <w:lastRenderedPageBreak/>
        <w:t>Stazione Appaltante medesima, impediscano l’acquisizione del DURC.</w:t>
      </w:r>
    </w:p>
    <w:p w14:paraId="40943B7D" w14:textId="77777777" w:rsidR="005532B0" w:rsidRDefault="005532B0" w:rsidP="005532B0">
      <w:pPr>
        <w:pStyle w:val="Corpotesto"/>
        <w:spacing w:line="288" w:lineRule="auto"/>
        <w:rPr>
          <w:rFonts w:ascii="Arial" w:hAnsi="Arial" w:cs="Arial"/>
          <w:sz w:val="24"/>
          <w:szCs w:val="24"/>
        </w:rPr>
      </w:pPr>
      <w:r w:rsidRPr="005532B0">
        <w:rPr>
          <w:rFonts w:ascii="Arial" w:hAnsi="Arial" w:cs="Arial"/>
          <w:sz w:val="24"/>
          <w:szCs w:val="24"/>
        </w:rPr>
        <w:t>Il pagamento avverrà previo accertamento della regolarità previdenziale della Ditta.</w:t>
      </w:r>
    </w:p>
    <w:p w14:paraId="4E7F3E58" w14:textId="77777777" w:rsidR="005532B0" w:rsidRDefault="005532B0" w:rsidP="005532B0">
      <w:pPr>
        <w:pStyle w:val="Corpotesto"/>
        <w:spacing w:line="288" w:lineRule="auto"/>
        <w:rPr>
          <w:rFonts w:ascii="Arial" w:hAnsi="Arial" w:cs="Arial"/>
          <w:sz w:val="24"/>
          <w:szCs w:val="24"/>
        </w:rPr>
      </w:pPr>
    </w:p>
    <w:p w14:paraId="269EDE9F" w14:textId="09F47DC6" w:rsidR="005532B0" w:rsidRPr="00051520" w:rsidRDefault="005532B0" w:rsidP="005532B0">
      <w:pPr>
        <w:pStyle w:val="Corpotesto"/>
        <w:spacing w:line="288" w:lineRule="auto"/>
        <w:rPr>
          <w:rFonts w:ascii="Arial" w:hAnsi="Arial" w:cs="Arial"/>
          <w:color w:val="FF00FF"/>
          <w:sz w:val="24"/>
          <w:szCs w:val="24"/>
        </w:rPr>
      </w:pPr>
      <w:r w:rsidRPr="005532B0">
        <w:rPr>
          <w:rFonts w:ascii="Arial" w:hAnsi="Arial" w:cs="Arial"/>
          <w:sz w:val="24"/>
          <w:szCs w:val="24"/>
        </w:rPr>
        <w:t>Ai sensi dell’art. 11, comma 6, del D. Lgs. 36/2023, sull'importo netto progressivo delle prestazioni dovrà essere operata una ritenuta dello 0,50 per cento, da indicare espressamente in fattura da parte della Ditta aggiudicataria a scomputo del proprio corrispettivo (secondo il seguente schema: importo delle prestazioni - ritenuta 0,5% = totale fattura). Le ritenute così operate saranno svincolate soltanto in sede di liquidazione finale, dopo il rilascio dell’attestazione di regolare esecuzione, nonché a seguito dell’ottenimento del documento unico di regolarità contributiva DURC.</w:t>
      </w:r>
    </w:p>
    <w:p w14:paraId="25B91B4A" w14:textId="77777777" w:rsidR="005532B0" w:rsidRDefault="005532B0" w:rsidP="005532B0">
      <w:pPr>
        <w:pStyle w:val="Corpotesto"/>
        <w:spacing w:line="288" w:lineRule="auto"/>
        <w:rPr>
          <w:rFonts w:ascii="Arial" w:hAnsi="Arial" w:cs="Arial"/>
          <w:sz w:val="24"/>
          <w:szCs w:val="24"/>
        </w:rPr>
      </w:pPr>
    </w:p>
    <w:p w14:paraId="7D78C188" w14:textId="2B46A378" w:rsidR="005532B0" w:rsidRPr="005532B0" w:rsidRDefault="005532B0" w:rsidP="005532B0">
      <w:pPr>
        <w:pStyle w:val="Corpotesto"/>
        <w:spacing w:line="288" w:lineRule="auto"/>
        <w:rPr>
          <w:rFonts w:ascii="Arial" w:hAnsi="Arial" w:cs="Arial"/>
          <w:sz w:val="24"/>
          <w:szCs w:val="24"/>
        </w:rPr>
      </w:pPr>
      <w:r w:rsidRPr="005532B0">
        <w:rPr>
          <w:rFonts w:ascii="Arial" w:hAnsi="Arial" w:cs="Arial"/>
          <w:sz w:val="24"/>
          <w:szCs w:val="24"/>
        </w:rPr>
        <w:t>I pagamenti saranno effettuati tramite bonifico bancario o postale su un conto corrente dedicato, anche non in via esclusiva, acceso presso Banche o Poste Italiane S.p.A. A questo proposito, l’appaltatore deve comunicare alla stazione appaltante entro sette giorni dall’accensione gli estremi identificativi del conto corrente di cui sopra nonché, nello stesso termine, le generalità ed il codice fiscale delle persone delegate ad operare sullo stesso.</w:t>
      </w:r>
    </w:p>
    <w:p w14:paraId="1CA57864" w14:textId="77777777" w:rsidR="005532B0" w:rsidRPr="005532B0" w:rsidRDefault="005532B0" w:rsidP="005532B0">
      <w:pPr>
        <w:pStyle w:val="Corpotesto"/>
        <w:spacing w:line="288" w:lineRule="auto"/>
        <w:rPr>
          <w:rFonts w:ascii="Arial" w:hAnsi="Arial" w:cs="Arial"/>
          <w:sz w:val="24"/>
          <w:szCs w:val="24"/>
        </w:rPr>
      </w:pPr>
      <w:r w:rsidRPr="005532B0">
        <w:rPr>
          <w:rFonts w:ascii="Arial" w:hAnsi="Arial" w:cs="Arial"/>
          <w:sz w:val="24"/>
          <w:szCs w:val="24"/>
        </w:rPr>
        <w:t>L’appaltatore deve impegnarsi a garantire la tracciabilità dei flussi finanziari in relazione al presente appalto.</w:t>
      </w:r>
    </w:p>
    <w:p w14:paraId="7C72B10C" w14:textId="1E2CD8AA" w:rsidR="00A55634" w:rsidRDefault="005532B0" w:rsidP="005532B0">
      <w:pPr>
        <w:pStyle w:val="Corpotesto"/>
        <w:spacing w:line="288" w:lineRule="auto"/>
        <w:rPr>
          <w:rFonts w:ascii="Arial" w:hAnsi="Arial" w:cs="Arial"/>
          <w:sz w:val="24"/>
          <w:szCs w:val="24"/>
        </w:rPr>
      </w:pPr>
      <w:r w:rsidRPr="005532B0">
        <w:rPr>
          <w:rFonts w:ascii="Arial" w:hAnsi="Arial" w:cs="Arial"/>
          <w:sz w:val="24"/>
          <w:szCs w:val="24"/>
        </w:rPr>
        <w:t>Il codice CIG relativo al servizio di cui trattasi, i cui estremi saranno comunicati dalla stazione appaltante, dovrà</w:t>
      </w:r>
      <w:r>
        <w:rPr>
          <w:rFonts w:ascii="Arial" w:hAnsi="Arial" w:cs="Arial"/>
          <w:sz w:val="24"/>
          <w:szCs w:val="24"/>
        </w:rPr>
        <w:t xml:space="preserve"> </w:t>
      </w:r>
      <w:r w:rsidRPr="005532B0">
        <w:rPr>
          <w:rFonts w:ascii="Arial" w:hAnsi="Arial" w:cs="Arial"/>
          <w:sz w:val="24"/>
          <w:szCs w:val="24"/>
        </w:rPr>
        <w:t>essere riportato obbligatoriamente in tutte le fatture emesse dall’affidatario in relazione al presente appalto. Qualora l’appaltatore non assolva agli obblighi previsti dall’art. 3 della legge 136/2010 per la tracciabilità dei flussi finanziari relativi all’appalto, il contratto si risolverà di diritto ai sensi del comma 8 del medesimo art. 3.</w:t>
      </w:r>
    </w:p>
    <w:p w14:paraId="6A98F721" w14:textId="77777777" w:rsidR="00A55634" w:rsidRPr="00482563" w:rsidRDefault="00A55634" w:rsidP="00482563">
      <w:pPr>
        <w:pStyle w:val="Corpotesto"/>
        <w:spacing w:line="288" w:lineRule="auto"/>
        <w:ind w:left="0"/>
        <w:rPr>
          <w:rFonts w:ascii="Arial" w:hAnsi="Arial" w:cs="Arial"/>
          <w:sz w:val="24"/>
          <w:szCs w:val="24"/>
        </w:rPr>
      </w:pPr>
    </w:p>
    <w:p w14:paraId="094DA241" w14:textId="5B0D24FA" w:rsidR="00A55634" w:rsidRPr="000345E6" w:rsidRDefault="005A30DF" w:rsidP="00482563">
      <w:pPr>
        <w:pStyle w:val="Titolo1"/>
        <w:spacing w:line="288" w:lineRule="auto"/>
        <w:jc w:val="both"/>
        <w:rPr>
          <w:sz w:val="24"/>
          <w:szCs w:val="24"/>
        </w:rPr>
      </w:pPr>
      <w:r w:rsidRPr="000345E6">
        <w:rPr>
          <w:sz w:val="24"/>
          <w:szCs w:val="24"/>
        </w:rPr>
        <w:t>ART.</w:t>
      </w:r>
      <w:r w:rsidRPr="000345E6">
        <w:rPr>
          <w:spacing w:val="-11"/>
          <w:sz w:val="24"/>
          <w:szCs w:val="24"/>
        </w:rPr>
        <w:t xml:space="preserve"> </w:t>
      </w:r>
      <w:r w:rsidRPr="000345E6">
        <w:rPr>
          <w:sz w:val="24"/>
          <w:szCs w:val="24"/>
        </w:rPr>
        <w:t>1</w:t>
      </w:r>
      <w:r w:rsidR="000345E6" w:rsidRPr="000345E6">
        <w:rPr>
          <w:sz w:val="24"/>
          <w:szCs w:val="24"/>
        </w:rPr>
        <w:t>3</w:t>
      </w:r>
      <w:r w:rsidRPr="000345E6">
        <w:rPr>
          <w:spacing w:val="-10"/>
          <w:sz w:val="24"/>
          <w:szCs w:val="24"/>
        </w:rPr>
        <w:t xml:space="preserve"> </w:t>
      </w:r>
      <w:r w:rsidRPr="000345E6">
        <w:rPr>
          <w:sz w:val="24"/>
          <w:szCs w:val="24"/>
        </w:rPr>
        <w:t>TRACCIABILITÀ</w:t>
      </w:r>
      <w:r w:rsidRPr="000345E6">
        <w:rPr>
          <w:spacing w:val="-11"/>
          <w:sz w:val="24"/>
          <w:szCs w:val="24"/>
        </w:rPr>
        <w:t xml:space="preserve"> </w:t>
      </w:r>
      <w:r w:rsidRPr="000345E6">
        <w:rPr>
          <w:sz w:val="24"/>
          <w:szCs w:val="24"/>
        </w:rPr>
        <w:t>DEI</w:t>
      </w:r>
      <w:r w:rsidRPr="000345E6">
        <w:rPr>
          <w:spacing w:val="-10"/>
          <w:sz w:val="24"/>
          <w:szCs w:val="24"/>
        </w:rPr>
        <w:t xml:space="preserve"> </w:t>
      </w:r>
      <w:r w:rsidRPr="000345E6">
        <w:rPr>
          <w:sz w:val="24"/>
          <w:szCs w:val="24"/>
        </w:rPr>
        <w:t>FLUSSI</w:t>
      </w:r>
      <w:r w:rsidRPr="000345E6">
        <w:rPr>
          <w:spacing w:val="-10"/>
          <w:sz w:val="24"/>
          <w:szCs w:val="24"/>
        </w:rPr>
        <w:t xml:space="preserve"> </w:t>
      </w:r>
      <w:r w:rsidRPr="000345E6">
        <w:rPr>
          <w:spacing w:val="-2"/>
          <w:sz w:val="24"/>
          <w:szCs w:val="24"/>
        </w:rPr>
        <w:t>FINANZIARI</w:t>
      </w:r>
    </w:p>
    <w:p w14:paraId="0256555C" w14:textId="77777777"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L’aggiudicatario, ai sensi della Legge 136 del 13/08/2010, assume l'obbligo di tracciabilità dei flussi finanziari e, a tal fine, dovrà dichiarare e comunicare il conto corrente dedicato, anche in via non esclusiva, alle commesse pubbliche; il mancato adempimento a tale obbligo comporterà l'immediata risoluzione del contratto, ai sensi dell'art. 1456 del codice civile.</w:t>
      </w:r>
    </w:p>
    <w:p w14:paraId="4515514F" w14:textId="77777777" w:rsidR="00A55634" w:rsidRPr="000345E6" w:rsidRDefault="00A55634" w:rsidP="00482563">
      <w:pPr>
        <w:pStyle w:val="Corpotesto"/>
        <w:spacing w:line="288" w:lineRule="auto"/>
        <w:ind w:left="0"/>
        <w:rPr>
          <w:rFonts w:ascii="Arial" w:hAnsi="Arial" w:cs="Arial"/>
          <w:sz w:val="24"/>
          <w:szCs w:val="24"/>
        </w:rPr>
      </w:pPr>
    </w:p>
    <w:p w14:paraId="5DDD27F4" w14:textId="05CFE3EB" w:rsidR="00A55634" w:rsidRPr="000345E6" w:rsidRDefault="005A30DF" w:rsidP="00482563">
      <w:pPr>
        <w:pStyle w:val="Titolo1"/>
        <w:spacing w:before="1" w:line="288" w:lineRule="auto"/>
        <w:jc w:val="both"/>
        <w:rPr>
          <w:sz w:val="24"/>
          <w:szCs w:val="24"/>
        </w:rPr>
      </w:pPr>
      <w:r w:rsidRPr="000345E6">
        <w:rPr>
          <w:sz w:val="24"/>
          <w:szCs w:val="24"/>
        </w:rPr>
        <w:t>ART.</w:t>
      </w:r>
      <w:r w:rsidRPr="000345E6">
        <w:rPr>
          <w:spacing w:val="34"/>
          <w:sz w:val="24"/>
          <w:szCs w:val="24"/>
        </w:rPr>
        <w:t xml:space="preserve"> </w:t>
      </w:r>
      <w:r w:rsidRPr="000345E6">
        <w:rPr>
          <w:sz w:val="24"/>
          <w:szCs w:val="24"/>
        </w:rPr>
        <w:t>1</w:t>
      </w:r>
      <w:r w:rsidR="000345E6" w:rsidRPr="000345E6">
        <w:rPr>
          <w:sz w:val="24"/>
          <w:szCs w:val="24"/>
        </w:rPr>
        <w:t>4</w:t>
      </w:r>
      <w:r w:rsidRPr="000345E6">
        <w:rPr>
          <w:spacing w:val="34"/>
          <w:sz w:val="24"/>
          <w:szCs w:val="24"/>
        </w:rPr>
        <w:t xml:space="preserve"> </w:t>
      </w:r>
      <w:r w:rsidRPr="000345E6">
        <w:rPr>
          <w:sz w:val="24"/>
          <w:szCs w:val="24"/>
        </w:rPr>
        <w:t>REQUISITI</w:t>
      </w:r>
      <w:r w:rsidRPr="000345E6">
        <w:rPr>
          <w:spacing w:val="34"/>
          <w:sz w:val="24"/>
          <w:szCs w:val="24"/>
        </w:rPr>
        <w:t xml:space="preserve"> </w:t>
      </w:r>
      <w:r w:rsidRPr="000345E6">
        <w:rPr>
          <w:sz w:val="24"/>
          <w:szCs w:val="24"/>
        </w:rPr>
        <w:t>GENERALI,</w:t>
      </w:r>
      <w:r w:rsidRPr="000345E6">
        <w:rPr>
          <w:spacing w:val="34"/>
          <w:sz w:val="24"/>
          <w:szCs w:val="24"/>
        </w:rPr>
        <w:t xml:space="preserve"> </w:t>
      </w:r>
      <w:r w:rsidRPr="000345E6">
        <w:rPr>
          <w:sz w:val="24"/>
          <w:szCs w:val="24"/>
        </w:rPr>
        <w:t>CAUSE</w:t>
      </w:r>
      <w:r w:rsidRPr="000345E6">
        <w:rPr>
          <w:spacing w:val="34"/>
          <w:sz w:val="24"/>
          <w:szCs w:val="24"/>
        </w:rPr>
        <w:t xml:space="preserve"> </w:t>
      </w:r>
      <w:r w:rsidRPr="000345E6">
        <w:rPr>
          <w:sz w:val="24"/>
          <w:szCs w:val="24"/>
        </w:rPr>
        <w:t>DI</w:t>
      </w:r>
      <w:r w:rsidRPr="000345E6">
        <w:rPr>
          <w:spacing w:val="34"/>
          <w:sz w:val="24"/>
          <w:szCs w:val="24"/>
        </w:rPr>
        <w:t xml:space="preserve"> </w:t>
      </w:r>
      <w:r w:rsidRPr="000345E6">
        <w:rPr>
          <w:sz w:val="24"/>
          <w:szCs w:val="24"/>
        </w:rPr>
        <w:t>ESCLUSIONE,</w:t>
      </w:r>
      <w:r w:rsidRPr="000345E6">
        <w:rPr>
          <w:spacing w:val="34"/>
          <w:sz w:val="24"/>
          <w:szCs w:val="24"/>
        </w:rPr>
        <w:t xml:space="preserve"> </w:t>
      </w:r>
      <w:r w:rsidRPr="000345E6">
        <w:rPr>
          <w:sz w:val="24"/>
          <w:szCs w:val="24"/>
        </w:rPr>
        <w:t>ESECUZIONE</w:t>
      </w:r>
      <w:r w:rsidRPr="000345E6">
        <w:rPr>
          <w:spacing w:val="27"/>
          <w:sz w:val="24"/>
          <w:szCs w:val="24"/>
        </w:rPr>
        <w:t xml:space="preserve"> </w:t>
      </w:r>
      <w:r w:rsidRPr="000345E6">
        <w:rPr>
          <w:sz w:val="24"/>
          <w:szCs w:val="24"/>
        </w:rPr>
        <w:t>ANTICIPATA</w:t>
      </w:r>
      <w:r w:rsidRPr="000345E6">
        <w:rPr>
          <w:spacing w:val="27"/>
          <w:sz w:val="24"/>
          <w:szCs w:val="24"/>
        </w:rPr>
        <w:t xml:space="preserve"> </w:t>
      </w:r>
      <w:r w:rsidRPr="000345E6">
        <w:rPr>
          <w:sz w:val="24"/>
          <w:szCs w:val="24"/>
        </w:rPr>
        <w:t xml:space="preserve">DEL </w:t>
      </w:r>
      <w:r w:rsidRPr="000345E6">
        <w:rPr>
          <w:spacing w:val="-2"/>
          <w:sz w:val="24"/>
          <w:szCs w:val="24"/>
        </w:rPr>
        <w:t>CONTRATTO</w:t>
      </w:r>
    </w:p>
    <w:p w14:paraId="0852ADD6" w14:textId="77777777"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 xml:space="preserve">Sono esclusi dalla procedura gli operatori economici per i quali sussistano cause di esclusione di cui all’art. 94 del D. Lgs. 36/2023. Sono comunque esclusi gli operatori economici che abbiano affidato incarichi in violazione dell’art. 53, comma 16 ter, del D. Lgs. 165/2001 e </w:t>
      </w:r>
      <w:proofErr w:type="spellStart"/>
      <w:r w:rsidRPr="000345E6">
        <w:rPr>
          <w:rFonts w:ascii="Arial" w:hAnsi="Arial" w:cs="Arial"/>
          <w:sz w:val="24"/>
          <w:szCs w:val="24"/>
        </w:rPr>
        <w:t>ss.mm.ii</w:t>
      </w:r>
      <w:proofErr w:type="spellEnd"/>
      <w:r w:rsidRPr="000345E6">
        <w:rPr>
          <w:rFonts w:ascii="Arial" w:hAnsi="Arial" w:cs="Arial"/>
          <w:sz w:val="24"/>
          <w:szCs w:val="24"/>
        </w:rPr>
        <w:t>.</w:t>
      </w:r>
    </w:p>
    <w:p w14:paraId="66E39753" w14:textId="5605961C"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 xml:space="preserve">Dopo la verifica dei requisiti, la Stazione Appaltante può procedere all’esecuzione anticipata del contratto, ai sensi </w:t>
      </w:r>
      <w:r w:rsidR="00AA55D0" w:rsidRPr="000345E6">
        <w:rPr>
          <w:rFonts w:ascii="Arial" w:hAnsi="Arial" w:cs="Arial"/>
          <w:sz w:val="24"/>
          <w:szCs w:val="24"/>
        </w:rPr>
        <w:t>degli articoli</w:t>
      </w:r>
      <w:r w:rsidRPr="000345E6">
        <w:rPr>
          <w:rFonts w:ascii="Arial" w:hAnsi="Arial" w:cs="Arial"/>
          <w:sz w:val="24"/>
          <w:szCs w:val="24"/>
        </w:rPr>
        <w:t xml:space="preserve"> 17 comma 8</w:t>
      </w:r>
      <w:r w:rsidR="00AA55D0" w:rsidRPr="000345E6">
        <w:rPr>
          <w:rFonts w:ascii="Arial" w:hAnsi="Arial" w:cs="Arial"/>
          <w:sz w:val="24"/>
          <w:szCs w:val="24"/>
        </w:rPr>
        <w:t xml:space="preserve"> e 50 comma 6</w:t>
      </w:r>
      <w:r w:rsidRPr="000345E6">
        <w:rPr>
          <w:rFonts w:ascii="Arial" w:hAnsi="Arial" w:cs="Arial"/>
          <w:sz w:val="24"/>
          <w:szCs w:val="24"/>
        </w:rPr>
        <w:t xml:space="preserve"> del </w:t>
      </w:r>
      <w:proofErr w:type="spellStart"/>
      <w:r w:rsidRPr="000345E6">
        <w:rPr>
          <w:rFonts w:ascii="Arial" w:hAnsi="Arial" w:cs="Arial"/>
          <w:sz w:val="24"/>
          <w:szCs w:val="24"/>
        </w:rPr>
        <w:t>D.lgs</w:t>
      </w:r>
      <w:proofErr w:type="spellEnd"/>
      <w:r w:rsidRPr="000345E6">
        <w:rPr>
          <w:rFonts w:ascii="Arial" w:hAnsi="Arial" w:cs="Arial"/>
          <w:sz w:val="24"/>
          <w:szCs w:val="24"/>
        </w:rPr>
        <w:t xml:space="preserve"> 36/2023; in caso di mancata stipulazione l’aggiudicatario ha diritto al rimborso delle spese sostenute per le </w:t>
      </w:r>
      <w:r w:rsidRPr="000345E6">
        <w:rPr>
          <w:rFonts w:ascii="Arial" w:hAnsi="Arial" w:cs="Arial"/>
          <w:sz w:val="24"/>
          <w:szCs w:val="24"/>
        </w:rPr>
        <w:lastRenderedPageBreak/>
        <w:t>prestazioni eseguite su ordine</w:t>
      </w:r>
      <w:r w:rsidRPr="000345E6">
        <w:rPr>
          <w:rFonts w:ascii="Arial" w:hAnsi="Arial" w:cs="Arial"/>
          <w:spacing w:val="40"/>
          <w:sz w:val="24"/>
          <w:szCs w:val="24"/>
        </w:rPr>
        <w:t xml:space="preserve"> </w:t>
      </w:r>
      <w:r w:rsidRPr="000345E6">
        <w:rPr>
          <w:rFonts w:ascii="Arial" w:hAnsi="Arial" w:cs="Arial"/>
          <w:sz w:val="24"/>
          <w:szCs w:val="24"/>
        </w:rPr>
        <w:t>del direttore dell’esecuzione.</w:t>
      </w:r>
    </w:p>
    <w:p w14:paraId="443127EA" w14:textId="77777777" w:rsidR="00A55634" w:rsidRPr="000345E6" w:rsidRDefault="00A55634" w:rsidP="00482563">
      <w:pPr>
        <w:pStyle w:val="Corpotesto"/>
        <w:spacing w:before="4" w:line="288" w:lineRule="auto"/>
        <w:ind w:left="0"/>
        <w:rPr>
          <w:rFonts w:ascii="Arial" w:hAnsi="Arial" w:cs="Arial"/>
          <w:sz w:val="24"/>
          <w:szCs w:val="24"/>
        </w:rPr>
      </w:pPr>
    </w:p>
    <w:p w14:paraId="2CD510E7" w14:textId="7F32FE3C" w:rsidR="00A55634" w:rsidRPr="000345E6" w:rsidRDefault="005A30DF" w:rsidP="00482563">
      <w:pPr>
        <w:pStyle w:val="Titolo1"/>
        <w:spacing w:line="288" w:lineRule="auto"/>
        <w:jc w:val="both"/>
        <w:rPr>
          <w:sz w:val="24"/>
          <w:szCs w:val="24"/>
        </w:rPr>
      </w:pPr>
      <w:r w:rsidRPr="000345E6">
        <w:rPr>
          <w:sz w:val="24"/>
          <w:szCs w:val="24"/>
        </w:rPr>
        <w:t>ART.</w:t>
      </w:r>
      <w:r w:rsidRPr="000345E6">
        <w:rPr>
          <w:spacing w:val="-11"/>
          <w:sz w:val="24"/>
          <w:szCs w:val="24"/>
        </w:rPr>
        <w:t xml:space="preserve"> </w:t>
      </w:r>
      <w:r w:rsidRPr="000345E6">
        <w:rPr>
          <w:sz w:val="24"/>
          <w:szCs w:val="24"/>
        </w:rPr>
        <w:t>1</w:t>
      </w:r>
      <w:r w:rsidR="000345E6" w:rsidRPr="000345E6">
        <w:rPr>
          <w:sz w:val="24"/>
          <w:szCs w:val="24"/>
        </w:rPr>
        <w:t>5</w:t>
      </w:r>
      <w:r w:rsidRPr="000345E6">
        <w:rPr>
          <w:spacing w:val="-11"/>
          <w:sz w:val="24"/>
          <w:szCs w:val="24"/>
        </w:rPr>
        <w:t xml:space="preserve"> </w:t>
      </w:r>
      <w:r w:rsidRPr="000345E6">
        <w:rPr>
          <w:sz w:val="24"/>
          <w:szCs w:val="24"/>
        </w:rPr>
        <w:t>CONDIZIONI</w:t>
      </w:r>
      <w:r w:rsidRPr="000345E6">
        <w:rPr>
          <w:spacing w:val="-10"/>
          <w:sz w:val="24"/>
          <w:szCs w:val="24"/>
        </w:rPr>
        <w:t xml:space="preserve"> </w:t>
      </w:r>
      <w:r w:rsidRPr="000345E6">
        <w:rPr>
          <w:sz w:val="24"/>
          <w:szCs w:val="24"/>
        </w:rPr>
        <w:t>DEL</w:t>
      </w:r>
      <w:r w:rsidRPr="000345E6">
        <w:rPr>
          <w:spacing w:val="-14"/>
          <w:sz w:val="24"/>
          <w:szCs w:val="24"/>
        </w:rPr>
        <w:t xml:space="preserve"> </w:t>
      </w:r>
      <w:r w:rsidRPr="000345E6">
        <w:rPr>
          <w:sz w:val="24"/>
          <w:szCs w:val="24"/>
        </w:rPr>
        <w:t>SERVIZIO</w:t>
      </w:r>
      <w:r w:rsidRPr="000345E6">
        <w:rPr>
          <w:spacing w:val="-11"/>
          <w:sz w:val="24"/>
          <w:szCs w:val="24"/>
        </w:rPr>
        <w:t xml:space="preserve"> </w:t>
      </w:r>
      <w:r w:rsidRPr="000345E6">
        <w:rPr>
          <w:sz w:val="24"/>
          <w:szCs w:val="24"/>
        </w:rPr>
        <w:t>E</w:t>
      </w:r>
      <w:r w:rsidRPr="000345E6">
        <w:rPr>
          <w:spacing w:val="-10"/>
          <w:sz w:val="24"/>
          <w:szCs w:val="24"/>
        </w:rPr>
        <w:t xml:space="preserve"> </w:t>
      </w:r>
      <w:r w:rsidRPr="000345E6">
        <w:rPr>
          <w:sz w:val="24"/>
          <w:szCs w:val="24"/>
        </w:rPr>
        <w:t>LIMITAZIONE</w:t>
      </w:r>
      <w:r w:rsidRPr="000345E6">
        <w:rPr>
          <w:spacing w:val="-11"/>
          <w:sz w:val="24"/>
          <w:szCs w:val="24"/>
        </w:rPr>
        <w:t xml:space="preserve"> </w:t>
      </w:r>
      <w:r w:rsidRPr="000345E6">
        <w:rPr>
          <w:sz w:val="24"/>
          <w:szCs w:val="24"/>
        </w:rPr>
        <w:t>DI</w:t>
      </w:r>
      <w:r w:rsidRPr="000345E6">
        <w:rPr>
          <w:spacing w:val="-10"/>
          <w:sz w:val="24"/>
          <w:szCs w:val="24"/>
        </w:rPr>
        <w:t xml:space="preserve"> </w:t>
      </w:r>
      <w:r w:rsidRPr="000345E6">
        <w:rPr>
          <w:spacing w:val="-2"/>
          <w:sz w:val="24"/>
          <w:szCs w:val="24"/>
        </w:rPr>
        <w:t>RESPONSABILITÀ</w:t>
      </w:r>
    </w:p>
    <w:p w14:paraId="04F6400B" w14:textId="77777777" w:rsidR="00A55634" w:rsidRPr="00482563"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L’impresa</w:t>
      </w:r>
      <w:r w:rsidRPr="000345E6">
        <w:rPr>
          <w:rFonts w:ascii="Arial" w:hAnsi="Arial" w:cs="Arial"/>
          <w:spacing w:val="-12"/>
          <w:sz w:val="24"/>
          <w:szCs w:val="24"/>
        </w:rPr>
        <w:t xml:space="preserve"> </w:t>
      </w:r>
      <w:r w:rsidRPr="000345E6">
        <w:rPr>
          <w:rFonts w:ascii="Arial" w:hAnsi="Arial" w:cs="Arial"/>
          <w:sz w:val="24"/>
          <w:szCs w:val="24"/>
        </w:rPr>
        <w:t>aggiudicataria</w:t>
      </w:r>
      <w:r w:rsidRPr="000345E6">
        <w:rPr>
          <w:rFonts w:ascii="Arial" w:hAnsi="Arial" w:cs="Arial"/>
          <w:spacing w:val="-9"/>
          <w:sz w:val="24"/>
          <w:szCs w:val="24"/>
        </w:rPr>
        <w:t xml:space="preserve"> </w:t>
      </w:r>
      <w:r w:rsidRPr="000345E6">
        <w:rPr>
          <w:rFonts w:ascii="Arial" w:hAnsi="Arial" w:cs="Arial"/>
          <w:sz w:val="24"/>
          <w:szCs w:val="24"/>
        </w:rPr>
        <w:t>del</w:t>
      </w:r>
      <w:r w:rsidRPr="000345E6">
        <w:rPr>
          <w:rFonts w:ascii="Arial" w:hAnsi="Arial" w:cs="Arial"/>
          <w:spacing w:val="-9"/>
          <w:sz w:val="24"/>
          <w:szCs w:val="24"/>
        </w:rPr>
        <w:t xml:space="preserve"> </w:t>
      </w:r>
      <w:r w:rsidRPr="000345E6">
        <w:rPr>
          <w:rFonts w:ascii="Arial" w:hAnsi="Arial" w:cs="Arial"/>
          <w:sz w:val="24"/>
          <w:szCs w:val="24"/>
        </w:rPr>
        <w:t>servizio</w:t>
      </w:r>
      <w:r w:rsidRPr="000345E6">
        <w:rPr>
          <w:rFonts w:ascii="Arial" w:hAnsi="Arial" w:cs="Arial"/>
          <w:spacing w:val="-9"/>
          <w:sz w:val="24"/>
          <w:szCs w:val="24"/>
        </w:rPr>
        <w:t xml:space="preserve"> </w:t>
      </w:r>
      <w:r w:rsidRPr="000345E6">
        <w:rPr>
          <w:rFonts w:ascii="Arial" w:hAnsi="Arial" w:cs="Arial"/>
          <w:sz w:val="24"/>
          <w:szCs w:val="24"/>
        </w:rPr>
        <w:t>si</w:t>
      </w:r>
      <w:r w:rsidRPr="000345E6">
        <w:rPr>
          <w:rFonts w:ascii="Arial" w:hAnsi="Arial" w:cs="Arial"/>
          <w:spacing w:val="-9"/>
          <w:sz w:val="24"/>
          <w:szCs w:val="24"/>
        </w:rPr>
        <w:t xml:space="preserve"> </w:t>
      </w:r>
      <w:r w:rsidRPr="000345E6">
        <w:rPr>
          <w:rFonts w:ascii="Arial" w:hAnsi="Arial" w:cs="Arial"/>
          <w:sz w:val="24"/>
          <w:szCs w:val="24"/>
        </w:rPr>
        <w:t>impegna</w:t>
      </w:r>
      <w:r w:rsidRPr="000345E6">
        <w:rPr>
          <w:rFonts w:ascii="Arial" w:hAnsi="Arial" w:cs="Arial"/>
          <w:spacing w:val="-9"/>
          <w:sz w:val="24"/>
          <w:szCs w:val="24"/>
        </w:rPr>
        <w:t xml:space="preserve"> </w:t>
      </w:r>
      <w:r w:rsidRPr="000345E6">
        <w:rPr>
          <w:rFonts w:ascii="Arial" w:hAnsi="Arial" w:cs="Arial"/>
          <w:spacing w:val="-2"/>
          <w:sz w:val="24"/>
          <w:szCs w:val="24"/>
        </w:rPr>
        <w:t>espressamente:</w:t>
      </w:r>
    </w:p>
    <w:p w14:paraId="76039C77" w14:textId="6F46DC3A" w:rsidR="00A55634" w:rsidRPr="00482563" w:rsidRDefault="005A30DF" w:rsidP="00482563">
      <w:pPr>
        <w:pStyle w:val="Corpotesto"/>
        <w:numPr>
          <w:ilvl w:val="0"/>
          <w:numId w:val="14"/>
        </w:numPr>
        <w:spacing w:line="288" w:lineRule="auto"/>
        <w:ind w:left="426" w:hanging="284"/>
        <w:rPr>
          <w:rFonts w:ascii="Arial" w:hAnsi="Arial" w:cs="Arial"/>
          <w:sz w:val="24"/>
          <w:szCs w:val="24"/>
        </w:rPr>
      </w:pPr>
      <w:r w:rsidRPr="00482563">
        <w:rPr>
          <w:rFonts w:ascii="Arial" w:hAnsi="Arial" w:cs="Arial"/>
          <w:sz w:val="24"/>
          <w:szCs w:val="24"/>
        </w:rPr>
        <w:t>a manlevare la Stazione Appaltante da tutte le conseguenze derivanti dall’eventuale inosservanza delle norme e prescrizioni tecniche e di sicurezza vigenti;</w:t>
      </w:r>
    </w:p>
    <w:p w14:paraId="0C7B8779" w14:textId="2BB0A1B1" w:rsidR="00AA55D0" w:rsidRPr="00482563" w:rsidRDefault="00AA55D0" w:rsidP="00482563">
      <w:pPr>
        <w:pStyle w:val="Corpotesto"/>
        <w:numPr>
          <w:ilvl w:val="0"/>
          <w:numId w:val="14"/>
        </w:numPr>
        <w:spacing w:line="288" w:lineRule="auto"/>
        <w:ind w:left="426" w:hanging="284"/>
        <w:rPr>
          <w:rFonts w:ascii="Arial" w:hAnsi="Arial" w:cs="Arial"/>
          <w:sz w:val="24"/>
          <w:szCs w:val="24"/>
        </w:rPr>
      </w:pPr>
      <w:r w:rsidRPr="00482563">
        <w:rPr>
          <w:rFonts w:ascii="Arial" w:hAnsi="Arial" w:cs="Arial"/>
          <w:sz w:val="24"/>
          <w:szCs w:val="24"/>
        </w:rPr>
        <w:t>ad avvalersi,</w:t>
      </w:r>
      <w:r w:rsidRPr="00482563">
        <w:rPr>
          <w:rFonts w:ascii="Arial" w:hAnsi="Arial" w:cs="Arial"/>
          <w:spacing w:val="-6"/>
          <w:sz w:val="24"/>
          <w:szCs w:val="24"/>
        </w:rPr>
        <w:t xml:space="preserve"> </w:t>
      </w:r>
      <w:r w:rsidRPr="00482563">
        <w:rPr>
          <w:rFonts w:ascii="Arial" w:hAnsi="Arial" w:cs="Arial"/>
          <w:sz w:val="24"/>
          <w:szCs w:val="24"/>
        </w:rPr>
        <w:t>per</w:t>
      </w:r>
      <w:r w:rsidRPr="00482563">
        <w:rPr>
          <w:rFonts w:ascii="Arial" w:hAnsi="Arial" w:cs="Arial"/>
          <w:spacing w:val="-6"/>
          <w:sz w:val="24"/>
          <w:szCs w:val="24"/>
        </w:rPr>
        <w:t xml:space="preserve"> </w:t>
      </w:r>
      <w:r w:rsidRPr="00482563">
        <w:rPr>
          <w:rFonts w:ascii="Arial" w:hAnsi="Arial" w:cs="Arial"/>
          <w:sz w:val="24"/>
          <w:szCs w:val="24"/>
        </w:rPr>
        <w:t>la</w:t>
      </w:r>
      <w:r w:rsidRPr="00482563">
        <w:rPr>
          <w:rFonts w:ascii="Arial" w:hAnsi="Arial" w:cs="Arial"/>
          <w:spacing w:val="-6"/>
          <w:sz w:val="24"/>
          <w:szCs w:val="24"/>
        </w:rPr>
        <w:t xml:space="preserve"> </w:t>
      </w:r>
      <w:r w:rsidRPr="00482563">
        <w:rPr>
          <w:rFonts w:ascii="Arial" w:hAnsi="Arial" w:cs="Arial"/>
          <w:sz w:val="24"/>
          <w:szCs w:val="24"/>
        </w:rPr>
        <w:t>prestazione</w:t>
      </w:r>
      <w:r w:rsidRPr="00482563">
        <w:rPr>
          <w:rFonts w:ascii="Arial" w:hAnsi="Arial" w:cs="Arial"/>
          <w:spacing w:val="-5"/>
          <w:sz w:val="24"/>
          <w:szCs w:val="24"/>
        </w:rPr>
        <w:t xml:space="preserve"> </w:t>
      </w:r>
      <w:r w:rsidRPr="00482563">
        <w:rPr>
          <w:rFonts w:ascii="Arial" w:hAnsi="Arial" w:cs="Arial"/>
          <w:sz w:val="24"/>
          <w:szCs w:val="24"/>
        </w:rPr>
        <w:t>delle</w:t>
      </w:r>
      <w:r w:rsidRPr="00482563">
        <w:rPr>
          <w:rFonts w:ascii="Arial" w:hAnsi="Arial" w:cs="Arial"/>
          <w:spacing w:val="-6"/>
          <w:sz w:val="24"/>
          <w:szCs w:val="24"/>
        </w:rPr>
        <w:t xml:space="preserve"> </w:t>
      </w:r>
      <w:r w:rsidRPr="00482563">
        <w:rPr>
          <w:rFonts w:ascii="Arial" w:hAnsi="Arial" w:cs="Arial"/>
          <w:sz w:val="24"/>
          <w:szCs w:val="24"/>
        </w:rPr>
        <w:t>attività</w:t>
      </w:r>
      <w:r w:rsidRPr="00482563">
        <w:rPr>
          <w:rFonts w:ascii="Arial" w:hAnsi="Arial" w:cs="Arial"/>
          <w:spacing w:val="-6"/>
          <w:sz w:val="24"/>
          <w:szCs w:val="24"/>
        </w:rPr>
        <w:t xml:space="preserve"> </w:t>
      </w:r>
      <w:r w:rsidRPr="00482563">
        <w:rPr>
          <w:rFonts w:ascii="Arial" w:hAnsi="Arial" w:cs="Arial"/>
          <w:sz w:val="24"/>
          <w:szCs w:val="24"/>
        </w:rPr>
        <w:t>contrattuali,</w:t>
      </w:r>
      <w:r w:rsidRPr="00482563">
        <w:rPr>
          <w:rFonts w:ascii="Arial" w:hAnsi="Arial" w:cs="Arial"/>
          <w:spacing w:val="-6"/>
          <w:sz w:val="24"/>
          <w:szCs w:val="24"/>
        </w:rPr>
        <w:t xml:space="preserve"> </w:t>
      </w:r>
      <w:r w:rsidRPr="00482563">
        <w:rPr>
          <w:rFonts w:ascii="Arial" w:hAnsi="Arial" w:cs="Arial"/>
          <w:sz w:val="24"/>
          <w:szCs w:val="24"/>
        </w:rPr>
        <w:t>di</w:t>
      </w:r>
      <w:r w:rsidRPr="00482563">
        <w:rPr>
          <w:rFonts w:ascii="Arial" w:hAnsi="Arial" w:cs="Arial"/>
          <w:spacing w:val="-6"/>
          <w:sz w:val="24"/>
          <w:szCs w:val="24"/>
        </w:rPr>
        <w:t xml:space="preserve"> </w:t>
      </w:r>
      <w:r w:rsidRPr="00482563">
        <w:rPr>
          <w:rFonts w:ascii="Arial" w:hAnsi="Arial" w:cs="Arial"/>
          <w:sz w:val="24"/>
          <w:szCs w:val="24"/>
        </w:rPr>
        <w:t>personale</w:t>
      </w:r>
      <w:r w:rsidRPr="00482563">
        <w:rPr>
          <w:rFonts w:ascii="Arial" w:hAnsi="Arial" w:cs="Arial"/>
          <w:spacing w:val="-5"/>
          <w:sz w:val="24"/>
          <w:szCs w:val="24"/>
        </w:rPr>
        <w:t xml:space="preserve"> </w:t>
      </w:r>
      <w:r w:rsidRPr="00482563">
        <w:rPr>
          <w:rFonts w:ascii="Arial" w:hAnsi="Arial" w:cs="Arial"/>
          <w:spacing w:val="-2"/>
          <w:sz w:val="24"/>
          <w:szCs w:val="24"/>
        </w:rPr>
        <w:t>qualificato;</w:t>
      </w:r>
    </w:p>
    <w:p w14:paraId="3237D580" w14:textId="23848748" w:rsidR="00AA55D0" w:rsidRPr="00482563" w:rsidRDefault="00AA55D0" w:rsidP="00482563">
      <w:pPr>
        <w:pStyle w:val="Corpotesto"/>
        <w:numPr>
          <w:ilvl w:val="0"/>
          <w:numId w:val="14"/>
        </w:numPr>
        <w:spacing w:line="288" w:lineRule="auto"/>
        <w:ind w:left="426" w:hanging="284"/>
        <w:rPr>
          <w:rFonts w:ascii="Arial" w:hAnsi="Arial" w:cs="Arial"/>
          <w:sz w:val="24"/>
          <w:szCs w:val="24"/>
        </w:rPr>
      </w:pPr>
      <w:r w:rsidRPr="00482563">
        <w:rPr>
          <w:rFonts w:ascii="Arial" w:hAnsi="Arial" w:cs="Arial"/>
          <w:spacing w:val="-2"/>
          <w:sz w:val="24"/>
          <w:szCs w:val="24"/>
        </w:rPr>
        <w:t xml:space="preserve">a </w:t>
      </w:r>
      <w:r w:rsidRPr="00482563">
        <w:rPr>
          <w:rFonts w:ascii="Arial" w:hAnsi="Arial" w:cs="Arial"/>
          <w:sz w:val="24"/>
          <w:szCs w:val="24"/>
        </w:rPr>
        <w:t>consentire alla Stazione Appaltante, per quanto di rispettiva competenza, di procedere in qualsiasi momento e, anche senza preavviso, alle verifiche della piena e corretta esecuzione delle prestazioni oggetto del presente Capitolato, nonché a prestare la propria collaborazione per consentirne lo svolgimento.</w:t>
      </w:r>
    </w:p>
    <w:p w14:paraId="22D30AD1" w14:textId="3BC0AC29" w:rsidR="00A55634" w:rsidRPr="00482563" w:rsidRDefault="005A30DF" w:rsidP="00482563">
      <w:pPr>
        <w:pStyle w:val="Titolo1"/>
        <w:spacing w:before="238" w:line="288" w:lineRule="auto"/>
        <w:jc w:val="both"/>
        <w:rPr>
          <w:sz w:val="24"/>
          <w:szCs w:val="24"/>
        </w:rPr>
      </w:pPr>
      <w:r w:rsidRPr="000345E6">
        <w:rPr>
          <w:sz w:val="24"/>
          <w:szCs w:val="24"/>
        </w:rPr>
        <w:t>ART.</w:t>
      </w:r>
      <w:r w:rsidRPr="000345E6">
        <w:rPr>
          <w:spacing w:val="-15"/>
          <w:sz w:val="24"/>
          <w:szCs w:val="24"/>
        </w:rPr>
        <w:t xml:space="preserve"> </w:t>
      </w:r>
      <w:r w:rsidRPr="000345E6">
        <w:rPr>
          <w:sz w:val="24"/>
          <w:szCs w:val="24"/>
        </w:rPr>
        <w:t>1</w:t>
      </w:r>
      <w:r w:rsidR="000345E6" w:rsidRPr="000345E6">
        <w:rPr>
          <w:sz w:val="24"/>
          <w:szCs w:val="24"/>
        </w:rPr>
        <w:t>6</w:t>
      </w:r>
      <w:r w:rsidRPr="000345E6">
        <w:rPr>
          <w:spacing w:val="-15"/>
          <w:sz w:val="24"/>
          <w:szCs w:val="24"/>
        </w:rPr>
        <w:t xml:space="preserve"> </w:t>
      </w:r>
      <w:r w:rsidRPr="000345E6">
        <w:rPr>
          <w:spacing w:val="-2"/>
          <w:sz w:val="24"/>
          <w:szCs w:val="24"/>
        </w:rPr>
        <w:t>SICUREZZA</w:t>
      </w:r>
    </w:p>
    <w:p w14:paraId="1552C407" w14:textId="77777777"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L’aggiudicatario dovrà garantire la presenza di personale in possesso di attestato di Addetto PRIMO SOCCORSO per attività di tipo AZIENDE GRUPPO B (D. M. 388/2003 e relativi aggiornamenti periodici) e di attestato di ADDETTO ANTINCENDIO rilasciato ed aggiornato (con esame effettuato da parte del Comando Vigili del Fuoco) per luoghi di lavoro A RISCHIO MEDIO/LIVELLO 2 (CORSO DI LIVELLO 2 ex D. M. 02/09/2021)"</w:t>
      </w:r>
    </w:p>
    <w:p w14:paraId="2336FAB0" w14:textId="078662C8"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 xml:space="preserve">Sono stati condotti accertamenti volti ad appurare l'esistenza di rischi di interferenza nell'esecuzione dell'appalto in oggetto e, in conformità a quanto previsto dall'art. 26 comma 3 – bis del D. Lgs. n. 81/2008 </w:t>
      </w:r>
      <w:proofErr w:type="spellStart"/>
      <w:r w:rsidRPr="00482563">
        <w:rPr>
          <w:rFonts w:ascii="Arial" w:hAnsi="Arial" w:cs="Arial"/>
          <w:sz w:val="24"/>
          <w:szCs w:val="24"/>
        </w:rPr>
        <w:t>s.m.i.</w:t>
      </w:r>
      <w:proofErr w:type="spellEnd"/>
      <w:r w:rsidRPr="00482563">
        <w:rPr>
          <w:rFonts w:ascii="Arial" w:hAnsi="Arial" w:cs="Arial"/>
          <w:sz w:val="24"/>
          <w:szCs w:val="24"/>
        </w:rPr>
        <w:t xml:space="preserve"> e dalla Determinazione AVCP n. 3/2008 del 05/03/2008, per le modalità di svolgimento dell'appalto</w:t>
      </w:r>
      <w:r w:rsidR="00B94AC2" w:rsidRPr="00482563">
        <w:rPr>
          <w:rFonts w:ascii="Arial" w:hAnsi="Arial" w:cs="Arial"/>
          <w:sz w:val="24"/>
          <w:szCs w:val="24"/>
        </w:rPr>
        <w:t>,</w:t>
      </w:r>
      <w:r w:rsidRPr="00482563">
        <w:rPr>
          <w:rFonts w:ascii="Arial" w:hAnsi="Arial" w:cs="Arial"/>
          <w:sz w:val="24"/>
          <w:szCs w:val="24"/>
        </w:rPr>
        <w:t xml:space="preserve"> si valuta che si tratta di servizi svolti da personale non dipendente </w:t>
      </w:r>
      <w:r w:rsidR="00B94AC2" w:rsidRPr="00482563">
        <w:rPr>
          <w:rFonts w:ascii="Arial" w:hAnsi="Arial" w:cs="Arial"/>
          <w:sz w:val="24"/>
          <w:szCs w:val="24"/>
        </w:rPr>
        <w:t>di AFM</w:t>
      </w:r>
      <w:r w:rsidRPr="00482563">
        <w:rPr>
          <w:rFonts w:ascii="Arial" w:hAnsi="Arial" w:cs="Arial"/>
          <w:sz w:val="24"/>
          <w:szCs w:val="24"/>
        </w:rPr>
        <w:t>. Sono pertanto a carico dell’appaltatore gli obblighi relativi alla formazione dei propri operatori e avere la documentazione obbligatoria ai sensi del D. Lgs. 81/2008.</w:t>
      </w:r>
    </w:p>
    <w:p w14:paraId="62F1AF0A" w14:textId="77777777" w:rsidR="00AA55D0" w:rsidRPr="00482563" w:rsidRDefault="00AA55D0" w:rsidP="00482563">
      <w:pPr>
        <w:pStyle w:val="Titolo1"/>
        <w:spacing w:before="76" w:line="288" w:lineRule="auto"/>
        <w:jc w:val="both"/>
        <w:rPr>
          <w:spacing w:val="-2"/>
          <w:sz w:val="24"/>
          <w:szCs w:val="24"/>
        </w:rPr>
      </w:pPr>
    </w:p>
    <w:p w14:paraId="768AC9BE" w14:textId="3DD00972" w:rsidR="00A55634" w:rsidRPr="000345E6" w:rsidRDefault="005A30DF" w:rsidP="00482563">
      <w:pPr>
        <w:pStyle w:val="Titolo1"/>
        <w:spacing w:before="76" w:line="288" w:lineRule="auto"/>
        <w:jc w:val="both"/>
        <w:rPr>
          <w:sz w:val="24"/>
          <w:szCs w:val="24"/>
        </w:rPr>
      </w:pPr>
      <w:r w:rsidRPr="000345E6">
        <w:rPr>
          <w:spacing w:val="-2"/>
          <w:sz w:val="24"/>
          <w:szCs w:val="24"/>
        </w:rPr>
        <w:t>ART.</w:t>
      </w:r>
      <w:r w:rsidRPr="000345E6">
        <w:rPr>
          <w:spacing w:val="-3"/>
          <w:sz w:val="24"/>
          <w:szCs w:val="24"/>
        </w:rPr>
        <w:t xml:space="preserve"> </w:t>
      </w:r>
      <w:r w:rsidRPr="000345E6">
        <w:rPr>
          <w:spacing w:val="-2"/>
          <w:sz w:val="24"/>
          <w:szCs w:val="24"/>
        </w:rPr>
        <w:t>1</w:t>
      </w:r>
      <w:r w:rsidR="000345E6" w:rsidRPr="000345E6">
        <w:rPr>
          <w:spacing w:val="-2"/>
          <w:sz w:val="24"/>
          <w:szCs w:val="24"/>
        </w:rPr>
        <w:t>7</w:t>
      </w:r>
      <w:r w:rsidRPr="000345E6">
        <w:rPr>
          <w:spacing w:val="-2"/>
          <w:sz w:val="24"/>
          <w:szCs w:val="24"/>
        </w:rPr>
        <w:t xml:space="preserve"> DISPOSIZIONI</w:t>
      </w:r>
      <w:r w:rsidRPr="000345E6">
        <w:rPr>
          <w:spacing w:val="-9"/>
          <w:sz w:val="24"/>
          <w:szCs w:val="24"/>
        </w:rPr>
        <w:t xml:space="preserve"> </w:t>
      </w:r>
      <w:r w:rsidRPr="000345E6">
        <w:rPr>
          <w:spacing w:val="-2"/>
          <w:sz w:val="24"/>
          <w:szCs w:val="24"/>
        </w:rPr>
        <w:t>ANTIMAFIA</w:t>
      </w:r>
    </w:p>
    <w:p w14:paraId="456A699F" w14:textId="7D630B89"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La Stazione Appaltante, prima dell’aggiudicazione, acquisirà idonea documentazione attestante il rispetto delle disposizioni antimafia di cui al D.</w:t>
      </w:r>
      <w:r w:rsidR="00482563" w:rsidRPr="000345E6">
        <w:rPr>
          <w:rFonts w:ascii="Arial" w:hAnsi="Arial" w:cs="Arial"/>
          <w:sz w:val="24"/>
          <w:szCs w:val="24"/>
        </w:rPr>
        <w:t xml:space="preserve"> </w:t>
      </w:r>
      <w:r w:rsidRPr="000345E6">
        <w:rPr>
          <w:rFonts w:ascii="Arial" w:hAnsi="Arial" w:cs="Arial"/>
          <w:sz w:val="24"/>
          <w:szCs w:val="24"/>
        </w:rPr>
        <w:t>Lgs. 159/2011.</w:t>
      </w:r>
    </w:p>
    <w:p w14:paraId="1E62CC4F" w14:textId="52BD6A90" w:rsidR="00A55634" w:rsidRPr="000345E6" w:rsidRDefault="005A30DF" w:rsidP="00482563">
      <w:pPr>
        <w:pStyle w:val="Titolo1"/>
        <w:spacing w:before="253" w:line="288" w:lineRule="auto"/>
        <w:jc w:val="both"/>
        <w:rPr>
          <w:sz w:val="24"/>
          <w:szCs w:val="24"/>
        </w:rPr>
      </w:pPr>
      <w:r w:rsidRPr="000345E6">
        <w:rPr>
          <w:sz w:val="24"/>
          <w:szCs w:val="24"/>
        </w:rPr>
        <w:t>ART.</w:t>
      </w:r>
      <w:r w:rsidRPr="000345E6">
        <w:rPr>
          <w:spacing w:val="-15"/>
          <w:sz w:val="24"/>
          <w:szCs w:val="24"/>
        </w:rPr>
        <w:t xml:space="preserve"> </w:t>
      </w:r>
      <w:r w:rsidR="000345E6" w:rsidRPr="000345E6">
        <w:rPr>
          <w:sz w:val="24"/>
          <w:szCs w:val="24"/>
        </w:rPr>
        <w:t>18</w:t>
      </w:r>
      <w:r w:rsidRPr="000345E6">
        <w:rPr>
          <w:spacing w:val="-15"/>
          <w:sz w:val="24"/>
          <w:szCs w:val="24"/>
        </w:rPr>
        <w:t xml:space="preserve"> </w:t>
      </w:r>
      <w:r w:rsidRPr="000345E6">
        <w:rPr>
          <w:sz w:val="24"/>
          <w:szCs w:val="24"/>
        </w:rPr>
        <w:t>CONTRATTO</w:t>
      </w:r>
      <w:r w:rsidRPr="000345E6">
        <w:rPr>
          <w:spacing w:val="-15"/>
          <w:sz w:val="24"/>
          <w:szCs w:val="24"/>
        </w:rPr>
        <w:t xml:space="preserve"> </w:t>
      </w:r>
      <w:r w:rsidRPr="000345E6">
        <w:rPr>
          <w:sz w:val="24"/>
          <w:szCs w:val="24"/>
        </w:rPr>
        <w:t>E</w:t>
      </w:r>
      <w:r w:rsidRPr="000345E6">
        <w:rPr>
          <w:spacing w:val="-15"/>
          <w:sz w:val="24"/>
          <w:szCs w:val="24"/>
        </w:rPr>
        <w:t xml:space="preserve"> </w:t>
      </w:r>
      <w:r w:rsidRPr="000345E6">
        <w:rPr>
          <w:spacing w:val="-2"/>
          <w:sz w:val="24"/>
          <w:szCs w:val="24"/>
        </w:rPr>
        <w:t>STIPULA</w:t>
      </w:r>
    </w:p>
    <w:p w14:paraId="4F44BA7B" w14:textId="465AF18C"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 xml:space="preserve">Il Contratto verrà stipulato nelle forme di legge, </w:t>
      </w:r>
      <w:r w:rsidR="00B94AC2" w:rsidRPr="000345E6">
        <w:rPr>
          <w:rFonts w:ascii="Arial" w:hAnsi="Arial" w:cs="Arial"/>
          <w:sz w:val="24"/>
          <w:szCs w:val="24"/>
        </w:rPr>
        <w:t>sotto</w:t>
      </w:r>
      <w:r w:rsidRPr="000345E6">
        <w:rPr>
          <w:rFonts w:ascii="Arial" w:hAnsi="Arial" w:cs="Arial"/>
          <w:sz w:val="24"/>
          <w:szCs w:val="24"/>
        </w:rPr>
        <w:t xml:space="preserve"> forma </w:t>
      </w:r>
      <w:r w:rsidR="00B94AC2" w:rsidRPr="000345E6">
        <w:rPr>
          <w:rFonts w:ascii="Arial" w:hAnsi="Arial" w:cs="Arial"/>
          <w:sz w:val="24"/>
          <w:szCs w:val="24"/>
        </w:rPr>
        <w:t>di scrittura privata non autenticata</w:t>
      </w:r>
      <w:r w:rsidRPr="000345E6">
        <w:rPr>
          <w:rFonts w:ascii="Arial" w:hAnsi="Arial" w:cs="Arial"/>
          <w:sz w:val="24"/>
          <w:szCs w:val="24"/>
        </w:rPr>
        <w:t xml:space="preserve"> con modalità digitale e oneri a carico dell’aggiudicatario. Prima della stipula del contratto l’aggiudicatario dovrà prestare cauzione definitiva ai sensi dell’art. </w:t>
      </w:r>
      <w:r w:rsidR="00B84347" w:rsidRPr="000345E6">
        <w:rPr>
          <w:rFonts w:ascii="Arial" w:hAnsi="Arial" w:cs="Arial"/>
          <w:sz w:val="24"/>
          <w:szCs w:val="24"/>
        </w:rPr>
        <w:t>53, commi 4 e 4-bis</w:t>
      </w:r>
      <w:r w:rsidRPr="000345E6">
        <w:rPr>
          <w:rFonts w:ascii="Arial" w:hAnsi="Arial" w:cs="Arial"/>
          <w:sz w:val="24"/>
          <w:szCs w:val="24"/>
        </w:rPr>
        <w:t xml:space="preserve"> del D. Lgs 36/2023.</w:t>
      </w:r>
    </w:p>
    <w:p w14:paraId="1AB2DAFA" w14:textId="77777777" w:rsidR="00A55634" w:rsidRPr="000345E6" w:rsidRDefault="005A30DF" w:rsidP="00482563">
      <w:pPr>
        <w:pStyle w:val="Corpotesto"/>
        <w:spacing w:line="288" w:lineRule="auto"/>
        <w:rPr>
          <w:rFonts w:ascii="Arial" w:hAnsi="Arial" w:cs="Arial"/>
          <w:sz w:val="24"/>
          <w:szCs w:val="24"/>
        </w:rPr>
      </w:pPr>
      <w:r w:rsidRPr="000345E6">
        <w:rPr>
          <w:rFonts w:ascii="Arial" w:hAnsi="Arial" w:cs="Arial"/>
          <w:sz w:val="24"/>
          <w:szCs w:val="24"/>
        </w:rPr>
        <w:t>Sono a carico dell’impresa aggiudicataria le spese contrattuali, le eventuali imposte di bollo e registro e ogni altra spesa quale quella per copia atti ecc., nessuna esclusa.</w:t>
      </w:r>
    </w:p>
    <w:p w14:paraId="1537896F" w14:textId="29C85E06" w:rsidR="00A55634" w:rsidRPr="000345E6" w:rsidRDefault="005A30DF" w:rsidP="00482563">
      <w:pPr>
        <w:pStyle w:val="Corpotesto"/>
        <w:spacing w:line="288" w:lineRule="auto"/>
        <w:rPr>
          <w:rFonts w:ascii="Arial" w:hAnsi="Arial" w:cs="Arial"/>
          <w:sz w:val="24"/>
          <w:szCs w:val="24"/>
        </w:rPr>
      </w:pPr>
      <w:r w:rsidRPr="000345E6">
        <w:rPr>
          <w:rFonts w:ascii="Arial" w:hAnsi="Arial" w:cs="Arial"/>
          <w:sz w:val="24"/>
          <w:szCs w:val="24"/>
        </w:rPr>
        <w:t>La stipulazione del contratto è, comunque, subordinata al positivo esito delle procedure di verifica di rito,</w:t>
      </w:r>
      <w:r w:rsidR="00B84347" w:rsidRPr="000345E6">
        <w:rPr>
          <w:rFonts w:ascii="Arial" w:hAnsi="Arial" w:cs="Arial"/>
          <w:sz w:val="24"/>
          <w:szCs w:val="24"/>
        </w:rPr>
        <w:t xml:space="preserve"> </w:t>
      </w:r>
      <w:r w:rsidRPr="000345E6">
        <w:rPr>
          <w:rFonts w:ascii="Arial" w:hAnsi="Arial" w:cs="Arial"/>
          <w:sz w:val="24"/>
          <w:szCs w:val="24"/>
        </w:rPr>
        <w:t>sia</w:t>
      </w:r>
      <w:r w:rsidRPr="000345E6">
        <w:rPr>
          <w:rFonts w:ascii="Arial" w:hAnsi="Arial" w:cs="Arial"/>
          <w:spacing w:val="-7"/>
          <w:sz w:val="24"/>
          <w:szCs w:val="24"/>
        </w:rPr>
        <w:t xml:space="preserve"> </w:t>
      </w:r>
      <w:r w:rsidRPr="000345E6">
        <w:rPr>
          <w:rFonts w:ascii="Arial" w:hAnsi="Arial" w:cs="Arial"/>
          <w:sz w:val="24"/>
          <w:szCs w:val="24"/>
        </w:rPr>
        <w:t>per</w:t>
      </w:r>
      <w:r w:rsidRPr="000345E6">
        <w:rPr>
          <w:rFonts w:ascii="Arial" w:hAnsi="Arial" w:cs="Arial"/>
          <w:spacing w:val="-5"/>
          <w:sz w:val="24"/>
          <w:szCs w:val="24"/>
        </w:rPr>
        <w:t xml:space="preserve"> </w:t>
      </w:r>
      <w:r w:rsidRPr="000345E6">
        <w:rPr>
          <w:rFonts w:ascii="Arial" w:hAnsi="Arial" w:cs="Arial"/>
          <w:sz w:val="24"/>
          <w:szCs w:val="24"/>
        </w:rPr>
        <w:t>quanto</w:t>
      </w:r>
      <w:r w:rsidRPr="000345E6">
        <w:rPr>
          <w:rFonts w:ascii="Arial" w:hAnsi="Arial" w:cs="Arial"/>
          <w:spacing w:val="-4"/>
          <w:sz w:val="24"/>
          <w:szCs w:val="24"/>
        </w:rPr>
        <w:t xml:space="preserve"> </w:t>
      </w:r>
      <w:r w:rsidRPr="000345E6">
        <w:rPr>
          <w:rFonts w:ascii="Arial" w:hAnsi="Arial" w:cs="Arial"/>
          <w:sz w:val="24"/>
          <w:szCs w:val="24"/>
        </w:rPr>
        <w:t>concerne</w:t>
      </w:r>
      <w:r w:rsidRPr="000345E6">
        <w:rPr>
          <w:rFonts w:ascii="Arial" w:hAnsi="Arial" w:cs="Arial"/>
          <w:spacing w:val="-5"/>
          <w:sz w:val="24"/>
          <w:szCs w:val="24"/>
        </w:rPr>
        <w:t xml:space="preserve"> </w:t>
      </w:r>
      <w:r w:rsidRPr="000345E6">
        <w:rPr>
          <w:rFonts w:ascii="Arial" w:hAnsi="Arial" w:cs="Arial"/>
          <w:sz w:val="24"/>
          <w:szCs w:val="24"/>
        </w:rPr>
        <w:t>i</w:t>
      </w:r>
      <w:r w:rsidRPr="000345E6">
        <w:rPr>
          <w:rFonts w:ascii="Arial" w:hAnsi="Arial" w:cs="Arial"/>
          <w:spacing w:val="-4"/>
          <w:sz w:val="24"/>
          <w:szCs w:val="24"/>
        </w:rPr>
        <w:t xml:space="preserve"> </w:t>
      </w:r>
      <w:r w:rsidRPr="000345E6">
        <w:rPr>
          <w:rFonts w:ascii="Arial" w:hAnsi="Arial" w:cs="Arial"/>
          <w:sz w:val="24"/>
          <w:szCs w:val="24"/>
        </w:rPr>
        <w:t>requisiti</w:t>
      </w:r>
      <w:r w:rsidRPr="000345E6">
        <w:rPr>
          <w:rFonts w:ascii="Arial" w:hAnsi="Arial" w:cs="Arial"/>
          <w:spacing w:val="-5"/>
          <w:sz w:val="24"/>
          <w:szCs w:val="24"/>
        </w:rPr>
        <w:t xml:space="preserve"> </w:t>
      </w:r>
      <w:r w:rsidRPr="000345E6">
        <w:rPr>
          <w:rFonts w:ascii="Arial" w:hAnsi="Arial" w:cs="Arial"/>
          <w:sz w:val="24"/>
          <w:szCs w:val="24"/>
        </w:rPr>
        <w:t>di</w:t>
      </w:r>
      <w:r w:rsidRPr="000345E6">
        <w:rPr>
          <w:rFonts w:ascii="Arial" w:hAnsi="Arial" w:cs="Arial"/>
          <w:spacing w:val="-4"/>
          <w:sz w:val="24"/>
          <w:szCs w:val="24"/>
        </w:rPr>
        <w:t xml:space="preserve"> </w:t>
      </w:r>
      <w:r w:rsidRPr="000345E6">
        <w:rPr>
          <w:rFonts w:ascii="Arial" w:hAnsi="Arial" w:cs="Arial"/>
          <w:sz w:val="24"/>
          <w:szCs w:val="24"/>
        </w:rPr>
        <w:t>ordine</w:t>
      </w:r>
      <w:r w:rsidRPr="000345E6">
        <w:rPr>
          <w:rFonts w:ascii="Arial" w:hAnsi="Arial" w:cs="Arial"/>
          <w:spacing w:val="-5"/>
          <w:sz w:val="24"/>
          <w:szCs w:val="24"/>
        </w:rPr>
        <w:t xml:space="preserve"> </w:t>
      </w:r>
      <w:r w:rsidRPr="000345E6">
        <w:rPr>
          <w:rFonts w:ascii="Arial" w:hAnsi="Arial" w:cs="Arial"/>
          <w:sz w:val="24"/>
          <w:szCs w:val="24"/>
        </w:rPr>
        <w:t>generale,</w:t>
      </w:r>
      <w:r w:rsidRPr="000345E6">
        <w:rPr>
          <w:rFonts w:ascii="Arial" w:hAnsi="Arial" w:cs="Arial"/>
          <w:spacing w:val="-4"/>
          <w:sz w:val="24"/>
          <w:szCs w:val="24"/>
        </w:rPr>
        <w:t xml:space="preserve"> </w:t>
      </w:r>
      <w:r w:rsidRPr="000345E6">
        <w:rPr>
          <w:rFonts w:ascii="Arial" w:hAnsi="Arial" w:cs="Arial"/>
          <w:sz w:val="24"/>
          <w:szCs w:val="24"/>
        </w:rPr>
        <w:t>sia</w:t>
      </w:r>
      <w:r w:rsidRPr="000345E6">
        <w:rPr>
          <w:rFonts w:ascii="Arial" w:hAnsi="Arial" w:cs="Arial"/>
          <w:spacing w:val="-5"/>
          <w:sz w:val="24"/>
          <w:szCs w:val="24"/>
        </w:rPr>
        <w:t xml:space="preserve"> </w:t>
      </w:r>
      <w:r w:rsidRPr="000345E6">
        <w:rPr>
          <w:rFonts w:ascii="Arial" w:hAnsi="Arial" w:cs="Arial"/>
          <w:sz w:val="24"/>
          <w:szCs w:val="24"/>
        </w:rPr>
        <w:t>per</w:t>
      </w:r>
      <w:r w:rsidRPr="000345E6">
        <w:rPr>
          <w:rFonts w:ascii="Arial" w:hAnsi="Arial" w:cs="Arial"/>
          <w:spacing w:val="-4"/>
          <w:sz w:val="24"/>
          <w:szCs w:val="24"/>
        </w:rPr>
        <w:t xml:space="preserve"> </w:t>
      </w:r>
      <w:r w:rsidRPr="000345E6">
        <w:rPr>
          <w:rFonts w:ascii="Arial" w:hAnsi="Arial" w:cs="Arial"/>
          <w:sz w:val="24"/>
          <w:szCs w:val="24"/>
        </w:rPr>
        <w:t>i</w:t>
      </w:r>
      <w:r w:rsidRPr="000345E6">
        <w:rPr>
          <w:rFonts w:ascii="Arial" w:hAnsi="Arial" w:cs="Arial"/>
          <w:spacing w:val="-5"/>
          <w:sz w:val="24"/>
          <w:szCs w:val="24"/>
        </w:rPr>
        <w:t xml:space="preserve"> </w:t>
      </w:r>
      <w:r w:rsidRPr="000345E6">
        <w:rPr>
          <w:rFonts w:ascii="Arial" w:hAnsi="Arial" w:cs="Arial"/>
          <w:sz w:val="24"/>
          <w:szCs w:val="24"/>
        </w:rPr>
        <w:t>requisiti</w:t>
      </w:r>
      <w:r w:rsidRPr="000345E6">
        <w:rPr>
          <w:rFonts w:ascii="Arial" w:hAnsi="Arial" w:cs="Arial"/>
          <w:spacing w:val="-4"/>
          <w:sz w:val="24"/>
          <w:szCs w:val="24"/>
        </w:rPr>
        <w:t xml:space="preserve"> </w:t>
      </w:r>
      <w:r w:rsidRPr="000345E6">
        <w:rPr>
          <w:rFonts w:ascii="Arial" w:hAnsi="Arial" w:cs="Arial"/>
          <w:sz w:val="24"/>
          <w:szCs w:val="24"/>
        </w:rPr>
        <w:t>dichiarati</w:t>
      </w:r>
      <w:r w:rsidRPr="000345E6">
        <w:rPr>
          <w:rFonts w:ascii="Arial" w:hAnsi="Arial" w:cs="Arial"/>
          <w:spacing w:val="-5"/>
          <w:sz w:val="24"/>
          <w:szCs w:val="24"/>
        </w:rPr>
        <w:t xml:space="preserve"> </w:t>
      </w:r>
      <w:r w:rsidRPr="000345E6">
        <w:rPr>
          <w:rFonts w:ascii="Arial" w:hAnsi="Arial" w:cs="Arial"/>
          <w:sz w:val="24"/>
          <w:szCs w:val="24"/>
        </w:rPr>
        <w:lastRenderedPageBreak/>
        <w:t>in</w:t>
      </w:r>
      <w:r w:rsidRPr="000345E6">
        <w:rPr>
          <w:rFonts w:ascii="Arial" w:hAnsi="Arial" w:cs="Arial"/>
          <w:spacing w:val="-4"/>
          <w:sz w:val="24"/>
          <w:szCs w:val="24"/>
        </w:rPr>
        <w:t xml:space="preserve"> </w:t>
      </w:r>
      <w:r w:rsidRPr="000345E6">
        <w:rPr>
          <w:rFonts w:ascii="Arial" w:hAnsi="Arial" w:cs="Arial"/>
          <w:sz w:val="24"/>
          <w:szCs w:val="24"/>
        </w:rPr>
        <w:t>sede</w:t>
      </w:r>
      <w:r w:rsidRPr="000345E6">
        <w:rPr>
          <w:rFonts w:ascii="Arial" w:hAnsi="Arial" w:cs="Arial"/>
          <w:spacing w:val="-5"/>
          <w:sz w:val="24"/>
          <w:szCs w:val="24"/>
        </w:rPr>
        <w:t xml:space="preserve"> </w:t>
      </w:r>
      <w:r w:rsidRPr="000345E6">
        <w:rPr>
          <w:rFonts w:ascii="Arial" w:hAnsi="Arial" w:cs="Arial"/>
          <w:sz w:val="24"/>
          <w:szCs w:val="24"/>
        </w:rPr>
        <w:t>di</w:t>
      </w:r>
      <w:r w:rsidRPr="000345E6">
        <w:rPr>
          <w:rFonts w:ascii="Arial" w:hAnsi="Arial" w:cs="Arial"/>
          <w:spacing w:val="-4"/>
          <w:sz w:val="24"/>
          <w:szCs w:val="24"/>
        </w:rPr>
        <w:t xml:space="preserve"> </w:t>
      </w:r>
      <w:r w:rsidRPr="000345E6">
        <w:rPr>
          <w:rFonts w:ascii="Arial" w:hAnsi="Arial" w:cs="Arial"/>
          <w:spacing w:val="-2"/>
          <w:sz w:val="24"/>
          <w:szCs w:val="24"/>
        </w:rPr>
        <w:t>gara.</w:t>
      </w:r>
    </w:p>
    <w:p w14:paraId="2DC9AC50" w14:textId="77777777" w:rsidR="00A55634" w:rsidRPr="000345E6" w:rsidRDefault="00A55634" w:rsidP="00482563">
      <w:pPr>
        <w:pStyle w:val="Corpotesto"/>
        <w:spacing w:line="288" w:lineRule="auto"/>
        <w:ind w:left="0"/>
        <w:rPr>
          <w:rFonts w:ascii="Arial" w:hAnsi="Arial" w:cs="Arial"/>
          <w:sz w:val="24"/>
          <w:szCs w:val="24"/>
        </w:rPr>
      </w:pPr>
    </w:p>
    <w:p w14:paraId="2CE43C80" w14:textId="1AA3812F" w:rsidR="00A55634" w:rsidRPr="00482563" w:rsidRDefault="005A30DF" w:rsidP="00482563">
      <w:pPr>
        <w:pStyle w:val="Titolo1"/>
        <w:spacing w:line="288" w:lineRule="auto"/>
        <w:jc w:val="both"/>
        <w:rPr>
          <w:sz w:val="24"/>
          <w:szCs w:val="24"/>
        </w:rPr>
      </w:pPr>
      <w:r w:rsidRPr="000345E6">
        <w:rPr>
          <w:sz w:val="24"/>
          <w:szCs w:val="24"/>
        </w:rPr>
        <w:t>ART.</w:t>
      </w:r>
      <w:r w:rsidRPr="000345E6">
        <w:rPr>
          <w:spacing w:val="-16"/>
          <w:sz w:val="24"/>
          <w:szCs w:val="24"/>
        </w:rPr>
        <w:t xml:space="preserve"> </w:t>
      </w:r>
      <w:r w:rsidR="000345E6" w:rsidRPr="000345E6">
        <w:rPr>
          <w:sz w:val="24"/>
          <w:szCs w:val="24"/>
        </w:rPr>
        <w:t>19</w:t>
      </w:r>
      <w:r w:rsidRPr="000345E6">
        <w:rPr>
          <w:spacing w:val="-15"/>
          <w:sz w:val="24"/>
          <w:szCs w:val="24"/>
        </w:rPr>
        <w:t xml:space="preserve"> </w:t>
      </w:r>
      <w:r w:rsidRPr="000345E6">
        <w:rPr>
          <w:sz w:val="24"/>
          <w:szCs w:val="24"/>
        </w:rPr>
        <w:t>VARIAZIONI</w:t>
      </w:r>
      <w:r w:rsidRPr="000345E6">
        <w:rPr>
          <w:spacing w:val="-15"/>
          <w:sz w:val="24"/>
          <w:szCs w:val="24"/>
        </w:rPr>
        <w:t xml:space="preserve"> </w:t>
      </w:r>
      <w:r w:rsidRPr="000345E6">
        <w:rPr>
          <w:sz w:val="24"/>
          <w:szCs w:val="24"/>
        </w:rPr>
        <w:t>DELLA</w:t>
      </w:r>
      <w:r w:rsidRPr="000345E6">
        <w:rPr>
          <w:spacing w:val="-16"/>
          <w:sz w:val="24"/>
          <w:szCs w:val="24"/>
        </w:rPr>
        <w:t xml:space="preserve"> </w:t>
      </w:r>
      <w:r w:rsidRPr="000345E6">
        <w:rPr>
          <w:sz w:val="24"/>
          <w:szCs w:val="24"/>
        </w:rPr>
        <w:t>RAGIONE</w:t>
      </w:r>
      <w:r w:rsidRPr="000345E6">
        <w:rPr>
          <w:spacing w:val="-14"/>
          <w:sz w:val="24"/>
          <w:szCs w:val="24"/>
        </w:rPr>
        <w:t xml:space="preserve"> </w:t>
      </w:r>
      <w:r w:rsidRPr="000345E6">
        <w:rPr>
          <w:spacing w:val="-2"/>
          <w:sz w:val="24"/>
          <w:szCs w:val="24"/>
        </w:rPr>
        <w:t>SOCIALE</w:t>
      </w:r>
    </w:p>
    <w:p w14:paraId="4AF1C042" w14:textId="36BCA49E"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 xml:space="preserve">L'aggiudicatario dovrà comunicare </w:t>
      </w:r>
      <w:r w:rsidRPr="00C3615C">
        <w:rPr>
          <w:rFonts w:ascii="Arial" w:hAnsi="Arial" w:cs="Arial"/>
          <w:color w:val="000000" w:themeColor="text1"/>
          <w:sz w:val="24"/>
          <w:szCs w:val="24"/>
        </w:rPr>
        <w:t>all</w:t>
      </w:r>
      <w:r w:rsidR="005C5DA5" w:rsidRPr="00C3615C">
        <w:rPr>
          <w:rFonts w:ascii="Arial" w:hAnsi="Arial" w:cs="Arial"/>
          <w:color w:val="000000" w:themeColor="text1"/>
          <w:sz w:val="24"/>
          <w:szCs w:val="24"/>
        </w:rPr>
        <w:t xml:space="preserve">a società </w:t>
      </w:r>
      <w:r w:rsidRPr="00482563">
        <w:rPr>
          <w:rFonts w:ascii="Arial" w:hAnsi="Arial" w:cs="Arial"/>
          <w:sz w:val="24"/>
          <w:szCs w:val="24"/>
        </w:rPr>
        <w:t>qualsiasi variazione intervenuta nella denominazione</w:t>
      </w:r>
      <w:r w:rsidRPr="00482563">
        <w:rPr>
          <w:rFonts w:ascii="Arial" w:hAnsi="Arial" w:cs="Arial"/>
          <w:spacing w:val="-3"/>
          <w:sz w:val="24"/>
          <w:szCs w:val="24"/>
        </w:rPr>
        <w:t xml:space="preserve"> </w:t>
      </w:r>
      <w:r w:rsidRPr="00482563">
        <w:rPr>
          <w:rFonts w:ascii="Arial" w:hAnsi="Arial" w:cs="Arial"/>
          <w:sz w:val="24"/>
          <w:szCs w:val="24"/>
        </w:rPr>
        <w:t>o</w:t>
      </w:r>
      <w:r w:rsidRPr="00482563">
        <w:rPr>
          <w:rFonts w:ascii="Arial" w:hAnsi="Arial" w:cs="Arial"/>
          <w:spacing w:val="-3"/>
          <w:sz w:val="24"/>
          <w:szCs w:val="24"/>
        </w:rPr>
        <w:t xml:space="preserve"> </w:t>
      </w:r>
      <w:r w:rsidRPr="00482563">
        <w:rPr>
          <w:rFonts w:ascii="Arial" w:hAnsi="Arial" w:cs="Arial"/>
          <w:sz w:val="24"/>
          <w:szCs w:val="24"/>
        </w:rPr>
        <w:t>ragione</w:t>
      </w:r>
      <w:r w:rsidRPr="00482563">
        <w:rPr>
          <w:rFonts w:ascii="Arial" w:hAnsi="Arial" w:cs="Arial"/>
          <w:spacing w:val="-3"/>
          <w:sz w:val="24"/>
          <w:szCs w:val="24"/>
        </w:rPr>
        <w:t xml:space="preserve"> </w:t>
      </w:r>
      <w:r w:rsidRPr="00482563">
        <w:rPr>
          <w:rFonts w:ascii="Arial" w:hAnsi="Arial" w:cs="Arial"/>
          <w:sz w:val="24"/>
          <w:szCs w:val="24"/>
        </w:rPr>
        <w:t>sociale</w:t>
      </w:r>
      <w:r w:rsidRPr="00482563">
        <w:rPr>
          <w:rFonts w:ascii="Arial" w:hAnsi="Arial" w:cs="Arial"/>
          <w:spacing w:val="-3"/>
          <w:sz w:val="24"/>
          <w:szCs w:val="24"/>
        </w:rPr>
        <w:t xml:space="preserve"> </w:t>
      </w:r>
      <w:r w:rsidRPr="00482563">
        <w:rPr>
          <w:rFonts w:ascii="Arial" w:hAnsi="Arial" w:cs="Arial"/>
          <w:sz w:val="24"/>
          <w:szCs w:val="24"/>
        </w:rPr>
        <w:t>dell’aggiudicatario,</w:t>
      </w:r>
      <w:r w:rsidRPr="00482563">
        <w:rPr>
          <w:rFonts w:ascii="Arial" w:hAnsi="Arial" w:cs="Arial"/>
          <w:spacing w:val="-3"/>
          <w:sz w:val="24"/>
          <w:szCs w:val="24"/>
        </w:rPr>
        <w:t xml:space="preserve"> </w:t>
      </w:r>
      <w:r w:rsidRPr="00482563">
        <w:rPr>
          <w:rFonts w:ascii="Arial" w:hAnsi="Arial" w:cs="Arial"/>
          <w:sz w:val="24"/>
          <w:szCs w:val="24"/>
        </w:rPr>
        <w:t>indicando</w:t>
      </w:r>
      <w:r w:rsidRPr="00482563">
        <w:rPr>
          <w:rFonts w:ascii="Arial" w:hAnsi="Arial" w:cs="Arial"/>
          <w:spacing w:val="-3"/>
          <w:sz w:val="24"/>
          <w:szCs w:val="24"/>
        </w:rPr>
        <w:t xml:space="preserve"> </w:t>
      </w:r>
      <w:r w:rsidRPr="00482563">
        <w:rPr>
          <w:rFonts w:ascii="Arial" w:hAnsi="Arial" w:cs="Arial"/>
          <w:sz w:val="24"/>
          <w:szCs w:val="24"/>
        </w:rPr>
        <w:t>il</w:t>
      </w:r>
      <w:r w:rsidRPr="00482563">
        <w:rPr>
          <w:rFonts w:ascii="Arial" w:hAnsi="Arial" w:cs="Arial"/>
          <w:spacing w:val="-3"/>
          <w:sz w:val="24"/>
          <w:szCs w:val="24"/>
        </w:rPr>
        <w:t xml:space="preserve"> </w:t>
      </w:r>
      <w:r w:rsidRPr="00482563">
        <w:rPr>
          <w:rFonts w:ascii="Arial" w:hAnsi="Arial" w:cs="Arial"/>
          <w:sz w:val="24"/>
          <w:szCs w:val="24"/>
        </w:rPr>
        <w:t>motivo</w:t>
      </w:r>
      <w:r w:rsidRPr="00482563">
        <w:rPr>
          <w:rFonts w:ascii="Arial" w:hAnsi="Arial" w:cs="Arial"/>
          <w:spacing w:val="-3"/>
          <w:sz w:val="24"/>
          <w:szCs w:val="24"/>
        </w:rPr>
        <w:t xml:space="preserve"> </w:t>
      </w:r>
      <w:r w:rsidRPr="00482563">
        <w:rPr>
          <w:rFonts w:ascii="Arial" w:hAnsi="Arial" w:cs="Arial"/>
          <w:sz w:val="24"/>
          <w:szCs w:val="24"/>
        </w:rPr>
        <w:t>della</w:t>
      </w:r>
      <w:r w:rsidRPr="00482563">
        <w:rPr>
          <w:rFonts w:ascii="Arial" w:hAnsi="Arial" w:cs="Arial"/>
          <w:spacing w:val="-3"/>
          <w:sz w:val="24"/>
          <w:szCs w:val="24"/>
        </w:rPr>
        <w:t xml:space="preserve"> </w:t>
      </w:r>
      <w:r w:rsidRPr="00482563">
        <w:rPr>
          <w:rFonts w:ascii="Arial" w:hAnsi="Arial" w:cs="Arial"/>
          <w:sz w:val="24"/>
          <w:szCs w:val="24"/>
        </w:rPr>
        <w:t>variazione</w:t>
      </w:r>
      <w:r w:rsidRPr="00482563">
        <w:rPr>
          <w:rFonts w:ascii="Arial" w:hAnsi="Arial" w:cs="Arial"/>
          <w:spacing w:val="-3"/>
          <w:sz w:val="24"/>
          <w:szCs w:val="24"/>
        </w:rPr>
        <w:t xml:space="preserve"> </w:t>
      </w:r>
      <w:r w:rsidRPr="00482563">
        <w:rPr>
          <w:rFonts w:ascii="Arial" w:hAnsi="Arial" w:cs="Arial"/>
          <w:sz w:val="24"/>
          <w:szCs w:val="24"/>
        </w:rPr>
        <w:t>(cessione, fusione, trasformazione, ecc.).</w:t>
      </w:r>
    </w:p>
    <w:p w14:paraId="376981F0" w14:textId="68153A0C"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w:t>
      </w:r>
      <w:r w:rsidR="00C3615C">
        <w:rPr>
          <w:rFonts w:ascii="Arial" w:hAnsi="Arial" w:cs="Arial"/>
          <w:sz w:val="24"/>
          <w:szCs w:val="24"/>
        </w:rPr>
        <w:t xml:space="preserve">a </w:t>
      </w:r>
      <w:r w:rsidR="005C5DA5" w:rsidRPr="00C3615C">
        <w:rPr>
          <w:rFonts w:ascii="Arial" w:hAnsi="Arial" w:cs="Arial"/>
          <w:color w:val="000000" w:themeColor="text1"/>
          <w:sz w:val="24"/>
          <w:szCs w:val="24"/>
        </w:rPr>
        <w:t>società</w:t>
      </w:r>
      <w:r w:rsidRPr="00C3615C">
        <w:rPr>
          <w:rFonts w:ascii="Arial" w:hAnsi="Arial" w:cs="Arial"/>
          <w:color w:val="000000" w:themeColor="text1"/>
          <w:sz w:val="24"/>
          <w:szCs w:val="24"/>
        </w:rPr>
        <w:t xml:space="preserve"> </w:t>
      </w:r>
      <w:r w:rsidRPr="00482563">
        <w:rPr>
          <w:rFonts w:ascii="Arial" w:hAnsi="Arial" w:cs="Arial"/>
          <w:sz w:val="24"/>
          <w:szCs w:val="24"/>
        </w:rPr>
        <w:t>non si assume alcuna responsabilità per il ritardo nei pagamenti dovuto a</w:t>
      </w:r>
      <w:r w:rsidRPr="00482563">
        <w:rPr>
          <w:rFonts w:ascii="Arial" w:hAnsi="Arial" w:cs="Arial"/>
          <w:spacing w:val="40"/>
          <w:sz w:val="24"/>
          <w:szCs w:val="24"/>
        </w:rPr>
        <w:t xml:space="preserve"> </w:t>
      </w:r>
      <w:r w:rsidRPr="00482563">
        <w:rPr>
          <w:rFonts w:ascii="Arial" w:hAnsi="Arial" w:cs="Arial"/>
          <w:sz w:val="24"/>
          <w:szCs w:val="24"/>
        </w:rPr>
        <w:t>ritardo della comunicazione stessa.</w:t>
      </w:r>
    </w:p>
    <w:p w14:paraId="65AAA57C" w14:textId="77777777" w:rsidR="00A55634" w:rsidRPr="00482563" w:rsidRDefault="00A55634" w:rsidP="00482563">
      <w:pPr>
        <w:pStyle w:val="Corpotesto"/>
        <w:spacing w:line="288" w:lineRule="auto"/>
        <w:ind w:left="0"/>
        <w:rPr>
          <w:rFonts w:ascii="Arial" w:hAnsi="Arial" w:cs="Arial"/>
          <w:sz w:val="24"/>
          <w:szCs w:val="24"/>
        </w:rPr>
      </w:pPr>
    </w:p>
    <w:p w14:paraId="5E9B62F5" w14:textId="3E44CBB9" w:rsidR="00A55634" w:rsidRPr="00482563" w:rsidRDefault="005A30DF" w:rsidP="00482563">
      <w:pPr>
        <w:pStyle w:val="Titolo1"/>
        <w:spacing w:line="288" w:lineRule="auto"/>
        <w:jc w:val="both"/>
        <w:rPr>
          <w:sz w:val="24"/>
          <w:szCs w:val="24"/>
        </w:rPr>
      </w:pPr>
      <w:r w:rsidRPr="000345E6">
        <w:rPr>
          <w:spacing w:val="-2"/>
          <w:sz w:val="24"/>
          <w:szCs w:val="24"/>
        </w:rPr>
        <w:t>ART.</w:t>
      </w:r>
      <w:r w:rsidRPr="000345E6">
        <w:rPr>
          <w:spacing w:val="-4"/>
          <w:sz w:val="24"/>
          <w:szCs w:val="24"/>
        </w:rPr>
        <w:t xml:space="preserve"> </w:t>
      </w:r>
      <w:r w:rsidRPr="000345E6">
        <w:rPr>
          <w:spacing w:val="-2"/>
          <w:sz w:val="24"/>
          <w:szCs w:val="24"/>
        </w:rPr>
        <w:t>2</w:t>
      </w:r>
      <w:r w:rsidR="000345E6" w:rsidRPr="000345E6">
        <w:rPr>
          <w:spacing w:val="-2"/>
          <w:sz w:val="24"/>
          <w:szCs w:val="24"/>
        </w:rPr>
        <w:t>0</w:t>
      </w:r>
      <w:r w:rsidRPr="000345E6">
        <w:rPr>
          <w:spacing w:val="-3"/>
          <w:sz w:val="24"/>
          <w:szCs w:val="24"/>
        </w:rPr>
        <w:t xml:space="preserve"> </w:t>
      </w:r>
      <w:r w:rsidRPr="000345E6">
        <w:rPr>
          <w:spacing w:val="-2"/>
          <w:sz w:val="24"/>
          <w:szCs w:val="24"/>
        </w:rPr>
        <w:t>GARANZIA</w:t>
      </w:r>
      <w:r w:rsidRPr="000345E6">
        <w:rPr>
          <w:spacing w:val="-11"/>
          <w:sz w:val="24"/>
          <w:szCs w:val="24"/>
        </w:rPr>
        <w:t xml:space="preserve"> </w:t>
      </w:r>
      <w:r w:rsidRPr="000345E6">
        <w:rPr>
          <w:spacing w:val="-2"/>
          <w:sz w:val="24"/>
          <w:szCs w:val="24"/>
        </w:rPr>
        <w:t>DEFINITIVA</w:t>
      </w:r>
    </w:p>
    <w:p w14:paraId="0A3033D7" w14:textId="35BA0AF2"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 xml:space="preserve">L’operatore economico a cui sarà affidato il servizio, dovrà costituire ai </w:t>
      </w:r>
      <w:r w:rsidR="00B84347" w:rsidRPr="00482563">
        <w:rPr>
          <w:rFonts w:ascii="Arial" w:hAnsi="Arial" w:cs="Arial"/>
          <w:sz w:val="24"/>
          <w:szCs w:val="24"/>
        </w:rPr>
        <w:t>sensi dell’art. 53, commi 4 e 4-bis del D. Lgs 36/2023</w:t>
      </w:r>
      <w:r w:rsidRPr="00482563">
        <w:rPr>
          <w:rFonts w:ascii="Arial" w:hAnsi="Arial" w:cs="Arial"/>
          <w:sz w:val="24"/>
          <w:szCs w:val="24"/>
        </w:rPr>
        <w:t xml:space="preserve"> la "garanzia definitiva' a sua scelta sotto forma di cauzione o fideiussione con le modalità di cui all'articolo 106 del Codice, pari al </w:t>
      </w:r>
      <w:r w:rsidR="00B84347" w:rsidRPr="00482563">
        <w:rPr>
          <w:rFonts w:ascii="Arial" w:hAnsi="Arial" w:cs="Arial"/>
          <w:sz w:val="24"/>
          <w:szCs w:val="24"/>
        </w:rPr>
        <w:t xml:space="preserve">5 </w:t>
      </w:r>
      <w:r w:rsidRPr="00482563">
        <w:rPr>
          <w:rFonts w:ascii="Arial" w:hAnsi="Arial" w:cs="Arial"/>
          <w:sz w:val="24"/>
          <w:szCs w:val="24"/>
        </w:rPr>
        <w:t>per cento dell'importo contrattuale.</w:t>
      </w:r>
    </w:p>
    <w:p w14:paraId="7641629E"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La garanzia fideiussoria di cui al comma 1 a scelta dell'appaltatore può essere rilasciata dai soggetti di cui all'articolo 106 del Decreto citato.</w:t>
      </w:r>
    </w:p>
    <w:p w14:paraId="45714B59" w14:textId="3D42A6BA"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La garanzia deve prevedere espressamente la rinuncia al beneficio della preventiva escussione</w:t>
      </w:r>
      <w:r w:rsidRPr="00482563">
        <w:rPr>
          <w:rFonts w:ascii="Arial" w:hAnsi="Arial" w:cs="Arial"/>
          <w:spacing w:val="40"/>
          <w:sz w:val="24"/>
          <w:szCs w:val="24"/>
        </w:rPr>
        <w:t xml:space="preserve"> </w:t>
      </w:r>
      <w:r w:rsidRPr="00482563">
        <w:rPr>
          <w:rFonts w:ascii="Arial" w:hAnsi="Arial" w:cs="Arial"/>
          <w:sz w:val="24"/>
          <w:szCs w:val="24"/>
        </w:rPr>
        <w:t>del</w:t>
      </w:r>
      <w:r w:rsidRPr="00482563">
        <w:rPr>
          <w:rFonts w:ascii="Arial" w:hAnsi="Arial" w:cs="Arial"/>
          <w:spacing w:val="-1"/>
          <w:sz w:val="24"/>
          <w:szCs w:val="24"/>
        </w:rPr>
        <w:t xml:space="preserve"> </w:t>
      </w:r>
      <w:r w:rsidRPr="00482563">
        <w:rPr>
          <w:rFonts w:ascii="Arial" w:hAnsi="Arial" w:cs="Arial"/>
          <w:sz w:val="24"/>
          <w:szCs w:val="24"/>
        </w:rPr>
        <w:t>debitore</w:t>
      </w:r>
      <w:r w:rsidRPr="00482563">
        <w:rPr>
          <w:rFonts w:ascii="Arial" w:hAnsi="Arial" w:cs="Arial"/>
          <w:spacing w:val="-1"/>
          <w:sz w:val="24"/>
          <w:szCs w:val="24"/>
        </w:rPr>
        <w:t xml:space="preserve"> </w:t>
      </w:r>
      <w:r w:rsidRPr="00482563">
        <w:rPr>
          <w:rFonts w:ascii="Arial" w:hAnsi="Arial" w:cs="Arial"/>
          <w:sz w:val="24"/>
          <w:szCs w:val="24"/>
        </w:rPr>
        <w:t>principale,</w:t>
      </w:r>
      <w:r w:rsidRPr="00482563">
        <w:rPr>
          <w:rFonts w:ascii="Arial" w:hAnsi="Arial" w:cs="Arial"/>
          <w:spacing w:val="-1"/>
          <w:sz w:val="24"/>
          <w:szCs w:val="24"/>
        </w:rPr>
        <w:t xml:space="preserve"> </w:t>
      </w:r>
      <w:r w:rsidRPr="00482563">
        <w:rPr>
          <w:rFonts w:ascii="Arial" w:hAnsi="Arial" w:cs="Arial"/>
          <w:sz w:val="24"/>
          <w:szCs w:val="24"/>
        </w:rPr>
        <w:t>la</w:t>
      </w:r>
      <w:r w:rsidRPr="00482563">
        <w:rPr>
          <w:rFonts w:ascii="Arial" w:hAnsi="Arial" w:cs="Arial"/>
          <w:spacing w:val="-1"/>
          <w:sz w:val="24"/>
          <w:szCs w:val="24"/>
        </w:rPr>
        <w:t xml:space="preserve"> </w:t>
      </w:r>
      <w:r w:rsidRPr="00482563">
        <w:rPr>
          <w:rFonts w:ascii="Arial" w:hAnsi="Arial" w:cs="Arial"/>
          <w:sz w:val="24"/>
          <w:szCs w:val="24"/>
        </w:rPr>
        <w:t>rinuncia</w:t>
      </w:r>
      <w:r w:rsidRPr="00482563">
        <w:rPr>
          <w:rFonts w:ascii="Arial" w:hAnsi="Arial" w:cs="Arial"/>
          <w:spacing w:val="-1"/>
          <w:sz w:val="24"/>
          <w:szCs w:val="24"/>
        </w:rPr>
        <w:t xml:space="preserve"> </w:t>
      </w:r>
      <w:r w:rsidRPr="00482563">
        <w:rPr>
          <w:rFonts w:ascii="Arial" w:hAnsi="Arial" w:cs="Arial"/>
          <w:sz w:val="24"/>
          <w:szCs w:val="24"/>
        </w:rPr>
        <w:t>all'eccezione</w:t>
      </w:r>
      <w:r w:rsidRPr="00482563">
        <w:rPr>
          <w:rFonts w:ascii="Arial" w:hAnsi="Arial" w:cs="Arial"/>
          <w:spacing w:val="-1"/>
          <w:sz w:val="24"/>
          <w:szCs w:val="24"/>
        </w:rPr>
        <w:t xml:space="preserve"> </w:t>
      </w:r>
      <w:r w:rsidRPr="00482563">
        <w:rPr>
          <w:rFonts w:ascii="Arial" w:hAnsi="Arial" w:cs="Arial"/>
          <w:sz w:val="24"/>
          <w:szCs w:val="24"/>
        </w:rPr>
        <w:t>di</w:t>
      </w:r>
      <w:r w:rsidRPr="00482563">
        <w:rPr>
          <w:rFonts w:ascii="Arial" w:hAnsi="Arial" w:cs="Arial"/>
          <w:spacing w:val="-1"/>
          <w:sz w:val="24"/>
          <w:szCs w:val="24"/>
        </w:rPr>
        <w:t xml:space="preserve"> </w:t>
      </w:r>
      <w:r w:rsidRPr="00482563">
        <w:rPr>
          <w:rFonts w:ascii="Arial" w:hAnsi="Arial" w:cs="Arial"/>
          <w:sz w:val="24"/>
          <w:szCs w:val="24"/>
        </w:rPr>
        <w:t>cui</w:t>
      </w:r>
      <w:r w:rsidRPr="00482563">
        <w:rPr>
          <w:rFonts w:ascii="Arial" w:hAnsi="Arial" w:cs="Arial"/>
          <w:spacing w:val="-1"/>
          <w:sz w:val="24"/>
          <w:szCs w:val="24"/>
        </w:rPr>
        <w:t xml:space="preserve"> </w:t>
      </w:r>
      <w:r w:rsidRPr="00482563">
        <w:rPr>
          <w:rFonts w:ascii="Arial" w:hAnsi="Arial" w:cs="Arial"/>
          <w:sz w:val="24"/>
          <w:szCs w:val="24"/>
        </w:rPr>
        <w:t>all'articolo</w:t>
      </w:r>
      <w:r w:rsidRPr="00482563">
        <w:rPr>
          <w:rFonts w:ascii="Arial" w:hAnsi="Arial" w:cs="Arial"/>
          <w:spacing w:val="-1"/>
          <w:sz w:val="24"/>
          <w:szCs w:val="24"/>
        </w:rPr>
        <w:t xml:space="preserve"> </w:t>
      </w:r>
      <w:r w:rsidRPr="00482563">
        <w:rPr>
          <w:rFonts w:ascii="Arial" w:hAnsi="Arial" w:cs="Arial"/>
          <w:sz w:val="24"/>
          <w:szCs w:val="24"/>
        </w:rPr>
        <w:t>1957,</w:t>
      </w:r>
      <w:r w:rsidRPr="00482563">
        <w:rPr>
          <w:rFonts w:ascii="Arial" w:hAnsi="Arial" w:cs="Arial"/>
          <w:spacing w:val="-1"/>
          <w:sz w:val="24"/>
          <w:szCs w:val="24"/>
        </w:rPr>
        <w:t xml:space="preserve"> </w:t>
      </w:r>
      <w:r w:rsidRPr="00482563">
        <w:rPr>
          <w:rFonts w:ascii="Arial" w:hAnsi="Arial" w:cs="Arial"/>
          <w:sz w:val="24"/>
          <w:szCs w:val="24"/>
        </w:rPr>
        <w:t>secondo</w:t>
      </w:r>
      <w:r w:rsidRPr="00482563">
        <w:rPr>
          <w:rFonts w:ascii="Arial" w:hAnsi="Arial" w:cs="Arial"/>
          <w:spacing w:val="-1"/>
          <w:sz w:val="24"/>
          <w:szCs w:val="24"/>
        </w:rPr>
        <w:t xml:space="preserve"> </w:t>
      </w:r>
      <w:r w:rsidRPr="00482563">
        <w:rPr>
          <w:rFonts w:ascii="Arial" w:hAnsi="Arial" w:cs="Arial"/>
          <w:sz w:val="24"/>
          <w:szCs w:val="24"/>
        </w:rPr>
        <w:t>comma,</w:t>
      </w:r>
      <w:r w:rsidRPr="00482563">
        <w:rPr>
          <w:rFonts w:ascii="Arial" w:hAnsi="Arial" w:cs="Arial"/>
          <w:spacing w:val="-1"/>
          <w:sz w:val="24"/>
          <w:szCs w:val="24"/>
        </w:rPr>
        <w:t xml:space="preserve"> </w:t>
      </w:r>
      <w:r w:rsidRPr="00482563">
        <w:rPr>
          <w:rFonts w:ascii="Arial" w:hAnsi="Arial" w:cs="Arial"/>
          <w:sz w:val="24"/>
          <w:szCs w:val="24"/>
        </w:rPr>
        <w:t>del</w:t>
      </w:r>
      <w:r w:rsidRPr="00482563">
        <w:rPr>
          <w:rFonts w:ascii="Arial" w:hAnsi="Arial" w:cs="Arial"/>
          <w:spacing w:val="-1"/>
          <w:sz w:val="24"/>
          <w:szCs w:val="24"/>
        </w:rPr>
        <w:t xml:space="preserve"> </w:t>
      </w:r>
      <w:r w:rsidRPr="00482563">
        <w:rPr>
          <w:rFonts w:ascii="Arial" w:hAnsi="Arial" w:cs="Arial"/>
          <w:sz w:val="24"/>
          <w:szCs w:val="24"/>
        </w:rPr>
        <w:t>codice civile, nonché l'operatività della garanzia medesima entro quindici giorni, a semplice richiesta scritta della stazione appaltante, come da art. 93 del D. Lgs. n. 36/2023</w:t>
      </w:r>
      <w:r w:rsidR="00B84347" w:rsidRPr="00482563">
        <w:rPr>
          <w:rFonts w:ascii="Arial" w:hAnsi="Arial" w:cs="Arial"/>
          <w:sz w:val="24"/>
          <w:szCs w:val="24"/>
        </w:rPr>
        <w:t>.</w:t>
      </w:r>
      <w:r w:rsidRPr="00482563">
        <w:rPr>
          <w:rFonts w:ascii="Arial" w:hAnsi="Arial" w:cs="Arial"/>
          <w:sz w:val="24"/>
          <w:szCs w:val="24"/>
        </w:rPr>
        <w:t xml:space="preserve"> In caso di raggruppamenti temporanei le garanzie fideiussorie e le garanzie assicurative sono presentate, su mandato irrevocabile, dalla mandataria in nome e per conto di tutti i concorrenti ferma restando la responsabilità solidale tra le imprese.</w:t>
      </w:r>
    </w:p>
    <w:p w14:paraId="26646A3A" w14:textId="77777777" w:rsidR="00A55634" w:rsidRPr="00482563" w:rsidRDefault="00A55634" w:rsidP="00482563">
      <w:pPr>
        <w:pStyle w:val="Corpotesto"/>
        <w:spacing w:line="288" w:lineRule="auto"/>
        <w:ind w:left="0"/>
        <w:rPr>
          <w:rFonts w:ascii="Arial" w:hAnsi="Arial" w:cs="Arial"/>
          <w:sz w:val="24"/>
          <w:szCs w:val="24"/>
        </w:rPr>
      </w:pPr>
    </w:p>
    <w:p w14:paraId="754C0530" w14:textId="22609DF2" w:rsidR="00A55634" w:rsidRPr="00482563" w:rsidRDefault="005A30DF" w:rsidP="00482563">
      <w:pPr>
        <w:pStyle w:val="Titolo1"/>
        <w:spacing w:line="288" w:lineRule="auto"/>
        <w:jc w:val="both"/>
        <w:rPr>
          <w:sz w:val="24"/>
          <w:szCs w:val="24"/>
        </w:rPr>
      </w:pPr>
      <w:r w:rsidRPr="00482563">
        <w:rPr>
          <w:sz w:val="24"/>
          <w:szCs w:val="24"/>
        </w:rPr>
        <w:t>ART.</w:t>
      </w:r>
      <w:r w:rsidRPr="00482563">
        <w:rPr>
          <w:spacing w:val="-12"/>
          <w:sz w:val="24"/>
          <w:szCs w:val="24"/>
        </w:rPr>
        <w:t xml:space="preserve"> </w:t>
      </w:r>
      <w:r w:rsidRPr="00482563">
        <w:rPr>
          <w:sz w:val="24"/>
          <w:szCs w:val="24"/>
        </w:rPr>
        <w:t>2</w:t>
      </w:r>
      <w:r w:rsidR="000345E6">
        <w:rPr>
          <w:sz w:val="24"/>
          <w:szCs w:val="24"/>
        </w:rPr>
        <w:t>1</w:t>
      </w:r>
      <w:r w:rsidRPr="00482563">
        <w:rPr>
          <w:spacing w:val="-11"/>
          <w:sz w:val="24"/>
          <w:szCs w:val="24"/>
        </w:rPr>
        <w:t xml:space="preserve"> </w:t>
      </w:r>
      <w:r w:rsidRPr="00482563">
        <w:rPr>
          <w:sz w:val="24"/>
          <w:szCs w:val="24"/>
        </w:rPr>
        <w:t>RISOLUZIONE</w:t>
      </w:r>
      <w:r w:rsidRPr="00482563">
        <w:rPr>
          <w:spacing w:val="-11"/>
          <w:sz w:val="24"/>
          <w:szCs w:val="24"/>
        </w:rPr>
        <w:t xml:space="preserve"> </w:t>
      </w:r>
      <w:r w:rsidRPr="00482563">
        <w:rPr>
          <w:sz w:val="24"/>
          <w:szCs w:val="24"/>
        </w:rPr>
        <w:t>DEL</w:t>
      </w:r>
      <w:r w:rsidRPr="00482563">
        <w:rPr>
          <w:spacing w:val="-14"/>
          <w:sz w:val="24"/>
          <w:szCs w:val="24"/>
        </w:rPr>
        <w:t xml:space="preserve"> </w:t>
      </w:r>
      <w:r w:rsidRPr="00482563">
        <w:rPr>
          <w:spacing w:val="-2"/>
          <w:sz w:val="24"/>
          <w:szCs w:val="24"/>
        </w:rPr>
        <w:t>CONTRATTO</w:t>
      </w:r>
    </w:p>
    <w:p w14:paraId="007005A4" w14:textId="77777777"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La Stazione Appaltante si riserva il diritto di risolvere il contratto, oltre che nei casi previsti dall’art.122 del D. Lgs. n. 36/2023, anche nei seguenti casi:</w:t>
      </w:r>
    </w:p>
    <w:p w14:paraId="64951A26" w14:textId="77777777" w:rsidR="00A55634" w:rsidRPr="00482563" w:rsidRDefault="005A30DF" w:rsidP="00482563">
      <w:pPr>
        <w:pStyle w:val="Paragrafoelenco"/>
        <w:numPr>
          <w:ilvl w:val="0"/>
          <w:numId w:val="1"/>
        </w:numPr>
        <w:tabs>
          <w:tab w:val="left" w:pos="426"/>
        </w:tabs>
        <w:spacing w:line="288" w:lineRule="auto"/>
        <w:ind w:left="426" w:hanging="283"/>
        <w:rPr>
          <w:rFonts w:ascii="Arial" w:hAnsi="Arial" w:cs="Arial"/>
          <w:sz w:val="24"/>
          <w:szCs w:val="24"/>
        </w:rPr>
      </w:pPr>
      <w:r w:rsidRPr="00482563">
        <w:rPr>
          <w:rFonts w:ascii="Arial" w:hAnsi="Arial" w:cs="Arial"/>
          <w:sz w:val="24"/>
          <w:szCs w:val="24"/>
        </w:rPr>
        <w:t>frode</w:t>
      </w:r>
      <w:r w:rsidRPr="00482563">
        <w:rPr>
          <w:rFonts w:ascii="Arial" w:hAnsi="Arial" w:cs="Arial"/>
          <w:spacing w:val="-9"/>
          <w:sz w:val="24"/>
          <w:szCs w:val="24"/>
        </w:rPr>
        <w:t xml:space="preserve"> </w:t>
      </w:r>
      <w:r w:rsidRPr="00482563">
        <w:rPr>
          <w:rFonts w:ascii="Arial" w:hAnsi="Arial" w:cs="Arial"/>
          <w:sz w:val="24"/>
          <w:szCs w:val="24"/>
        </w:rPr>
        <w:t>o</w:t>
      </w:r>
      <w:r w:rsidRPr="00482563">
        <w:rPr>
          <w:rFonts w:ascii="Arial" w:hAnsi="Arial" w:cs="Arial"/>
          <w:spacing w:val="-7"/>
          <w:sz w:val="24"/>
          <w:szCs w:val="24"/>
        </w:rPr>
        <w:t xml:space="preserve"> </w:t>
      </w:r>
      <w:r w:rsidRPr="00482563">
        <w:rPr>
          <w:rFonts w:ascii="Arial" w:hAnsi="Arial" w:cs="Arial"/>
          <w:sz w:val="24"/>
          <w:szCs w:val="24"/>
        </w:rPr>
        <w:t>negligenza</w:t>
      </w:r>
      <w:r w:rsidRPr="00482563">
        <w:rPr>
          <w:rFonts w:ascii="Arial" w:hAnsi="Arial" w:cs="Arial"/>
          <w:spacing w:val="-7"/>
          <w:sz w:val="24"/>
          <w:szCs w:val="24"/>
        </w:rPr>
        <w:t xml:space="preserve"> </w:t>
      </w:r>
      <w:r w:rsidRPr="00482563">
        <w:rPr>
          <w:rFonts w:ascii="Arial" w:hAnsi="Arial" w:cs="Arial"/>
          <w:sz w:val="24"/>
          <w:szCs w:val="24"/>
        </w:rPr>
        <w:t>grave</w:t>
      </w:r>
      <w:r w:rsidRPr="00482563">
        <w:rPr>
          <w:rFonts w:ascii="Arial" w:hAnsi="Arial" w:cs="Arial"/>
          <w:spacing w:val="-7"/>
          <w:sz w:val="24"/>
          <w:szCs w:val="24"/>
        </w:rPr>
        <w:t xml:space="preserve"> </w:t>
      </w:r>
      <w:r w:rsidRPr="00482563">
        <w:rPr>
          <w:rFonts w:ascii="Arial" w:hAnsi="Arial" w:cs="Arial"/>
          <w:sz w:val="24"/>
          <w:szCs w:val="24"/>
        </w:rPr>
        <w:t>nell’esecuzione</w:t>
      </w:r>
      <w:r w:rsidRPr="00482563">
        <w:rPr>
          <w:rFonts w:ascii="Arial" w:hAnsi="Arial" w:cs="Arial"/>
          <w:spacing w:val="-7"/>
          <w:sz w:val="24"/>
          <w:szCs w:val="24"/>
        </w:rPr>
        <w:t xml:space="preserve"> </w:t>
      </w:r>
      <w:r w:rsidRPr="00482563">
        <w:rPr>
          <w:rFonts w:ascii="Arial" w:hAnsi="Arial" w:cs="Arial"/>
          <w:sz w:val="24"/>
          <w:szCs w:val="24"/>
        </w:rPr>
        <w:t>degli</w:t>
      </w:r>
      <w:r w:rsidRPr="00482563">
        <w:rPr>
          <w:rFonts w:ascii="Arial" w:hAnsi="Arial" w:cs="Arial"/>
          <w:spacing w:val="-7"/>
          <w:sz w:val="24"/>
          <w:szCs w:val="24"/>
        </w:rPr>
        <w:t xml:space="preserve"> </w:t>
      </w:r>
      <w:r w:rsidRPr="00482563">
        <w:rPr>
          <w:rFonts w:ascii="Arial" w:hAnsi="Arial" w:cs="Arial"/>
          <w:sz w:val="24"/>
          <w:szCs w:val="24"/>
        </w:rPr>
        <w:t>obblighi</w:t>
      </w:r>
      <w:r w:rsidRPr="00482563">
        <w:rPr>
          <w:rFonts w:ascii="Arial" w:hAnsi="Arial" w:cs="Arial"/>
          <w:spacing w:val="-7"/>
          <w:sz w:val="24"/>
          <w:szCs w:val="24"/>
        </w:rPr>
        <w:t xml:space="preserve"> </w:t>
      </w:r>
      <w:r w:rsidRPr="00482563">
        <w:rPr>
          <w:rFonts w:ascii="Arial" w:hAnsi="Arial" w:cs="Arial"/>
          <w:spacing w:val="-2"/>
          <w:sz w:val="24"/>
          <w:szCs w:val="24"/>
        </w:rPr>
        <w:t>contrattuali;</w:t>
      </w:r>
    </w:p>
    <w:p w14:paraId="47191F23" w14:textId="77777777" w:rsidR="00A55634" w:rsidRPr="00482563" w:rsidRDefault="005A30DF"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manifesta</w:t>
      </w:r>
      <w:r w:rsidRPr="00482563">
        <w:rPr>
          <w:rFonts w:ascii="Arial" w:hAnsi="Arial" w:cs="Arial"/>
          <w:spacing w:val="-10"/>
          <w:sz w:val="24"/>
          <w:szCs w:val="24"/>
        </w:rPr>
        <w:t xml:space="preserve"> </w:t>
      </w:r>
      <w:r w:rsidRPr="00482563">
        <w:rPr>
          <w:rFonts w:ascii="Arial" w:hAnsi="Arial" w:cs="Arial"/>
          <w:sz w:val="24"/>
          <w:szCs w:val="24"/>
        </w:rPr>
        <w:t>incapacità</w:t>
      </w:r>
      <w:r w:rsidRPr="00482563">
        <w:rPr>
          <w:rFonts w:ascii="Arial" w:hAnsi="Arial" w:cs="Arial"/>
          <w:spacing w:val="-7"/>
          <w:sz w:val="24"/>
          <w:szCs w:val="24"/>
        </w:rPr>
        <w:t xml:space="preserve"> </w:t>
      </w:r>
      <w:r w:rsidRPr="00482563">
        <w:rPr>
          <w:rFonts w:ascii="Arial" w:hAnsi="Arial" w:cs="Arial"/>
          <w:sz w:val="24"/>
          <w:szCs w:val="24"/>
        </w:rPr>
        <w:t>o</w:t>
      </w:r>
      <w:r w:rsidRPr="00482563">
        <w:rPr>
          <w:rFonts w:ascii="Arial" w:hAnsi="Arial" w:cs="Arial"/>
          <w:spacing w:val="-7"/>
          <w:sz w:val="24"/>
          <w:szCs w:val="24"/>
        </w:rPr>
        <w:t xml:space="preserve"> </w:t>
      </w:r>
      <w:r w:rsidRPr="00482563">
        <w:rPr>
          <w:rFonts w:ascii="Arial" w:hAnsi="Arial" w:cs="Arial"/>
          <w:sz w:val="24"/>
          <w:szCs w:val="24"/>
        </w:rPr>
        <w:t>inidoneità,</w:t>
      </w:r>
      <w:r w:rsidRPr="00482563">
        <w:rPr>
          <w:rFonts w:ascii="Arial" w:hAnsi="Arial" w:cs="Arial"/>
          <w:spacing w:val="-7"/>
          <w:sz w:val="24"/>
          <w:szCs w:val="24"/>
        </w:rPr>
        <w:t xml:space="preserve"> </w:t>
      </w:r>
      <w:r w:rsidRPr="00482563">
        <w:rPr>
          <w:rFonts w:ascii="Arial" w:hAnsi="Arial" w:cs="Arial"/>
          <w:sz w:val="24"/>
          <w:szCs w:val="24"/>
        </w:rPr>
        <w:t>anche</w:t>
      </w:r>
      <w:r w:rsidRPr="00482563">
        <w:rPr>
          <w:rFonts w:ascii="Arial" w:hAnsi="Arial" w:cs="Arial"/>
          <w:spacing w:val="-8"/>
          <w:sz w:val="24"/>
          <w:szCs w:val="24"/>
        </w:rPr>
        <w:t xml:space="preserve"> </w:t>
      </w:r>
      <w:r w:rsidRPr="00482563">
        <w:rPr>
          <w:rFonts w:ascii="Arial" w:hAnsi="Arial" w:cs="Arial"/>
          <w:sz w:val="24"/>
          <w:szCs w:val="24"/>
        </w:rPr>
        <w:t>solo</w:t>
      </w:r>
      <w:r w:rsidRPr="00482563">
        <w:rPr>
          <w:rFonts w:ascii="Arial" w:hAnsi="Arial" w:cs="Arial"/>
          <w:spacing w:val="-7"/>
          <w:sz w:val="24"/>
          <w:szCs w:val="24"/>
        </w:rPr>
        <w:t xml:space="preserve"> </w:t>
      </w:r>
      <w:r w:rsidRPr="00482563">
        <w:rPr>
          <w:rFonts w:ascii="Arial" w:hAnsi="Arial" w:cs="Arial"/>
          <w:sz w:val="24"/>
          <w:szCs w:val="24"/>
        </w:rPr>
        <w:t>legale,</w:t>
      </w:r>
      <w:r w:rsidRPr="00482563">
        <w:rPr>
          <w:rFonts w:ascii="Arial" w:hAnsi="Arial" w:cs="Arial"/>
          <w:spacing w:val="-7"/>
          <w:sz w:val="24"/>
          <w:szCs w:val="24"/>
        </w:rPr>
        <w:t xml:space="preserve"> </w:t>
      </w:r>
      <w:r w:rsidRPr="00482563">
        <w:rPr>
          <w:rFonts w:ascii="Arial" w:hAnsi="Arial" w:cs="Arial"/>
          <w:sz w:val="24"/>
          <w:szCs w:val="24"/>
        </w:rPr>
        <w:t>nell’esecuzione</w:t>
      </w:r>
      <w:r w:rsidRPr="00482563">
        <w:rPr>
          <w:rFonts w:ascii="Arial" w:hAnsi="Arial" w:cs="Arial"/>
          <w:spacing w:val="-7"/>
          <w:sz w:val="24"/>
          <w:szCs w:val="24"/>
        </w:rPr>
        <w:t xml:space="preserve"> </w:t>
      </w:r>
      <w:r w:rsidRPr="00482563">
        <w:rPr>
          <w:rFonts w:ascii="Arial" w:hAnsi="Arial" w:cs="Arial"/>
          <w:sz w:val="24"/>
          <w:szCs w:val="24"/>
        </w:rPr>
        <w:t>del</w:t>
      </w:r>
      <w:r w:rsidRPr="00482563">
        <w:rPr>
          <w:rFonts w:ascii="Arial" w:hAnsi="Arial" w:cs="Arial"/>
          <w:spacing w:val="-7"/>
          <w:sz w:val="24"/>
          <w:szCs w:val="24"/>
        </w:rPr>
        <w:t xml:space="preserve"> </w:t>
      </w:r>
      <w:r w:rsidRPr="00482563">
        <w:rPr>
          <w:rFonts w:ascii="Arial" w:hAnsi="Arial" w:cs="Arial"/>
          <w:spacing w:val="-2"/>
          <w:sz w:val="24"/>
          <w:szCs w:val="24"/>
        </w:rPr>
        <w:t>servizio;</w:t>
      </w:r>
    </w:p>
    <w:p w14:paraId="29CC6645" w14:textId="77777777" w:rsidR="00A55634" w:rsidRPr="00482563" w:rsidRDefault="005A30DF"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inadempienza accertata alle norme di legge sulla prevenzione degli infortuni, la sicurezza sul lavoro e le assicurazioni obbligatorie del personale;</w:t>
      </w:r>
    </w:p>
    <w:p w14:paraId="217C35C4" w14:textId="77777777" w:rsidR="00A55634" w:rsidRPr="00482563" w:rsidRDefault="005A30DF" w:rsidP="00482563">
      <w:pPr>
        <w:pStyle w:val="Paragrafoelenco"/>
        <w:numPr>
          <w:ilvl w:val="0"/>
          <w:numId w:val="1"/>
        </w:numPr>
        <w:tabs>
          <w:tab w:val="left" w:pos="426"/>
        </w:tabs>
        <w:spacing w:before="2" w:line="288" w:lineRule="auto"/>
        <w:ind w:left="426" w:hanging="283"/>
        <w:rPr>
          <w:rFonts w:ascii="Arial" w:hAnsi="Arial" w:cs="Arial"/>
          <w:sz w:val="24"/>
          <w:szCs w:val="24"/>
        </w:rPr>
      </w:pPr>
      <w:r w:rsidRPr="00482563">
        <w:rPr>
          <w:rFonts w:ascii="Arial" w:hAnsi="Arial" w:cs="Arial"/>
          <w:sz w:val="24"/>
          <w:szCs w:val="24"/>
        </w:rPr>
        <w:t>sospensione</w:t>
      </w:r>
      <w:r w:rsidRPr="00482563">
        <w:rPr>
          <w:rFonts w:ascii="Arial" w:hAnsi="Arial" w:cs="Arial"/>
          <w:spacing w:val="-10"/>
          <w:sz w:val="24"/>
          <w:szCs w:val="24"/>
        </w:rPr>
        <w:t xml:space="preserve"> </w:t>
      </w:r>
      <w:r w:rsidRPr="00482563">
        <w:rPr>
          <w:rFonts w:ascii="Arial" w:hAnsi="Arial" w:cs="Arial"/>
          <w:sz w:val="24"/>
          <w:szCs w:val="24"/>
        </w:rPr>
        <w:t>o</w:t>
      </w:r>
      <w:r w:rsidRPr="00482563">
        <w:rPr>
          <w:rFonts w:ascii="Arial" w:hAnsi="Arial" w:cs="Arial"/>
          <w:spacing w:val="-7"/>
          <w:sz w:val="24"/>
          <w:szCs w:val="24"/>
        </w:rPr>
        <w:t xml:space="preserve"> </w:t>
      </w:r>
      <w:r w:rsidRPr="00482563">
        <w:rPr>
          <w:rFonts w:ascii="Arial" w:hAnsi="Arial" w:cs="Arial"/>
          <w:sz w:val="24"/>
          <w:szCs w:val="24"/>
        </w:rPr>
        <w:t>interruzione</w:t>
      </w:r>
      <w:r w:rsidRPr="00482563">
        <w:rPr>
          <w:rFonts w:ascii="Arial" w:hAnsi="Arial" w:cs="Arial"/>
          <w:spacing w:val="-8"/>
          <w:sz w:val="24"/>
          <w:szCs w:val="24"/>
        </w:rPr>
        <w:t xml:space="preserve"> </w:t>
      </w:r>
      <w:r w:rsidRPr="00482563">
        <w:rPr>
          <w:rFonts w:ascii="Arial" w:hAnsi="Arial" w:cs="Arial"/>
          <w:sz w:val="24"/>
          <w:szCs w:val="24"/>
        </w:rPr>
        <w:t>del</w:t>
      </w:r>
      <w:r w:rsidRPr="00482563">
        <w:rPr>
          <w:rFonts w:ascii="Arial" w:hAnsi="Arial" w:cs="Arial"/>
          <w:spacing w:val="-7"/>
          <w:sz w:val="24"/>
          <w:szCs w:val="24"/>
        </w:rPr>
        <w:t xml:space="preserve"> </w:t>
      </w:r>
      <w:r w:rsidRPr="00482563">
        <w:rPr>
          <w:rFonts w:ascii="Arial" w:hAnsi="Arial" w:cs="Arial"/>
          <w:sz w:val="24"/>
          <w:szCs w:val="24"/>
        </w:rPr>
        <w:t>servizio</w:t>
      </w:r>
      <w:r w:rsidRPr="00482563">
        <w:rPr>
          <w:rFonts w:ascii="Arial" w:hAnsi="Arial" w:cs="Arial"/>
          <w:spacing w:val="-8"/>
          <w:sz w:val="24"/>
          <w:szCs w:val="24"/>
        </w:rPr>
        <w:t xml:space="preserve"> </w:t>
      </w:r>
      <w:r w:rsidRPr="00482563">
        <w:rPr>
          <w:rFonts w:ascii="Arial" w:hAnsi="Arial" w:cs="Arial"/>
          <w:sz w:val="24"/>
          <w:szCs w:val="24"/>
        </w:rPr>
        <w:t>da</w:t>
      </w:r>
      <w:r w:rsidRPr="00482563">
        <w:rPr>
          <w:rFonts w:ascii="Arial" w:hAnsi="Arial" w:cs="Arial"/>
          <w:spacing w:val="-7"/>
          <w:sz w:val="24"/>
          <w:szCs w:val="24"/>
        </w:rPr>
        <w:t xml:space="preserve"> </w:t>
      </w:r>
      <w:r w:rsidRPr="00482563">
        <w:rPr>
          <w:rFonts w:ascii="Arial" w:hAnsi="Arial" w:cs="Arial"/>
          <w:sz w:val="24"/>
          <w:szCs w:val="24"/>
        </w:rPr>
        <w:t>parte</w:t>
      </w:r>
      <w:r w:rsidRPr="00482563">
        <w:rPr>
          <w:rFonts w:ascii="Arial" w:hAnsi="Arial" w:cs="Arial"/>
          <w:spacing w:val="-8"/>
          <w:sz w:val="24"/>
          <w:szCs w:val="24"/>
        </w:rPr>
        <w:t xml:space="preserve"> </w:t>
      </w:r>
      <w:r w:rsidRPr="00482563">
        <w:rPr>
          <w:rFonts w:ascii="Arial" w:hAnsi="Arial" w:cs="Arial"/>
          <w:sz w:val="24"/>
          <w:szCs w:val="24"/>
        </w:rPr>
        <w:t>dell’appaltatore</w:t>
      </w:r>
      <w:r w:rsidRPr="00482563">
        <w:rPr>
          <w:rFonts w:ascii="Arial" w:hAnsi="Arial" w:cs="Arial"/>
          <w:spacing w:val="-7"/>
          <w:sz w:val="24"/>
          <w:szCs w:val="24"/>
        </w:rPr>
        <w:t xml:space="preserve"> </w:t>
      </w:r>
      <w:r w:rsidRPr="00482563">
        <w:rPr>
          <w:rFonts w:ascii="Arial" w:hAnsi="Arial" w:cs="Arial"/>
          <w:sz w:val="24"/>
          <w:szCs w:val="24"/>
        </w:rPr>
        <w:t>senza</w:t>
      </w:r>
      <w:r w:rsidRPr="00482563">
        <w:rPr>
          <w:rFonts w:ascii="Arial" w:hAnsi="Arial" w:cs="Arial"/>
          <w:spacing w:val="-8"/>
          <w:sz w:val="24"/>
          <w:szCs w:val="24"/>
        </w:rPr>
        <w:t xml:space="preserve"> </w:t>
      </w:r>
      <w:r w:rsidRPr="00482563">
        <w:rPr>
          <w:rFonts w:ascii="Arial" w:hAnsi="Arial" w:cs="Arial"/>
          <w:sz w:val="24"/>
          <w:szCs w:val="24"/>
        </w:rPr>
        <w:t>giustificato</w:t>
      </w:r>
      <w:r w:rsidRPr="00482563">
        <w:rPr>
          <w:rFonts w:ascii="Arial" w:hAnsi="Arial" w:cs="Arial"/>
          <w:spacing w:val="-7"/>
          <w:sz w:val="24"/>
          <w:szCs w:val="24"/>
        </w:rPr>
        <w:t xml:space="preserve"> </w:t>
      </w:r>
      <w:r w:rsidRPr="00482563">
        <w:rPr>
          <w:rFonts w:ascii="Arial" w:hAnsi="Arial" w:cs="Arial"/>
          <w:spacing w:val="-2"/>
          <w:sz w:val="24"/>
          <w:szCs w:val="24"/>
        </w:rPr>
        <w:t>motivo;</w:t>
      </w:r>
    </w:p>
    <w:p w14:paraId="35276BBB" w14:textId="77777777" w:rsidR="00A55634" w:rsidRPr="00482563" w:rsidRDefault="005A30DF"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subappalto non autorizzato, cessione anche parziale del contratto o violazione di norme sostanziali regolanti il subappalto;</w:t>
      </w:r>
    </w:p>
    <w:p w14:paraId="445CC25F" w14:textId="0AB40B55" w:rsidR="00A55634" w:rsidRPr="00482563" w:rsidRDefault="005A30DF"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 xml:space="preserve">accertata inosservanza degli obblighi di cui al “Regolamento recante codice di comportamento dei dipendenti pubblici, a norma dell’articolo 54 del decreto legislativo 30 marzo 2001, n. 165”, approvato con D.P.R. 13 giugno 2023 n. 81, nonché degli obblighi derivanti dal </w:t>
      </w:r>
      <w:r w:rsidRPr="00C3615C">
        <w:rPr>
          <w:rFonts w:ascii="Arial" w:hAnsi="Arial" w:cs="Arial"/>
          <w:color w:val="000000" w:themeColor="text1"/>
          <w:sz w:val="24"/>
          <w:szCs w:val="24"/>
        </w:rPr>
        <w:t>“</w:t>
      </w:r>
      <w:r w:rsidR="00520D4E" w:rsidRPr="00C3615C">
        <w:rPr>
          <w:rFonts w:ascii="Arial" w:hAnsi="Arial" w:cs="Arial"/>
          <w:color w:val="000000" w:themeColor="text1"/>
          <w:sz w:val="24"/>
          <w:szCs w:val="24"/>
        </w:rPr>
        <w:t>Codice etico comportamentale”, approvato con deliberazione del Consiglio di Amministrazione n. 6 del 30/06/2020</w:t>
      </w:r>
      <w:r w:rsidR="00520D4E" w:rsidRPr="00520D4E">
        <w:rPr>
          <w:rFonts w:ascii="Arial" w:hAnsi="Arial" w:cs="Arial"/>
          <w:color w:val="00B050"/>
          <w:sz w:val="24"/>
          <w:szCs w:val="24"/>
        </w:rPr>
        <w:t xml:space="preserve"> </w:t>
      </w:r>
      <w:r w:rsidRPr="00482563">
        <w:rPr>
          <w:rFonts w:ascii="Arial" w:hAnsi="Arial" w:cs="Arial"/>
          <w:sz w:val="24"/>
          <w:szCs w:val="24"/>
        </w:rPr>
        <w:t>i quali, secondo quanto disposto dall’art.</w:t>
      </w:r>
      <w:r w:rsidRPr="00482563">
        <w:rPr>
          <w:rFonts w:ascii="Arial" w:hAnsi="Arial" w:cs="Arial"/>
          <w:spacing w:val="-5"/>
          <w:sz w:val="24"/>
          <w:szCs w:val="24"/>
        </w:rPr>
        <w:t xml:space="preserve"> </w:t>
      </w:r>
      <w:r w:rsidRPr="00482563">
        <w:rPr>
          <w:rFonts w:ascii="Arial" w:hAnsi="Arial" w:cs="Arial"/>
          <w:sz w:val="24"/>
          <w:szCs w:val="24"/>
        </w:rPr>
        <w:t>2</w:t>
      </w:r>
      <w:r w:rsidRPr="00482563">
        <w:rPr>
          <w:rFonts w:ascii="Arial" w:hAnsi="Arial" w:cs="Arial"/>
          <w:spacing w:val="-5"/>
          <w:sz w:val="24"/>
          <w:szCs w:val="24"/>
        </w:rPr>
        <w:t xml:space="preserve"> </w:t>
      </w:r>
      <w:r w:rsidRPr="00482563">
        <w:rPr>
          <w:rFonts w:ascii="Arial" w:hAnsi="Arial" w:cs="Arial"/>
          <w:sz w:val="24"/>
          <w:szCs w:val="24"/>
        </w:rPr>
        <w:t>del</w:t>
      </w:r>
      <w:r w:rsidRPr="00482563">
        <w:rPr>
          <w:rFonts w:ascii="Arial" w:hAnsi="Arial" w:cs="Arial"/>
          <w:spacing w:val="-5"/>
          <w:sz w:val="24"/>
          <w:szCs w:val="24"/>
        </w:rPr>
        <w:t xml:space="preserve"> </w:t>
      </w:r>
      <w:r w:rsidRPr="00482563">
        <w:rPr>
          <w:rFonts w:ascii="Arial" w:hAnsi="Arial" w:cs="Arial"/>
          <w:sz w:val="24"/>
          <w:szCs w:val="24"/>
        </w:rPr>
        <w:t>citato</w:t>
      </w:r>
      <w:r w:rsidRPr="00482563">
        <w:rPr>
          <w:rFonts w:ascii="Arial" w:hAnsi="Arial" w:cs="Arial"/>
          <w:spacing w:val="-5"/>
          <w:sz w:val="24"/>
          <w:szCs w:val="24"/>
        </w:rPr>
        <w:t xml:space="preserve"> </w:t>
      </w:r>
      <w:r w:rsidRPr="00482563">
        <w:rPr>
          <w:rFonts w:ascii="Arial" w:hAnsi="Arial" w:cs="Arial"/>
          <w:sz w:val="24"/>
          <w:szCs w:val="24"/>
        </w:rPr>
        <w:lastRenderedPageBreak/>
        <w:t>D.P.R.</w:t>
      </w:r>
      <w:r w:rsidRPr="00482563">
        <w:rPr>
          <w:rFonts w:ascii="Arial" w:hAnsi="Arial" w:cs="Arial"/>
          <w:spacing w:val="-5"/>
          <w:sz w:val="24"/>
          <w:szCs w:val="24"/>
        </w:rPr>
        <w:t xml:space="preserve"> </w:t>
      </w:r>
      <w:r w:rsidRPr="00482563">
        <w:rPr>
          <w:rFonts w:ascii="Arial" w:hAnsi="Arial" w:cs="Arial"/>
          <w:sz w:val="24"/>
          <w:szCs w:val="24"/>
        </w:rPr>
        <w:t>62/2013,</w:t>
      </w:r>
      <w:r w:rsidRPr="00482563">
        <w:rPr>
          <w:rFonts w:ascii="Arial" w:hAnsi="Arial" w:cs="Arial"/>
          <w:spacing w:val="-5"/>
          <w:sz w:val="24"/>
          <w:szCs w:val="24"/>
        </w:rPr>
        <w:t xml:space="preserve"> </w:t>
      </w:r>
      <w:r w:rsidRPr="00482563">
        <w:rPr>
          <w:rFonts w:ascii="Arial" w:hAnsi="Arial" w:cs="Arial"/>
          <w:sz w:val="24"/>
          <w:szCs w:val="24"/>
        </w:rPr>
        <w:t>sono</w:t>
      </w:r>
      <w:r w:rsidRPr="00482563">
        <w:rPr>
          <w:rFonts w:ascii="Arial" w:hAnsi="Arial" w:cs="Arial"/>
          <w:spacing w:val="-5"/>
          <w:sz w:val="24"/>
          <w:szCs w:val="24"/>
        </w:rPr>
        <w:t xml:space="preserve"> </w:t>
      </w:r>
      <w:r w:rsidRPr="00482563">
        <w:rPr>
          <w:rFonts w:ascii="Arial" w:hAnsi="Arial" w:cs="Arial"/>
          <w:sz w:val="24"/>
          <w:szCs w:val="24"/>
        </w:rPr>
        <w:t>estesi</w:t>
      </w:r>
      <w:r w:rsidRPr="00482563">
        <w:rPr>
          <w:rFonts w:ascii="Arial" w:hAnsi="Arial" w:cs="Arial"/>
          <w:spacing w:val="-5"/>
          <w:sz w:val="24"/>
          <w:szCs w:val="24"/>
        </w:rPr>
        <w:t xml:space="preserve"> </w:t>
      </w:r>
      <w:r w:rsidRPr="00482563">
        <w:rPr>
          <w:rFonts w:ascii="Arial" w:hAnsi="Arial" w:cs="Arial"/>
          <w:sz w:val="24"/>
          <w:szCs w:val="24"/>
        </w:rPr>
        <w:t>ai</w:t>
      </w:r>
      <w:r w:rsidRPr="00482563">
        <w:rPr>
          <w:rFonts w:ascii="Arial" w:hAnsi="Arial" w:cs="Arial"/>
          <w:spacing w:val="-5"/>
          <w:sz w:val="24"/>
          <w:szCs w:val="24"/>
        </w:rPr>
        <w:t xml:space="preserve"> </w:t>
      </w:r>
      <w:r w:rsidRPr="00482563">
        <w:rPr>
          <w:rFonts w:ascii="Arial" w:hAnsi="Arial" w:cs="Arial"/>
          <w:sz w:val="24"/>
          <w:szCs w:val="24"/>
        </w:rPr>
        <w:t>collaboratori</w:t>
      </w:r>
      <w:r w:rsidRPr="00482563">
        <w:rPr>
          <w:rFonts w:ascii="Arial" w:hAnsi="Arial" w:cs="Arial"/>
          <w:spacing w:val="-5"/>
          <w:sz w:val="24"/>
          <w:szCs w:val="24"/>
        </w:rPr>
        <w:t xml:space="preserve"> </w:t>
      </w:r>
      <w:r w:rsidRPr="00482563">
        <w:rPr>
          <w:rFonts w:ascii="Arial" w:hAnsi="Arial" w:cs="Arial"/>
          <w:sz w:val="24"/>
          <w:szCs w:val="24"/>
        </w:rPr>
        <w:t>a</w:t>
      </w:r>
      <w:r w:rsidRPr="00482563">
        <w:rPr>
          <w:rFonts w:ascii="Arial" w:hAnsi="Arial" w:cs="Arial"/>
          <w:spacing w:val="-5"/>
          <w:sz w:val="24"/>
          <w:szCs w:val="24"/>
        </w:rPr>
        <w:t xml:space="preserve"> </w:t>
      </w:r>
      <w:r w:rsidRPr="00482563">
        <w:rPr>
          <w:rFonts w:ascii="Arial" w:hAnsi="Arial" w:cs="Arial"/>
          <w:sz w:val="24"/>
          <w:szCs w:val="24"/>
        </w:rPr>
        <w:t>qualsiasi</w:t>
      </w:r>
      <w:r w:rsidRPr="00482563">
        <w:rPr>
          <w:rFonts w:ascii="Arial" w:hAnsi="Arial" w:cs="Arial"/>
          <w:spacing w:val="-5"/>
          <w:sz w:val="24"/>
          <w:szCs w:val="24"/>
        </w:rPr>
        <w:t xml:space="preserve"> </w:t>
      </w:r>
      <w:r w:rsidRPr="00482563">
        <w:rPr>
          <w:rFonts w:ascii="Arial" w:hAnsi="Arial" w:cs="Arial"/>
          <w:sz w:val="24"/>
          <w:szCs w:val="24"/>
        </w:rPr>
        <w:t>titolo</w:t>
      </w:r>
      <w:r w:rsidRPr="00482563">
        <w:rPr>
          <w:rFonts w:ascii="Arial" w:hAnsi="Arial" w:cs="Arial"/>
          <w:spacing w:val="-5"/>
          <w:sz w:val="24"/>
          <w:szCs w:val="24"/>
        </w:rPr>
        <w:t xml:space="preserve"> </w:t>
      </w:r>
      <w:r w:rsidRPr="00482563">
        <w:rPr>
          <w:rFonts w:ascii="Arial" w:hAnsi="Arial" w:cs="Arial"/>
          <w:sz w:val="24"/>
          <w:szCs w:val="24"/>
        </w:rPr>
        <w:t>di</w:t>
      </w:r>
      <w:r w:rsidRPr="00482563">
        <w:rPr>
          <w:rFonts w:ascii="Arial" w:hAnsi="Arial" w:cs="Arial"/>
          <w:spacing w:val="-5"/>
          <w:sz w:val="24"/>
          <w:szCs w:val="24"/>
        </w:rPr>
        <w:t xml:space="preserve"> </w:t>
      </w:r>
      <w:r w:rsidRPr="00482563">
        <w:rPr>
          <w:rFonts w:ascii="Arial" w:hAnsi="Arial" w:cs="Arial"/>
          <w:sz w:val="24"/>
          <w:szCs w:val="24"/>
        </w:rPr>
        <w:t>imprese</w:t>
      </w:r>
      <w:r w:rsidRPr="00482563">
        <w:rPr>
          <w:rFonts w:ascii="Arial" w:hAnsi="Arial" w:cs="Arial"/>
          <w:spacing w:val="-5"/>
          <w:sz w:val="24"/>
          <w:szCs w:val="24"/>
        </w:rPr>
        <w:t xml:space="preserve"> </w:t>
      </w:r>
      <w:r w:rsidRPr="00482563">
        <w:rPr>
          <w:rFonts w:ascii="Arial" w:hAnsi="Arial" w:cs="Arial"/>
          <w:sz w:val="24"/>
          <w:szCs w:val="24"/>
        </w:rPr>
        <w:t xml:space="preserve">fornitrici di beni o servizi in favore </w:t>
      </w:r>
      <w:r w:rsidR="00BA3959" w:rsidRPr="00482563">
        <w:rPr>
          <w:rFonts w:ascii="Arial" w:hAnsi="Arial" w:cs="Arial"/>
          <w:sz w:val="24"/>
          <w:szCs w:val="24"/>
        </w:rPr>
        <w:t>di AFM</w:t>
      </w:r>
      <w:r w:rsidRPr="00482563">
        <w:rPr>
          <w:rFonts w:ascii="Arial" w:hAnsi="Arial" w:cs="Arial"/>
          <w:sz w:val="24"/>
          <w:szCs w:val="24"/>
        </w:rPr>
        <w:t>”;</w:t>
      </w:r>
    </w:p>
    <w:p w14:paraId="35997D65" w14:textId="77777777" w:rsidR="00A55634" w:rsidRPr="00482563" w:rsidRDefault="005A30DF" w:rsidP="00482563">
      <w:pPr>
        <w:pStyle w:val="Paragrafoelenco"/>
        <w:numPr>
          <w:ilvl w:val="0"/>
          <w:numId w:val="1"/>
        </w:numPr>
        <w:tabs>
          <w:tab w:val="left" w:pos="426"/>
        </w:tabs>
        <w:spacing w:line="288" w:lineRule="auto"/>
        <w:ind w:left="426" w:hanging="284"/>
        <w:rPr>
          <w:rFonts w:ascii="Arial" w:hAnsi="Arial" w:cs="Arial"/>
          <w:sz w:val="24"/>
          <w:szCs w:val="24"/>
        </w:rPr>
      </w:pPr>
      <w:r w:rsidRPr="00482563">
        <w:rPr>
          <w:rFonts w:ascii="Arial" w:hAnsi="Arial" w:cs="Arial"/>
          <w:sz w:val="24"/>
          <w:szCs w:val="24"/>
        </w:rPr>
        <w:t>reiterati e gravi inadempimenti imputabili all’aggiudicatario del servizio, comprovati dall’applicazione di penali;</w:t>
      </w:r>
    </w:p>
    <w:p w14:paraId="5C6C5F16" w14:textId="684E5418" w:rsidR="00A55634" w:rsidRPr="00482563" w:rsidRDefault="005A30DF"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non</w:t>
      </w:r>
      <w:r w:rsidRPr="00482563">
        <w:rPr>
          <w:rFonts w:ascii="Arial" w:hAnsi="Arial" w:cs="Arial"/>
          <w:spacing w:val="-7"/>
          <w:sz w:val="24"/>
          <w:szCs w:val="24"/>
        </w:rPr>
        <w:t xml:space="preserve"> </w:t>
      </w:r>
      <w:r w:rsidRPr="00482563">
        <w:rPr>
          <w:rFonts w:ascii="Arial" w:hAnsi="Arial" w:cs="Arial"/>
          <w:sz w:val="24"/>
          <w:szCs w:val="24"/>
        </w:rPr>
        <w:t>rispondenza</w:t>
      </w:r>
      <w:r w:rsidRPr="00482563">
        <w:rPr>
          <w:rFonts w:ascii="Arial" w:hAnsi="Arial" w:cs="Arial"/>
          <w:spacing w:val="-7"/>
          <w:sz w:val="24"/>
          <w:szCs w:val="24"/>
        </w:rPr>
        <w:t xml:space="preserve"> </w:t>
      </w:r>
      <w:r w:rsidRPr="00482563">
        <w:rPr>
          <w:rFonts w:ascii="Arial" w:hAnsi="Arial" w:cs="Arial"/>
          <w:sz w:val="24"/>
          <w:szCs w:val="24"/>
        </w:rPr>
        <w:t>delle</w:t>
      </w:r>
      <w:r w:rsidRPr="00482563">
        <w:rPr>
          <w:rFonts w:ascii="Arial" w:hAnsi="Arial" w:cs="Arial"/>
          <w:spacing w:val="-6"/>
          <w:sz w:val="24"/>
          <w:szCs w:val="24"/>
        </w:rPr>
        <w:t xml:space="preserve"> </w:t>
      </w:r>
      <w:r w:rsidRPr="00482563">
        <w:rPr>
          <w:rFonts w:ascii="Arial" w:hAnsi="Arial" w:cs="Arial"/>
          <w:sz w:val="24"/>
          <w:szCs w:val="24"/>
        </w:rPr>
        <w:t>prestazioni</w:t>
      </w:r>
      <w:r w:rsidRPr="00482563">
        <w:rPr>
          <w:rFonts w:ascii="Arial" w:hAnsi="Arial" w:cs="Arial"/>
          <w:spacing w:val="-7"/>
          <w:sz w:val="24"/>
          <w:szCs w:val="24"/>
        </w:rPr>
        <w:t xml:space="preserve"> </w:t>
      </w:r>
      <w:r w:rsidRPr="00482563">
        <w:rPr>
          <w:rFonts w:ascii="Arial" w:hAnsi="Arial" w:cs="Arial"/>
          <w:sz w:val="24"/>
          <w:szCs w:val="24"/>
        </w:rPr>
        <w:t>alle</w:t>
      </w:r>
      <w:r w:rsidRPr="00482563">
        <w:rPr>
          <w:rFonts w:ascii="Arial" w:hAnsi="Arial" w:cs="Arial"/>
          <w:spacing w:val="-6"/>
          <w:sz w:val="24"/>
          <w:szCs w:val="24"/>
        </w:rPr>
        <w:t xml:space="preserve"> </w:t>
      </w:r>
      <w:r w:rsidRPr="00482563">
        <w:rPr>
          <w:rFonts w:ascii="Arial" w:hAnsi="Arial" w:cs="Arial"/>
          <w:sz w:val="24"/>
          <w:szCs w:val="24"/>
        </w:rPr>
        <w:t>specifiche</w:t>
      </w:r>
      <w:r w:rsidRPr="00482563">
        <w:rPr>
          <w:rFonts w:ascii="Arial" w:hAnsi="Arial" w:cs="Arial"/>
          <w:spacing w:val="-7"/>
          <w:sz w:val="24"/>
          <w:szCs w:val="24"/>
        </w:rPr>
        <w:t xml:space="preserve"> </w:t>
      </w:r>
      <w:r w:rsidRPr="00482563">
        <w:rPr>
          <w:rFonts w:ascii="Arial" w:hAnsi="Arial" w:cs="Arial"/>
          <w:sz w:val="24"/>
          <w:szCs w:val="24"/>
        </w:rPr>
        <w:t>di</w:t>
      </w:r>
      <w:r w:rsidRPr="00482563">
        <w:rPr>
          <w:rFonts w:ascii="Arial" w:hAnsi="Arial" w:cs="Arial"/>
          <w:spacing w:val="-6"/>
          <w:sz w:val="24"/>
          <w:szCs w:val="24"/>
        </w:rPr>
        <w:t xml:space="preserve"> </w:t>
      </w:r>
      <w:r w:rsidRPr="00482563">
        <w:rPr>
          <w:rFonts w:ascii="Arial" w:hAnsi="Arial" w:cs="Arial"/>
          <w:spacing w:val="-2"/>
          <w:sz w:val="24"/>
          <w:szCs w:val="24"/>
        </w:rPr>
        <w:t>contratto</w:t>
      </w:r>
      <w:r w:rsidR="00BA3959" w:rsidRPr="00482563">
        <w:rPr>
          <w:rFonts w:ascii="Arial" w:hAnsi="Arial" w:cs="Arial"/>
          <w:spacing w:val="-2"/>
          <w:sz w:val="24"/>
          <w:szCs w:val="24"/>
        </w:rPr>
        <w:t>;</w:t>
      </w:r>
    </w:p>
    <w:p w14:paraId="1FFCFD4E" w14:textId="17C2C0F9" w:rsidR="00BA3959" w:rsidRPr="00482563" w:rsidRDefault="00BA3959"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mancata</w:t>
      </w:r>
      <w:r w:rsidRPr="00482563">
        <w:rPr>
          <w:rFonts w:ascii="Arial" w:hAnsi="Arial" w:cs="Arial"/>
          <w:spacing w:val="-10"/>
          <w:sz w:val="24"/>
          <w:szCs w:val="24"/>
        </w:rPr>
        <w:t xml:space="preserve"> </w:t>
      </w:r>
      <w:r w:rsidRPr="00482563">
        <w:rPr>
          <w:rFonts w:ascii="Arial" w:hAnsi="Arial" w:cs="Arial"/>
          <w:sz w:val="24"/>
          <w:szCs w:val="24"/>
        </w:rPr>
        <w:t>reintegrazione</w:t>
      </w:r>
      <w:r w:rsidRPr="00482563">
        <w:rPr>
          <w:rFonts w:ascii="Arial" w:hAnsi="Arial" w:cs="Arial"/>
          <w:spacing w:val="-9"/>
          <w:sz w:val="24"/>
          <w:szCs w:val="24"/>
        </w:rPr>
        <w:t xml:space="preserve"> </w:t>
      </w:r>
      <w:r w:rsidRPr="00482563">
        <w:rPr>
          <w:rFonts w:ascii="Arial" w:hAnsi="Arial" w:cs="Arial"/>
          <w:sz w:val="24"/>
          <w:szCs w:val="24"/>
        </w:rPr>
        <w:t>della</w:t>
      </w:r>
      <w:r w:rsidRPr="00482563">
        <w:rPr>
          <w:rFonts w:ascii="Arial" w:hAnsi="Arial" w:cs="Arial"/>
          <w:spacing w:val="-10"/>
          <w:sz w:val="24"/>
          <w:szCs w:val="24"/>
        </w:rPr>
        <w:t xml:space="preserve"> </w:t>
      </w:r>
      <w:r w:rsidRPr="00482563">
        <w:rPr>
          <w:rFonts w:ascii="Arial" w:hAnsi="Arial" w:cs="Arial"/>
          <w:sz w:val="24"/>
          <w:szCs w:val="24"/>
        </w:rPr>
        <w:t>cauzione</w:t>
      </w:r>
      <w:r w:rsidRPr="00482563">
        <w:rPr>
          <w:rFonts w:ascii="Arial" w:hAnsi="Arial" w:cs="Arial"/>
          <w:spacing w:val="-9"/>
          <w:sz w:val="24"/>
          <w:szCs w:val="24"/>
        </w:rPr>
        <w:t xml:space="preserve"> </w:t>
      </w:r>
      <w:r w:rsidRPr="00482563">
        <w:rPr>
          <w:rFonts w:ascii="Arial" w:hAnsi="Arial" w:cs="Arial"/>
          <w:sz w:val="24"/>
          <w:szCs w:val="24"/>
        </w:rPr>
        <w:t>eventualmente</w:t>
      </w:r>
      <w:r w:rsidRPr="00482563">
        <w:rPr>
          <w:rFonts w:ascii="Arial" w:hAnsi="Arial" w:cs="Arial"/>
          <w:spacing w:val="-9"/>
          <w:sz w:val="24"/>
          <w:szCs w:val="24"/>
        </w:rPr>
        <w:t xml:space="preserve"> </w:t>
      </w:r>
      <w:r w:rsidRPr="00482563">
        <w:rPr>
          <w:rFonts w:ascii="Arial" w:hAnsi="Arial" w:cs="Arial"/>
          <w:spacing w:val="-2"/>
          <w:sz w:val="24"/>
          <w:szCs w:val="24"/>
        </w:rPr>
        <w:t>escussa;</w:t>
      </w:r>
    </w:p>
    <w:p w14:paraId="2571DA1D" w14:textId="069968D5" w:rsidR="00BA3959" w:rsidRPr="00482563" w:rsidRDefault="00B17F62"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inosservanza</w:t>
      </w:r>
      <w:r w:rsidRPr="00482563">
        <w:rPr>
          <w:rFonts w:ascii="Arial" w:hAnsi="Arial" w:cs="Arial"/>
          <w:spacing w:val="-6"/>
          <w:sz w:val="24"/>
          <w:szCs w:val="24"/>
        </w:rPr>
        <w:t xml:space="preserve"> </w:t>
      </w:r>
      <w:r w:rsidRPr="00482563">
        <w:rPr>
          <w:rFonts w:ascii="Arial" w:hAnsi="Arial" w:cs="Arial"/>
          <w:sz w:val="24"/>
          <w:szCs w:val="24"/>
        </w:rPr>
        <w:t>degli</w:t>
      </w:r>
      <w:r w:rsidRPr="00482563">
        <w:rPr>
          <w:rFonts w:ascii="Arial" w:hAnsi="Arial" w:cs="Arial"/>
          <w:spacing w:val="-6"/>
          <w:sz w:val="24"/>
          <w:szCs w:val="24"/>
        </w:rPr>
        <w:t xml:space="preserve"> </w:t>
      </w:r>
      <w:r w:rsidRPr="00482563">
        <w:rPr>
          <w:rFonts w:ascii="Arial" w:hAnsi="Arial" w:cs="Arial"/>
          <w:sz w:val="24"/>
          <w:szCs w:val="24"/>
        </w:rPr>
        <w:t>obblighi</w:t>
      </w:r>
      <w:r w:rsidRPr="00482563">
        <w:rPr>
          <w:rFonts w:ascii="Arial" w:hAnsi="Arial" w:cs="Arial"/>
          <w:spacing w:val="-6"/>
          <w:sz w:val="24"/>
          <w:szCs w:val="24"/>
        </w:rPr>
        <w:t xml:space="preserve"> </w:t>
      </w:r>
      <w:r w:rsidRPr="00482563">
        <w:rPr>
          <w:rFonts w:ascii="Arial" w:hAnsi="Arial" w:cs="Arial"/>
          <w:sz w:val="24"/>
          <w:szCs w:val="24"/>
        </w:rPr>
        <w:t>di</w:t>
      </w:r>
      <w:r w:rsidRPr="00482563">
        <w:rPr>
          <w:rFonts w:ascii="Arial" w:hAnsi="Arial" w:cs="Arial"/>
          <w:spacing w:val="-6"/>
          <w:sz w:val="24"/>
          <w:szCs w:val="24"/>
        </w:rPr>
        <w:t xml:space="preserve"> </w:t>
      </w:r>
      <w:r w:rsidRPr="00482563">
        <w:rPr>
          <w:rFonts w:ascii="Arial" w:hAnsi="Arial" w:cs="Arial"/>
          <w:sz w:val="24"/>
          <w:szCs w:val="24"/>
        </w:rPr>
        <w:t>riservatezza</w:t>
      </w:r>
      <w:r w:rsidRPr="00482563">
        <w:rPr>
          <w:rFonts w:ascii="Arial" w:hAnsi="Arial" w:cs="Arial"/>
          <w:spacing w:val="-6"/>
          <w:sz w:val="24"/>
          <w:szCs w:val="24"/>
        </w:rPr>
        <w:t xml:space="preserve"> </w:t>
      </w:r>
      <w:r w:rsidRPr="00482563">
        <w:rPr>
          <w:rFonts w:ascii="Arial" w:hAnsi="Arial" w:cs="Arial"/>
          <w:sz w:val="24"/>
          <w:szCs w:val="24"/>
        </w:rPr>
        <w:t>di</w:t>
      </w:r>
      <w:r w:rsidRPr="00482563">
        <w:rPr>
          <w:rFonts w:ascii="Arial" w:hAnsi="Arial" w:cs="Arial"/>
          <w:spacing w:val="-5"/>
          <w:sz w:val="24"/>
          <w:szCs w:val="24"/>
        </w:rPr>
        <w:t xml:space="preserve"> </w:t>
      </w:r>
      <w:r w:rsidRPr="00482563">
        <w:rPr>
          <w:rFonts w:ascii="Arial" w:hAnsi="Arial" w:cs="Arial"/>
          <w:sz w:val="24"/>
          <w:szCs w:val="24"/>
        </w:rPr>
        <w:t>cui</w:t>
      </w:r>
      <w:r w:rsidRPr="00482563">
        <w:rPr>
          <w:rFonts w:ascii="Arial" w:hAnsi="Arial" w:cs="Arial"/>
          <w:spacing w:val="-6"/>
          <w:sz w:val="24"/>
          <w:szCs w:val="24"/>
        </w:rPr>
        <w:t xml:space="preserve"> </w:t>
      </w:r>
      <w:r w:rsidRPr="00482563">
        <w:rPr>
          <w:rFonts w:ascii="Arial" w:hAnsi="Arial" w:cs="Arial"/>
          <w:sz w:val="24"/>
          <w:szCs w:val="24"/>
        </w:rPr>
        <w:t>all’art.</w:t>
      </w:r>
      <w:r w:rsidRPr="00482563">
        <w:rPr>
          <w:rFonts w:ascii="Arial" w:hAnsi="Arial" w:cs="Arial"/>
          <w:spacing w:val="-6"/>
          <w:sz w:val="24"/>
          <w:szCs w:val="24"/>
        </w:rPr>
        <w:t xml:space="preserve"> </w:t>
      </w:r>
      <w:r w:rsidRPr="00482563">
        <w:rPr>
          <w:rFonts w:ascii="Arial" w:hAnsi="Arial" w:cs="Arial"/>
          <w:sz w:val="24"/>
          <w:szCs w:val="24"/>
        </w:rPr>
        <w:t>9</w:t>
      </w:r>
      <w:r w:rsidRPr="00482563">
        <w:rPr>
          <w:rFonts w:ascii="Arial" w:hAnsi="Arial" w:cs="Arial"/>
          <w:spacing w:val="-6"/>
          <w:sz w:val="24"/>
          <w:szCs w:val="24"/>
        </w:rPr>
        <w:t xml:space="preserve"> </w:t>
      </w:r>
      <w:r w:rsidRPr="00482563">
        <w:rPr>
          <w:rFonts w:ascii="Arial" w:hAnsi="Arial" w:cs="Arial"/>
          <w:sz w:val="24"/>
          <w:szCs w:val="24"/>
        </w:rPr>
        <w:t>del</w:t>
      </w:r>
      <w:r w:rsidRPr="00482563">
        <w:rPr>
          <w:rFonts w:ascii="Arial" w:hAnsi="Arial" w:cs="Arial"/>
          <w:spacing w:val="-6"/>
          <w:sz w:val="24"/>
          <w:szCs w:val="24"/>
        </w:rPr>
        <w:t xml:space="preserve"> </w:t>
      </w:r>
      <w:r w:rsidRPr="00482563">
        <w:rPr>
          <w:rFonts w:ascii="Arial" w:hAnsi="Arial" w:cs="Arial"/>
          <w:sz w:val="24"/>
          <w:szCs w:val="24"/>
        </w:rPr>
        <w:t>presente</w:t>
      </w:r>
      <w:r w:rsidRPr="00482563">
        <w:rPr>
          <w:rFonts w:ascii="Arial" w:hAnsi="Arial" w:cs="Arial"/>
          <w:spacing w:val="-5"/>
          <w:sz w:val="24"/>
          <w:szCs w:val="24"/>
        </w:rPr>
        <w:t xml:space="preserve"> </w:t>
      </w:r>
      <w:r w:rsidRPr="00482563">
        <w:rPr>
          <w:rFonts w:ascii="Arial" w:hAnsi="Arial" w:cs="Arial"/>
          <w:spacing w:val="-2"/>
          <w:sz w:val="24"/>
          <w:szCs w:val="24"/>
        </w:rPr>
        <w:t>Capitolato;</w:t>
      </w:r>
    </w:p>
    <w:p w14:paraId="465764C2" w14:textId="4479B05F" w:rsidR="00B17F62" w:rsidRPr="00482563" w:rsidRDefault="00B17F62"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sospensione</w:t>
      </w:r>
      <w:r w:rsidRPr="00482563">
        <w:rPr>
          <w:rFonts w:ascii="Arial" w:hAnsi="Arial" w:cs="Arial"/>
          <w:spacing w:val="40"/>
          <w:sz w:val="24"/>
          <w:szCs w:val="24"/>
        </w:rPr>
        <w:t xml:space="preserve"> </w:t>
      </w:r>
      <w:r w:rsidRPr="00482563">
        <w:rPr>
          <w:rFonts w:ascii="Arial" w:hAnsi="Arial" w:cs="Arial"/>
          <w:sz w:val="24"/>
          <w:szCs w:val="24"/>
        </w:rPr>
        <w:t>della</w:t>
      </w:r>
      <w:r w:rsidRPr="00482563">
        <w:rPr>
          <w:rFonts w:ascii="Arial" w:hAnsi="Arial" w:cs="Arial"/>
          <w:spacing w:val="40"/>
          <w:sz w:val="24"/>
          <w:szCs w:val="24"/>
        </w:rPr>
        <w:t xml:space="preserve"> </w:t>
      </w:r>
      <w:r w:rsidRPr="00482563">
        <w:rPr>
          <w:rFonts w:ascii="Arial" w:hAnsi="Arial" w:cs="Arial"/>
          <w:sz w:val="24"/>
          <w:szCs w:val="24"/>
        </w:rPr>
        <w:t>prestazione</w:t>
      </w:r>
      <w:r w:rsidRPr="00482563">
        <w:rPr>
          <w:rFonts w:ascii="Arial" w:hAnsi="Arial" w:cs="Arial"/>
          <w:spacing w:val="40"/>
          <w:sz w:val="24"/>
          <w:szCs w:val="24"/>
        </w:rPr>
        <w:t xml:space="preserve"> </w:t>
      </w:r>
      <w:r w:rsidRPr="00482563">
        <w:rPr>
          <w:rFonts w:ascii="Arial" w:hAnsi="Arial" w:cs="Arial"/>
          <w:sz w:val="24"/>
          <w:szCs w:val="24"/>
        </w:rPr>
        <w:t>oggetto</w:t>
      </w:r>
      <w:r w:rsidRPr="00482563">
        <w:rPr>
          <w:rFonts w:ascii="Arial" w:hAnsi="Arial" w:cs="Arial"/>
          <w:spacing w:val="40"/>
          <w:sz w:val="24"/>
          <w:szCs w:val="24"/>
        </w:rPr>
        <w:t xml:space="preserve"> </w:t>
      </w:r>
      <w:r w:rsidRPr="00482563">
        <w:rPr>
          <w:rFonts w:ascii="Arial" w:hAnsi="Arial" w:cs="Arial"/>
          <w:sz w:val="24"/>
          <w:szCs w:val="24"/>
        </w:rPr>
        <w:t>del</w:t>
      </w:r>
      <w:r w:rsidRPr="00482563">
        <w:rPr>
          <w:rFonts w:ascii="Arial" w:hAnsi="Arial" w:cs="Arial"/>
          <w:spacing w:val="40"/>
          <w:sz w:val="24"/>
          <w:szCs w:val="24"/>
        </w:rPr>
        <w:t xml:space="preserve"> </w:t>
      </w:r>
      <w:r w:rsidRPr="00482563">
        <w:rPr>
          <w:rFonts w:ascii="Arial" w:hAnsi="Arial" w:cs="Arial"/>
          <w:sz w:val="24"/>
          <w:szCs w:val="24"/>
        </w:rPr>
        <w:t>servizio</w:t>
      </w:r>
      <w:r w:rsidRPr="00482563">
        <w:rPr>
          <w:rFonts w:ascii="Arial" w:hAnsi="Arial" w:cs="Arial"/>
          <w:spacing w:val="40"/>
          <w:sz w:val="24"/>
          <w:szCs w:val="24"/>
        </w:rPr>
        <w:t xml:space="preserve"> </w:t>
      </w:r>
      <w:r w:rsidRPr="00482563">
        <w:rPr>
          <w:rFonts w:ascii="Arial" w:hAnsi="Arial" w:cs="Arial"/>
          <w:sz w:val="24"/>
          <w:szCs w:val="24"/>
        </w:rPr>
        <w:t>e,</w:t>
      </w:r>
      <w:r w:rsidRPr="00482563">
        <w:rPr>
          <w:rFonts w:ascii="Arial" w:hAnsi="Arial" w:cs="Arial"/>
          <w:spacing w:val="40"/>
          <w:sz w:val="24"/>
          <w:szCs w:val="24"/>
        </w:rPr>
        <w:t xml:space="preserve"> </w:t>
      </w:r>
      <w:r w:rsidRPr="00482563">
        <w:rPr>
          <w:rFonts w:ascii="Arial" w:hAnsi="Arial" w:cs="Arial"/>
          <w:sz w:val="24"/>
          <w:szCs w:val="24"/>
        </w:rPr>
        <w:t>comunque,</w:t>
      </w:r>
      <w:r w:rsidRPr="00482563">
        <w:rPr>
          <w:rFonts w:ascii="Arial" w:hAnsi="Arial" w:cs="Arial"/>
          <w:spacing w:val="40"/>
          <w:sz w:val="24"/>
          <w:szCs w:val="24"/>
        </w:rPr>
        <w:t xml:space="preserve"> </w:t>
      </w:r>
      <w:r w:rsidRPr="00482563">
        <w:rPr>
          <w:rFonts w:ascii="Arial" w:hAnsi="Arial" w:cs="Arial"/>
          <w:sz w:val="24"/>
          <w:szCs w:val="24"/>
        </w:rPr>
        <w:t>delle</w:t>
      </w:r>
      <w:r w:rsidRPr="00482563">
        <w:rPr>
          <w:rFonts w:ascii="Arial" w:hAnsi="Arial" w:cs="Arial"/>
          <w:spacing w:val="40"/>
          <w:sz w:val="24"/>
          <w:szCs w:val="24"/>
        </w:rPr>
        <w:t xml:space="preserve"> </w:t>
      </w:r>
      <w:r w:rsidRPr="00482563">
        <w:rPr>
          <w:rFonts w:ascii="Arial" w:hAnsi="Arial" w:cs="Arial"/>
          <w:sz w:val="24"/>
          <w:szCs w:val="24"/>
        </w:rPr>
        <w:t>attività</w:t>
      </w:r>
      <w:r w:rsidRPr="00482563">
        <w:rPr>
          <w:rFonts w:ascii="Arial" w:hAnsi="Arial" w:cs="Arial"/>
          <w:spacing w:val="40"/>
          <w:sz w:val="24"/>
          <w:szCs w:val="24"/>
        </w:rPr>
        <w:t xml:space="preserve"> </w:t>
      </w:r>
      <w:r w:rsidRPr="00482563">
        <w:rPr>
          <w:rFonts w:ascii="Arial" w:hAnsi="Arial" w:cs="Arial"/>
          <w:sz w:val="24"/>
          <w:szCs w:val="24"/>
        </w:rPr>
        <w:t>previste</w:t>
      </w:r>
      <w:r w:rsidRPr="00482563">
        <w:rPr>
          <w:rFonts w:ascii="Arial" w:hAnsi="Arial" w:cs="Arial"/>
          <w:spacing w:val="40"/>
          <w:sz w:val="24"/>
          <w:szCs w:val="24"/>
        </w:rPr>
        <w:t xml:space="preserve"> </w:t>
      </w:r>
      <w:r w:rsidRPr="00482563">
        <w:rPr>
          <w:rFonts w:ascii="Arial" w:hAnsi="Arial" w:cs="Arial"/>
          <w:sz w:val="24"/>
          <w:szCs w:val="24"/>
        </w:rPr>
        <w:t>nel presente Capitolato;</w:t>
      </w:r>
    </w:p>
    <w:p w14:paraId="0B6FFF50" w14:textId="4E5B5D1E" w:rsidR="00B17F62" w:rsidRPr="00482563" w:rsidRDefault="00B17F62"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qualora l’aggiudicatario perda i requisiti minimi per la partecipazione alla gara quali ad esempio il fallimento o l’irrogazione di misure sanzionatorie cautelari che inibiscono la capacità di contrattare con la Pubblica Amministrazione;</w:t>
      </w:r>
    </w:p>
    <w:p w14:paraId="22103885" w14:textId="3E801DC6" w:rsidR="00B17F62" w:rsidRPr="00482563" w:rsidRDefault="00B17F62"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z w:val="24"/>
          <w:szCs w:val="24"/>
        </w:rPr>
        <w:t>gravi</w:t>
      </w:r>
      <w:r w:rsidRPr="00482563">
        <w:rPr>
          <w:rFonts w:ascii="Arial" w:hAnsi="Arial" w:cs="Arial"/>
          <w:spacing w:val="-7"/>
          <w:sz w:val="24"/>
          <w:szCs w:val="24"/>
        </w:rPr>
        <w:t xml:space="preserve"> </w:t>
      </w:r>
      <w:r w:rsidRPr="00482563">
        <w:rPr>
          <w:rFonts w:ascii="Arial" w:hAnsi="Arial" w:cs="Arial"/>
          <w:sz w:val="24"/>
          <w:szCs w:val="24"/>
        </w:rPr>
        <w:t>e</w:t>
      </w:r>
      <w:r w:rsidRPr="00482563">
        <w:rPr>
          <w:rFonts w:ascii="Arial" w:hAnsi="Arial" w:cs="Arial"/>
          <w:spacing w:val="-6"/>
          <w:sz w:val="24"/>
          <w:szCs w:val="24"/>
        </w:rPr>
        <w:t xml:space="preserve"> </w:t>
      </w:r>
      <w:r w:rsidRPr="00482563">
        <w:rPr>
          <w:rFonts w:ascii="Arial" w:hAnsi="Arial" w:cs="Arial"/>
          <w:sz w:val="24"/>
          <w:szCs w:val="24"/>
        </w:rPr>
        <w:t>ripetute</w:t>
      </w:r>
      <w:r w:rsidRPr="00482563">
        <w:rPr>
          <w:rFonts w:ascii="Arial" w:hAnsi="Arial" w:cs="Arial"/>
          <w:spacing w:val="-6"/>
          <w:sz w:val="24"/>
          <w:szCs w:val="24"/>
        </w:rPr>
        <w:t xml:space="preserve"> </w:t>
      </w:r>
      <w:r w:rsidRPr="00482563">
        <w:rPr>
          <w:rFonts w:ascii="Arial" w:hAnsi="Arial" w:cs="Arial"/>
          <w:sz w:val="24"/>
          <w:szCs w:val="24"/>
        </w:rPr>
        <w:t>violazioni</w:t>
      </w:r>
      <w:r w:rsidRPr="00482563">
        <w:rPr>
          <w:rFonts w:ascii="Arial" w:hAnsi="Arial" w:cs="Arial"/>
          <w:spacing w:val="-6"/>
          <w:sz w:val="24"/>
          <w:szCs w:val="24"/>
        </w:rPr>
        <w:t xml:space="preserve"> </w:t>
      </w:r>
      <w:r w:rsidRPr="00482563">
        <w:rPr>
          <w:rFonts w:ascii="Arial" w:hAnsi="Arial" w:cs="Arial"/>
          <w:sz w:val="24"/>
          <w:szCs w:val="24"/>
        </w:rPr>
        <w:t>degli</w:t>
      </w:r>
      <w:r w:rsidRPr="00482563">
        <w:rPr>
          <w:rFonts w:ascii="Arial" w:hAnsi="Arial" w:cs="Arial"/>
          <w:spacing w:val="-6"/>
          <w:sz w:val="24"/>
          <w:szCs w:val="24"/>
        </w:rPr>
        <w:t xml:space="preserve"> </w:t>
      </w:r>
      <w:r w:rsidRPr="00482563">
        <w:rPr>
          <w:rFonts w:ascii="Arial" w:hAnsi="Arial" w:cs="Arial"/>
          <w:sz w:val="24"/>
          <w:szCs w:val="24"/>
        </w:rPr>
        <w:t>obblighi</w:t>
      </w:r>
      <w:r w:rsidRPr="00482563">
        <w:rPr>
          <w:rFonts w:ascii="Arial" w:hAnsi="Arial" w:cs="Arial"/>
          <w:spacing w:val="-6"/>
          <w:sz w:val="24"/>
          <w:szCs w:val="24"/>
        </w:rPr>
        <w:t xml:space="preserve"> </w:t>
      </w:r>
      <w:r w:rsidRPr="00482563">
        <w:rPr>
          <w:rFonts w:ascii="Arial" w:hAnsi="Arial" w:cs="Arial"/>
          <w:spacing w:val="-2"/>
          <w:sz w:val="24"/>
          <w:szCs w:val="24"/>
        </w:rPr>
        <w:t>contrattuali;</w:t>
      </w:r>
    </w:p>
    <w:p w14:paraId="540311C4" w14:textId="4B29DE5E" w:rsidR="00787542" w:rsidRPr="00482563" w:rsidRDefault="00787542"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pacing w:val="-2"/>
          <w:sz w:val="24"/>
          <w:szCs w:val="24"/>
        </w:rPr>
        <w:t>dopo</w:t>
      </w:r>
      <w:r w:rsidRPr="00482563">
        <w:rPr>
          <w:rFonts w:ascii="Arial" w:hAnsi="Arial" w:cs="Arial"/>
          <w:spacing w:val="-5"/>
          <w:sz w:val="24"/>
          <w:szCs w:val="24"/>
        </w:rPr>
        <w:t xml:space="preserve"> </w:t>
      </w:r>
      <w:r w:rsidRPr="00482563">
        <w:rPr>
          <w:rFonts w:ascii="Arial" w:hAnsi="Arial" w:cs="Arial"/>
          <w:spacing w:val="-2"/>
          <w:sz w:val="24"/>
          <w:szCs w:val="24"/>
        </w:rPr>
        <w:t>n.</w:t>
      </w:r>
      <w:r w:rsidRPr="00482563">
        <w:rPr>
          <w:rFonts w:ascii="Arial" w:hAnsi="Arial" w:cs="Arial"/>
          <w:spacing w:val="-7"/>
          <w:sz w:val="24"/>
          <w:szCs w:val="24"/>
        </w:rPr>
        <w:t xml:space="preserve"> </w:t>
      </w:r>
      <w:r w:rsidRPr="00482563">
        <w:rPr>
          <w:rFonts w:ascii="Arial" w:hAnsi="Arial" w:cs="Arial"/>
          <w:spacing w:val="-2"/>
          <w:sz w:val="24"/>
          <w:szCs w:val="24"/>
        </w:rPr>
        <w:t>2</w:t>
      </w:r>
      <w:r w:rsidRPr="00482563">
        <w:rPr>
          <w:rFonts w:ascii="Arial" w:hAnsi="Arial" w:cs="Arial"/>
          <w:spacing w:val="-6"/>
          <w:sz w:val="24"/>
          <w:szCs w:val="24"/>
        </w:rPr>
        <w:t xml:space="preserve"> </w:t>
      </w:r>
      <w:r w:rsidRPr="00482563">
        <w:rPr>
          <w:rFonts w:ascii="Arial" w:hAnsi="Arial" w:cs="Arial"/>
          <w:spacing w:val="-2"/>
          <w:sz w:val="24"/>
          <w:szCs w:val="24"/>
        </w:rPr>
        <w:t>contestazioni</w:t>
      </w:r>
      <w:r w:rsidRPr="00482563">
        <w:rPr>
          <w:rFonts w:ascii="Arial" w:hAnsi="Arial" w:cs="Arial"/>
          <w:spacing w:val="-6"/>
          <w:sz w:val="24"/>
          <w:szCs w:val="24"/>
        </w:rPr>
        <w:t xml:space="preserve"> </w:t>
      </w:r>
      <w:r w:rsidRPr="00482563">
        <w:rPr>
          <w:rFonts w:ascii="Arial" w:hAnsi="Arial" w:cs="Arial"/>
          <w:spacing w:val="-2"/>
          <w:sz w:val="24"/>
          <w:szCs w:val="24"/>
        </w:rPr>
        <w:t>formali</w:t>
      </w:r>
      <w:r w:rsidRPr="00482563">
        <w:rPr>
          <w:rFonts w:ascii="Arial" w:hAnsi="Arial" w:cs="Arial"/>
          <w:spacing w:val="-5"/>
          <w:sz w:val="24"/>
          <w:szCs w:val="24"/>
        </w:rPr>
        <w:t xml:space="preserve"> </w:t>
      </w:r>
      <w:r w:rsidRPr="00482563">
        <w:rPr>
          <w:rFonts w:ascii="Arial" w:hAnsi="Arial" w:cs="Arial"/>
          <w:spacing w:val="-2"/>
          <w:sz w:val="24"/>
          <w:szCs w:val="24"/>
        </w:rPr>
        <w:t>nell’arco</w:t>
      </w:r>
      <w:r w:rsidRPr="00482563">
        <w:rPr>
          <w:rFonts w:ascii="Arial" w:hAnsi="Arial" w:cs="Arial"/>
          <w:spacing w:val="-5"/>
          <w:sz w:val="24"/>
          <w:szCs w:val="24"/>
        </w:rPr>
        <w:t xml:space="preserve"> </w:t>
      </w:r>
      <w:r w:rsidRPr="00482563">
        <w:rPr>
          <w:rFonts w:ascii="Arial" w:hAnsi="Arial" w:cs="Arial"/>
          <w:spacing w:val="-2"/>
          <w:sz w:val="24"/>
          <w:szCs w:val="24"/>
        </w:rPr>
        <w:t>del</w:t>
      </w:r>
      <w:r w:rsidRPr="00482563">
        <w:rPr>
          <w:rFonts w:ascii="Arial" w:hAnsi="Arial" w:cs="Arial"/>
          <w:spacing w:val="-5"/>
          <w:sz w:val="24"/>
          <w:szCs w:val="24"/>
        </w:rPr>
        <w:t xml:space="preserve"> </w:t>
      </w:r>
      <w:r w:rsidRPr="00482563">
        <w:rPr>
          <w:rFonts w:ascii="Arial" w:hAnsi="Arial" w:cs="Arial"/>
          <w:spacing w:val="-2"/>
          <w:sz w:val="24"/>
          <w:szCs w:val="24"/>
        </w:rPr>
        <w:t>periodo</w:t>
      </w:r>
      <w:r w:rsidRPr="00482563">
        <w:rPr>
          <w:rFonts w:ascii="Arial" w:hAnsi="Arial" w:cs="Arial"/>
          <w:spacing w:val="-5"/>
          <w:sz w:val="24"/>
          <w:szCs w:val="24"/>
        </w:rPr>
        <w:t xml:space="preserve"> </w:t>
      </w:r>
      <w:r w:rsidRPr="00482563">
        <w:rPr>
          <w:rFonts w:ascii="Arial" w:hAnsi="Arial" w:cs="Arial"/>
          <w:spacing w:val="-2"/>
          <w:sz w:val="24"/>
          <w:szCs w:val="24"/>
        </w:rPr>
        <w:t>contrattuale,</w:t>
      </w:r>
      <w:r w:rsidRPr="00482563">
        <w:rPr>
          <w:rFonts w:ascii="Arial" w:hAnsi="Arial" w:cs="Arial"/>
          <w:spacing w:val="-6"/>
          <w:sz w:val="24"/>
          <w:szCs w:val="24"/>
        </w:rPr>
        <w:t xml:space="preserve"> </w:t>
      </w:r>
      <w:r w:rsidRPr="00482563">
        <w:rPr>
          <w:rFonts w:ascii="Arial" w:hAnsi="Arial" w:cs="Arial"/>
          <w:spacing w:val="-2"/>
          <w:sz w:val="24"/>
          <w:szCs w:val="24"/>
        </w:rPr>
        <w:t>per</w:t>
      </w:r>
      <w:r w:rsidRPr="00482563">
        <w:rPr>
          <w:rFonts w:ascii="Arial" w:hAnsi="Arial" w:cs="Arial"/>
          <w:spacing w:val="-4"/>
          <w:sz w:val="24"/>
          <w:szCs w:val="24"/>
        </w:rPr>
        <w:t xml:space="preserve"> </w:t>
      </w:r>
      <w:r w:rsidRPr="00482563">
        <w:rPr>
          <w:rFonts w:ascii="Arial" w:hAnsi="Arial" w:cs="Arial"/>
          <w:spacing w:val="-2"/>
          <w:sz w:val="24"/>
          <w:szCs w:val="24"/>
        </w:rPr>
        <w:t>le</w:t>
      </w:r>
      <w:r w:rsidRPr="00482563">
        <w:rPr>
          <w:rFonts w:ascii="Arial" w:hAnsi="Arial" w:cs="Arial"/>
          <w:spacing w:val="-7"/>
          <w:sz w:val="24"/>
          <w:szCs w:val="24"/>
        </w:rPr>
        <w:t xml:space="preserve"> </w:t>
      </w:r>
      <w:r w:rsidRPr="00482563">
        <w:rPr>
          <w:rFonts w:ascii="Arial" w:hAnsi="Arial" w:cs="Arial"/>
          <w:spacing w:val="-2"/>
          <w:sz w:val="24"/>
          <w:szCs w:val="24"/>
        </w:rPr>
        <w:t>quali</w:t>
      </w:r>
      <w:r w:rsidRPr="00482563">
        <w:rPr>
          <w:rFonts w:ascii="Arial" w:hAnsi="Arial" w:cs="Arial"/>
          <w:spacing w:val="-5"/>
          <w:sz w:val="24"/>
          <w:szCs w:val="24"/>
        </w:rPr>
        <w:t xml:space="preserve"> </w:t>
      </w:r>
      <w:r w:rsidRPr="00482563">
        <w:rPr>
          <w:rFonts w:ascii="Arial" w:hAnsi="Arial" w:cs="Arial"/>
          <w:spacing w:val="-2"/>
          <w:sz w:val="24"/>
          <w:szCs w:val="24"/>
        </w:rPr>
        <w:t>non</w:t>
      </w:r>
      <w:r w:rsidRPr="00482563">
        <w:rPr>
          <w:rFonts w:ascii="Arial" w:hAnsi="Arial" w:cs="Arial"/>
          <w:spacing w:val="-8"/>
          <w:sz w:val="24"/>
          <w:szCs w:val="24"/>
        </w:rPr>
        <w:t xml:space="preserve"> </w:t>
      </w:r>
      <w:r w:rsidRPr="00482563">
        <w:rPr>
          <w:rFonts w:ascii="Arial" w:hAnsi="Arial" w:cs="Arial"/>
          <w:spacing w:val="-2"/>
          <w:sz w:val="24"/>
          <w:szCs w:val="24"/>
        </w:rPr>
        <w:t>siano</w:t>
      </w:r>
      <w:r w:rsidRPr="00482563">
        <w:rPr>
          <w:rFonts w:ascii="Arial" w:hAnsi="Arial" w:cs="Arial"/>
          <w:spacing w:val="-4"/>
          <w:sz w:val="24"/>
          <w:szCs w:val="24"/>
        </w:rPr>
        <w:t xml:space="preserve"> </w:t>
      </w:r>
      <w:r w:rsidRPr="00482563">
        <w:rPr>
          <w:rFonts w:ascii="Arial" w:hAnsi="Arial" w:cs="Arial"/>
          <w:spacing w:val="-2"/>
          <w:sz w:val="24"/>
          <w:szCs w:val="24"/>
        </w:rPr>
        <w:t>pervenute</w:t>
      </w:r>
      <w:r w:rsidRPr="00482563">
        <w:rPr>
          <w:rFonts w:ascii="Arial" w:hAnsi="Arial" w:cs="Arial"/>
          <w:spacing w:val="-6"/>
          <w:sz w:val="24"/>
          <w:szCs w:val="24"/>
        </w:rPr>
        <w:t xml:space="preserve"> </w:t>
      </w:r>
      <w:r w:rsidRPr="00482563">
        <w:rPr>
          <w:rFonts w:ascii="Arial" w:hAnsi="Arial" w:cs="Arial"/>
          <w:spacing w:val="-2"/>
          <w:sz w:val="24"/>
          <w:szCs w:val="24"/>
        </w:rPr>
        <w:t>o</w:t>
      </w:r>
      <w:r w:rsidRPr="00482563">
        <w:rPr>
          <w:rFonts w:ascii="Arial" w:hAnsi="Arial" w:cs="Arial"/>
          <w:spacing w:val="-5"/>
          <w:sz w:val="24"/>
          <w:szCs w:val="24"/>
        </w:rPr>
        <w:t xml:space="preserve"> </w:t>
      </w:r>
      <w:r w:rsidRPr="00482563">
        <w:rPr>
          <w:rFonts w:ascii="Arial" w:hAnsi="Arial" w:cs="Arial"/>
          <w:spacing w:val="-2"/>
          <w:sz w:val="24"/>
          <w:szCs w:val="24"/>
        </w:rPr>
        <w:t>non</w:t>
      </w:r>
      <w:r w:rsidRPr="00482563">
        <w:rPr>
          <w:rFonts w:ascii="Arial" w:hAnsi="Arial" w:cs="Arial"/>
          <w:spacing w:val="-4"/>
          <w:sz w:val="24"/>
          <w:szCs w:val="24"/>
        </w:rPr>
        <w:t xml:space="preserve"> </w:t>
      </w:r>
      <w:r w:rsidRPr="00482563">
        <w:rPr>
          <w:rFonts w:ascii="Arial" w:hAnsi="Arial" w:cs="Arial"/>
          <w:spacing w:val="-2"/>
          <w:sz w:val="24"/>
          <w:szCs w:val="24"/>
        </w:rPr>
        <w:t xml:space="preserve">siano </w:t>
      </w:r>
      <w:r w:rsidRPr="00482563">
        <w:rPr>
          <w:rFonts w:ascii="Arial" w:hAnsi="Arial" w:cs="Arial"/>
          <w:spacing w:val="-6"/>
          <w:sz w:val="24"/>
          <w:szCs w:val="24"/>
        </w:rPr>
        <w:t>state</w:t>
      </w:r>
      <w:r w:rsidRPr="00482563">
        <w:rPr>
          <w:rFonts w:ascii="Arial" w:hAnsi="Arial" w:cs="Arial"/>
          <w:sz w:val="24"/>
          <w:szCs w:val="24"/>
        </w:rPr>
        <w:t xml:space="preserve"> </w:t>
      </w:r>
      <w:r w:rsidRPr="00482563">
        <w:rPr>
          <w:rFonts w:ascii="Arial" w:hAnsi="Arial" w:cs="Arial"/>
          <w:spacing w:val="-6"/>
          <w:sz w:val="24"/>
          <w:szCs w:val="24"/>
        </w:rPr>
        <w:t>accolte</w:t>
      </w:r>
      <w:r w:rsidRPr="00482563">
        <w:rPr>
          <w:rFonts w:ascii="Arial" w:hAnsi="Arial" w:cs="Arial"/>
          <w:spacing w:val="2"/>
          <w:sz w:val="24"/>
          <w:szCs w:val="24"/>
        </w:rPr>
        <w:t xml:space="preserve"> </w:t>
      </w:r>
      <w:r w:rsidRPr="00482563">
        <w:rPr>
          <w:rFonts w:ascii="Arial" w:hAnsi="Arial" w:cs="Arial"/>
          <w:spacing w:val="-6"/>
          <w:sz w:val="24"/>
          <w:szCs w:val="24"/>
        </w:rPr>
        <w:t>le</w:t>
      </w:r>
      <w:r w:rsidRPr="00482563">
        <w:rPr>
          <w:rFonts w:ascii="Arial" w:hAnsi="Arial" w:cs="Arial"/>
          <w:sz w:val="24"/>
          <w:szCs w:val="24"/>
        </w:rPr>
        <w:t xml:space="preserve"> </w:t>
      </w:r>
      <w:r w:rsidRPr="00482563">
        <w:rPr>
          <w:rFonts w:ascii="Arial" w:hAnsi="Arial" w:cs="Arial"/>
          <w:spacing w:val="-6"/>
          <w:sz w:val="24"/>
          <w:szCs w:val="24"/>
        </w:rPr>
        <w:t>giustificazioni</w:t>
      </w:r>
      <w:r w:rsidRPr="00482563">
        <w:rPr>
          <w:rFonts w:ascii="Arial" w:hAnsi="Arial" w:cs="Arial"/>
          <w:spacing w:val="2"/>
          <w:sz w:val="24"/>
          <w:szCs w:val="24"/>
        </w:rPr>
        <w:t xml:space="preserve"> </w:t>
      </w:r>
      <w:r w:rsidRPr="00482563">
        <w:rPr>
          <w:rFonts w:ascii="Arial" w:hAnsi="Arial" w:cs="Arial"/>
          <w:spacing w:val="-6"/>
          <w:sz w:val="24"/>
          <w:szCs w:val="24"/>
        </w:rPr>
        <w:t>dall’appaltatore;</w:t>
      </w:r>
    </w:p>
    <w:p w14:paraId="2044A1C1" w14:textId="0466F8CA" w:rsidR="00787542" w:rsidRPr="00482563" w:rsidRDefault="00787542" w:rsidP="00482563">
      <w:pPr>
        <w:pStyle w:val="Paragrafoelenco"/>
        <w:numPr>
          <w:ilvl w:val="0"/>
          <w:numId w:val="1"/>
        </w:numPr>
        <w:tabs>
          <w:tab w:val="left" w:pos="426"/>
        </w:tabs>
        <w:spacing w:before="1" w:line="288" w:lineRule="auto"/>
        <w:ind w:left="426" w:hanging="283"/>
        <w:rPr>
          <w:rFonts w:ascii="Arial" w:hAnsi="Arial" w:cs="Arial"/>
          <w:sz w:val="24"/>
          <w:szCs w:val="24"/>
        </w:rPr>
      </w:pPr>
      <w:r w:rsidRPr="00482563">
        <w:rPr>
          <w:rFonts w:ascii="Arial" w:hAnsi="Arial" w:cs="Arial"/>
          <w:spacing w:val="-6"/>
          <w:sz w:val="24"/>
          <w:szCs w:val="24"/>
        </w:rPr>
        <w:t xml:space="preserve">impiego </w:t>
      </w:r>
      <w:r w:rsidRPr="00482563">
        <w:rPr>
          <w:rFonts w:ascii="Arial" w:hAnsi="Arial" w:cs="Arial"/>
          <w:sz w:val="24"/>
          <w:szCs w:val="24"/>
        </w:rPr>
        <w:t>di personale non idoneo sotto il profilo professionale o sanitario, con riferimento a quanto espressamente</w:t>
      </w:r>
      <w:r w:rsidRPr="00482563">
        <w:rPr>
          <w:rFonts w:ascii="Arial" w:hAnsi="Arial" w:cs="Arial"/>
          <w:spacing w:val="-5"/>
          <w:sz w:val="24"/>
          <w:szCs w:val="24"/>
        </w:rPr>
        <w:t xml:space="preserve"> </w:t>
      </w:r>
      <w:r w:rsidRPr="00482563">
        <w:rPr>
          <w:rFonts w:ascii="Arial" w:hAnsi="Arial" w:cs="Arial"/>
          <w:sz w:val="24"/>
          <w:szCs w:val="24"/>
        </w:rPr>
        <w:t>stabilito</w:t>
      </w:r>
      <w:r w:rsidRPr="00482563">
        <w:rPr>
          <w:rFonts w:ascii="Arial" w:hAnsi="Arial" w:cs="Arial"/>
          <w:spacing w:val="-2"/>
          <w:sz w:val="24"/>
          <w:szCs w:val="24"/>
        </w:rPr>
        <w:t xml:space="preserve"> </w:t>
      </w:r>
      <w:r w:rsidRPr="00482563">
        <w:rPr>
          <w:rFonts w:ascii="Arial" w:hAnsi="Arial" w:cs="Arial"/>
          <w:sz w:val="24"/>
          <w:szCs w:val="24"/>
        </w:rPr>
        <w:t>dal</w:t>
      </w:r>
      <w:r w:rsidRPr="00482563">
        <w:rPr>
          <w:rFonts w:ascii="Arial" w:hAnsi="Arial" w:cs="Arial"/>
          <w:spacing w:val="-3"/>
          <w:sz w:val="24"/>
          <w:szCs w:val="24"/>
        </w:rPr>
        <w:t xml:space="preserve"> </w:t>
      </w:r>
      <w:r w:rsidRPr="00482563">
        <w:rPr>
          <w:rFonts w:ascii="Arial" w:hAnsi="Arial" w:cs="Arial"/>
          <w:sz w:val="24"/>
          <w:szCs w:val="24"/>
        </w:rPr>
        <w:t>presente</w:t>
      </w:r>
      <w:r w:rsidRPr="00482563">
        <w:rPr>
          <w:rFonts w:ascii="Arial" w:hAnsi="Arial" w:cs="Arial"/>
          <w:spacing w:val="-2"/>
          <w:sz w:val="24"/>
          <w:szCs w:val="24"/>
        </w:rPr>
        <w:t xml:space="preserve"> </w:t>
      </w:r>
      <w:r w:rsidRPr="00482563">
        <w:rPr>
          <w:rFonts w:ascii="Arial" w:hAnsi="Arial" w:cs="Arial"/>
          <w:sz w:val="24"/>
          <w:szCs w:val="24"/>
        </w:rPr>
        <w:t>Capitolato</w:t>
      </w:r>
      <w:r w:rsidR="00482563">
        <w:rPr>
          <w:rFonts w:ascii="Arial" w:hAnsi="Arial" w:cs="Arial"/>
          <w:sz w:val="24"/>
          <w:szCs w:val="24"/>
        </w:rPr>
        <w:t>.</w:t>
      </w:r>
    </w:p>
    <w:p w14:paraId="7F7507F4" w14:textId="77777777" w:rsidR="00787542" w:rsidRPr="00482563" w:rsidRDefault="00787542" w:rsidP="00482563">
      <w:pPr>
        <w:pStyle w:val="Corpotesto"/>
        <w:spacing w:line="288" w:lineRule="auto"/>
        <w:rPr>
          <w:rFonts w:ascii="Arial" w:hAnsi="Arial" w:cs="Arial"/>
          <w:sz w:val="24"/>
          <w:szCs w:val="24"/>
        </w:rPr>
      </w:pPr>
    </w:p>
    <w:p w14:paraId="18F42C58" w14:textId="60F57972"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In</w:t>
      </w:r>
      <w:r w:rsidRPr="00482563">
        <w:rPr>
          <w:rFonts w:ascii="Arial" w:hAnsi="Arial" w:cs="Arial"/>
          <w:spacing w:val="-2"/>
          <w:sz w:val="24"/>
          <w:szCs w:val="24"/>
        </w:rPr>
        <w:t xml:space="preserve"> </w:t>
      </w:r>
      <w:r w:rsidRPr="00482563">
        <w:rPr>
          <w:rFonts w:ascii="Arial" w:hAnsi="Arial" w:cs="Arial"/>
          <w:sz w:val="24"/>
          <w:szCs w:val="24"/>
        </w:rPr>
        <w:t>tali</w:t>
      </w:r>
      <w:r w:rsidR="00787542" w:rsidRPr="00482563">
        <w:rPr>
          <w:rFonts w:ascii="Arial" w:hAnsi="Arial" w:cs="Arial"/>
          <w:spacing w:val="-2"/>
          <w:sz w:val="24"/>
          <w:szCs w:val="24"/>
        </w:rPr>
        <w:t xml:space="preserve"> </w:t>
      </w:r>
      <w:r w:rsidRPr="00482563">
        <w:rPr>
          <w:rFonts w:ascii="Arial" w:hAnsi="Arial" w:cs="Arial"/>
          <w:sz w:val="24"/>
          <w:szCs w:val="24"/>
        </w:rPr>
        <w:t>casi</w:t>
      </w:r>
      <w:r w:rsidRPr="00482563">
        <w:rPr>
          <w:rFonts w:ascii="Arial" w:hAnsi="Arial" w:cs="Arial"/>
          <w:spacing w:val="-2"/>
          <w:sz w:val="24"/>
          <w:szCs w:val="24"/>
        </w:rPr>
        <w:t xml:space="preserve"> </w:t>
      </w:r>
      <w:r w:rsidR="00C3615C" w:rsidRPr="00C3615C">
        <w:rPr>
          <w:rFonts w:ascii="Arial" w:hAnsi="Arial" w:cs="Arial"/>
          <w:color w:val="000000" w:themeColor="text1"/>
          <w:sz w:val="24"/>
          <w:szCs w:val="24"/>
        </w:rPr>
        <w:t>l</w:t>
      </w:r>
      <w:r w:rsidR="005C5DA5" w:rsidRPr="00C3615C">
        <w:rPr>
          <w:rFonts w:ascii="Arial" w:hAnsi="Arial" w:cs="Arial"/>
          <w:color w:val="000000" w:themeColor="text1"/>
          <w:sz w:val="24"/>
          <w:szCs w:val="24"/>
        </w:rPr>
        <w:t>a società</w:t>
      </w:r>
      <w:r w:rsidRPr="00C3615C">
        <w:rPr>
          <w:rFonts w:ascii="Arial" w:hAnsi="Arial" w:cs="Arial"/>
          <w:color w:val="000000" w:themeColor="text1"/>
          <w:spacing w:val="-2"/>
          <w:sz w:val="24"/>
          <w:szCs w:val="24"/>
        </w:rPr>
        <w:t xml:space="preserve"> </w:t>
      </w:r>
      <w:r w:rsidRPr="00482563">
        <w:rPr>
          <w:rFonts w:ascii="Arial" w:hAnsi="Arial" w:cs="Arial"/>
          <w:sz w:val="24"/>
          <w:szCs w:val="24"/>
        </w:rPr>
        <w:t>sarà</w:t>
      </w:r>
      <w:r w:rsidRPr="00482563">
        <w:rPr>
          <w:rFonts w:ascii="Arial" w:hAnsi="Arial" w:cs="Arial"/>
          <w:spacing w:val="-2"/>
          <w:sz w:val="24"/>
          <w:szCs w:val="24"/>
        </w:rPr>
        <w:t xml:space="preserve"> </w:t>
      </w:r>
      <w:r w:rsidRPr="00482563">
        <w:rPr>
          <w:rFonts w:ascii="Arial" w:hAnsi="Arial" w:cs="Arial"/>
          <w:sz w:val="24"/>
          <w:szCs w:val="24"/>
        </w:rPr>
        <w:t>tenuta</w:t>
      </w:r>
      <w:r w:rsidRPr="00482563">
        <w:rPr>
          <w:rFonts w:ascii="Arial" w:hAnsi="Arial" w:cs="Arial"/>
          <w:spacing w:val="-2"/>
          <w:sz w:val="24"/>
          <w:szCs w:val="24"/>
        </w:rPr>
        <w:t xml:space="preserve"> </w:t>
      </w:r>
      <w:r w:rsidRPr="00482563">
        <w:rPr>
          <w:rFonts w:ascii="Arial" w:hAnsi="Arial" w:cs="Arial"/>
          <w:sz w:val="24"/>
          <w:szCs w:val="24"/>
        </w:rPr>
        <w:t>a</w:t>
      </w:r>
      <w:r w:rsidRPr="00482563">
        <w:rPr>
          <w:rFonts w:ascii="Arial" w:hAnsi="Arial" w:cs="Arial"/>
          <w:spacing w:val="-2"/>
          <w:sz w:val="24"/>
          <w:szCs w:val="24"/>
        </w:rPr>
        <w:t xml:space="preserve"> </w:t>
      </w:r>
      <w:r w:rsidRPr="00482563">
        <w:rPr>
          <w:rFonts w:ascii="Arial" w:hAnsi="Arial" w:cs="Arial"/>
          <w:sz w:val="24"/>
          <w:szCs w:val="24"/>
        </w:rPr>
        <w:t>corrispondere</w:t>
      </w:r>
      <w:r w:rsidRPr="00482563">
        <w:rPr>
          <w:rFonts w:ascii="Arial" w:hAnsi="Arial" w:cs="Arial"/>
          <w:spacing w:val="-2"/>
          <w:sz w:val="24"/>
          <w:szCs w:val="24"/>
        </w:rPr>
        <w:t xml:space="preserve"> </w:t>
      </w:r>
      <w:r w:rsidRPr="00482563">
        <w:rPr>
          <w:rFonts w:ascii="Arial" w:hAnsi="Arial" w:cs="Arial"/>
          <w:sz w:val="24"/>
          <w:szCs w:val="24"/>
        </w:rPr>
        <w:t>solo</w:t>
      </w:r>
      <w:r w:rsidRPr="00482563">
        <w:rPr>
          <w:rFonts w:ascii="Arial" w:hAnsi="Arial" w:cs="Arial"/>
          <w:spacing w:val="-2"/>
          <w:sz w:val="24"/>
          <w:szCs w:val="24"/>
        </w:rPr>
        <w:t xml:space="preserve"> </w:t>
      </w:r>
      <w:r w:rsidRPr="00482563">
        <w:rPr>
          <w:rFonts w:ascii="Arial" w:hAnsi="Arial" w:cs="Arial"/>
          <w:sz w:val="24"/>
          <w:szCs w:val="24"/>
        </w:rPr>
        <w:t>le</w:t>
      </w:r>
      <w:r w:rsidRPr="00482563">
        <w:rPr>
          <w:rFonts w:ascii="Arial" w:hAnsi="Arial" w:cs="Arial"/>
          <w:spacing w:val="-2"/>
          <w:sz w:val="24"/>
          <w:szCs w:val="24"/>
        </w:rPr>
        <w:t xml:space="preserve"> </w:t>
      </w:r>
      <w:r w:rsidRPr="00482563">
        <w:rPr>
          <w:rFonts w:ascii="Arial" w:hAnsi="Arial" w:cs="Arial"/>
          <w:sz w:val="24"/>
          <w:szCs w:val="24"/>
        </w:rPr>
        <w:t>prestazioni</w:t>
      </w:r>
      <w:r w:rsidRPr="00482563">
        <w:rPr>
          <w:rFonts w:ascii="Arial" w:hAnsi="Arial" w:cs="Arial"/>
          <w:spacing w:val="-2"/>
          <w:sz w:val="24"/>
          <w:szCs w:val="24"/>
        </w:rPr>
        <w:t xml:space="preserve"> </w:t>
      </w:r>
      <w:r w:rsidRPr="00482563">
        <w:rPr>
          <w:rFonts w:ascii="Arial" w:hAnsi="Arial" w:cs="Arial"/>
          <w:sz w:val="24"/>
          <w:szCs w:val="24"/>
        </w:rPr>
        <w:t>espletate</w:t>
      </w:r>
      <w:r w:rsidRPr="00482563">
        <w:rPr>
          <w:rFonts w:ascii="Arial" w:hAnsi="Arial" w:cs="Arial"/>
          <w:spacing w:val="-2"/>
          <w:sz w:val="24"/>
          <w:szCs w:val="24"/>
        </w:rPr>
        <w:t xml:space="preserve"> </w:t>
      </w:r>
      <w:r w:rsidRPr="00482563">
        <w:rPr>
          <w:rFonts w:ascii="Arial" w:hAnsi="Arial" w:cs="Arial"/>
          <w:sz w:val="24"/>
          <w:szCs w:val="24"/>
        </w:rPr>
        <w:t>fino</w:t>
      </w:r>
      <w:r w:rsidRPr="00482563">
        <w:rPr>
          <w:rFonts w:ascii="Arial" w:hAnsi="Arial" w:cs="Arial"/>
          <w:spacing w:val="-2"/>
          <w:sz w:val="24"/>
          <w:szCs w:val="24"/>
        </w:rPr>
        <w:t xml:space="preserve"> </w:t>
      </w:r>
      <w:r w:rsidRPr="00482563">
        <w:rPr>
          <w:rFonts w:ascii="Arial" w:hAnsi="Arial" w:cs="Arial"/>
          <w:sz w:val="24"/>
          <w:szCs w:val="24"/>
        </w:rPr>
        <w:t>al</w:t>
      </w:r>
      <w:r w:rsidRPr="00482563">
        <w:rPr>
          <w:rFonts w:ascii="Arial" w:hAnsi="Arial" w:cs="Arial"/>
          <w:spacing w:val="-2"/>
          <w:sz w:val="24"/>
          <w:szCs w:val="24"/>
        </w:rPr>
        <w:t xml:space="preserve"> </w:t>
      </w:r>
      <w:r w:rsidRPr="00482563">
        <w:rPr>
          <w:rFonts w:ascii="Arial" w:hAnsi="Arial" w:cs="Arial"/>
          <w:sz w:val="24"/>
          <w:szCs w:val="24"/>
        </w:rPr>
        <w:t>giorno della risoluzione, dedotte le eventuali penalità e le spese sostenute nonché gli eventuali danni conseguenti all’inadempimento stesso.</w:t>
      </w:r>
    </w:p>
    <w:p w14:paraId="6A55F732"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Con la risoluzione del contratto sorge per la Stazione</w:t>
      </w:r>
      <w:r w:rsidRPr="00482563">
        <w:rPr>
          <w:rFonts w:ascii="Arial" w:hAnsi="Arial" w:cs="Arial"/>
          <w:spacing w:val="-7"/>
          <w:sz w:val="24"/>
          <w:szCs w:val="24"/>
        </w:rPr>
        <w:t xml:space="preserve"> </w:t>
      </w:r>
      <w:r w:rsidRPr="00482563">
        <w:rPr>
          <w:rFonts w:ascii="Arial" w:hAnsi="Arial" w:cs="Arial"/>
          <w:sz w:val="24"/>
          <w:szCs w:val="24"/>
        </w:rPr>
        <w:t>Appaltante il diritto di affidare a terzi i servizi in danno del soggetto aggiudicatario inadempiente.</w:t>
      </w:r>
    </w:p>
    <w:p w14:paraId="7EF92116" w14:textId="69FCF780"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w:t>
      </w:r>
      <w:r w:rsidR="00C3615C">
        <w:rPr>
          <w:rFonts w:ascii="Arial" w:hAnsi="Arial" w:cs="Arial"/>
          <w:sz w:val="24"/>
          <w:szCs w:val="24"/>
        </w:rPr>
        <w:t>a</w:t>
      </w:r>
      <w:r w:rsidR="005C5DA5">
        <w:rPr>
          <w:rFonts w:ascii="Arial" w:hAnsi="Arial" w:cs="Arial"/>
          <w:color w:val="FF00FF"/>
          <w:sz w:val="24"/>
          <w:szCs w:val="24"/>
        </w:rPr>
        <w:t xml:space="preserve"> </w:t>
      </w:r>
      <w:r w:rsidR="005C5DA5" w:rsidRPr="00C3615C">
        <w:rPr>
          <w:rFonts w:ascii="Arial" w:hAnsi="Arial" w:cs="Arial"/>
          <w:color w:val="000000" w:themeColor="text1"/>
          <w:sz w:val="24"/>
          <w:szCs w:val="24"/>
        </w:rPr>
        <w:t>società</w:t>
      </w:r>
      <w:r w:rsidRPr="00C3615C">
        <w:rPr>
          <w:rFonts w:ascii="Arial" w:hAnsi="Arial" w:cs="Arial"/>
          <w:color w:val="000000" w:themeColor="text1"/>
          <w:sz w:val="24"/>
          <w:szCs w:val="24"/>
        </w:rPr>
        <w:t xml:space="preserve"> </w:t>
      </w:r>
      <w:r w:rsidRPr="00482563">
        <w:rPr>
          <w:rFonts w:ascii="Arial" w:hAnsi="Arial" w:cs="Arial"/>
          <w:sz w:val="24"/>
          <w:szCs w:val="24"/>
        </w:rPr>
        <w:t>interpellerà progressivamente i soggetti che hanno partecipato all’originaria procedura di gara, risultanti dalla relativa graduatoria, a partire da quello che aveva presentato la prima migliore offerta fino al quinto migliore offerente escluso l’aggiudicatario originario, e l’affidamento avverrà alle medesime condizioni economiche già proposte in sede di offerta.</w:t>
      </w:r>
    </w:p>
    <w:p w14:paraId="367746B9"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L’affidamento a terzi verrà notificato al soggetto inadempiente, con l’indicazione degli importi relativi a suo carico.</w:t>
      </w:r>
    </w:p>
    <w:p w14:paraId="18E0F942"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All’affidataria inadempiente sono addebitate le spese sostenute in più dalla Stazione Appaltante rispetto a quelle previste dal contratto risolto. L’esecuzione in danno non esime l’aggiudicatario dalla responsabilità civile e penale in cui lo stesso incorre a norma di legge per i fatti che hanno motivato la risoluzione.</w:t>
      </w:r>
    </w:p>
    <w:p w14:paraId="09C7087C"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L’aggiudicatario</w:t>
      </w:r>
      <w:r w:rsidRPr="00482563">
        <w:rPr>
          <w:rFonts w:ascii="Arial" w:hAnsi="Arial" w:cs="Arial"/>
          <w:spacing w:val="-8"/>
          <w:sz w:val="24"/>
          <w:szCs w:val="24"/>
        </w:rPr>
        <w:t xml:space="preserve"> </w:t>
      </w:r>
      <w:r w:rsidRPr="00482563">
        <w:rPr>
          <w:rFonts w:ascii="Arial" w:hAnsi="Arial" w:cs="Arial"/>
          <w:sz w:val="24"/>
          <w:szCs w:val="24"/>
        </w:rPr>
        <w:t>è</w:t>
      </w:r>
      <w:r w:rsidRPr="00482563">
        <w:rPr>
          <w:rFonts w:ascii="Arial" w:hAnsi="Arial" w:cs="Arial"/>
          <w:spacing w:val="-8"/>
          <w:sz w:val="24"/>
          <w:szCs w:val="24"/>
        </w:rPr>
        <w:t xml:space="preserve"> </w:t>
      </w:r>
      <w:r w:rsidRPr="00482563">
        <w:rPr>
          <w:rFonts w:ascii="Arial" w:hAnsi="Arial" w:cs="Arial"/>
          <w:sz w:val="24"/>
          <w:szCs w:val="24"/>
        </w:rPr>
        <w:t>sempre</w:t>
      </w:r>
      <w:r w:rsidRPr="00482563">
        <w:rPr>
          <w:rFonts w:ascii="Arial" w:hAnsi="Arial" w:cs="Arial"/>
          <w:spacing w:val="-8"/>
          <w:sz w:val="24"/>
          <w:szCs w:val="24"/>
        </w:rPr>
        <w:t xml:space="preserve"> </w:t>
      </w:r>
      <w:r w:rsidRPr="00482563">
        <w:rPr>
          <w:rFonts w:ascii="Arial" w:hAnsi="Arial" w:cs="Arial"/>
          <w:sz w:val="24"/>
          <w:szCs w:val="24"/>
        </w:rPr>
        <w:t>tenuto</w:t>
      </w:r>
      <w:r w:rsidRPr="00482563">
        <w:rPr>
          <w:rFonts w:ascii="Arial" w:hAnsi="Arial" w:cs="Arial"/>
          <w:spacing w:val="-8"/>
          <w:sz w:val="24"/>
          <w:szCs w:val="24"/>
        </w:rPr>
        <w:t xml:space="preserve"> </w:t>
      </w:r>
      <w:r w:rsidRPr="00482563">
        <w:rPr>
          <w:rFonts w:ascii="Arial" w:hAnsi="Arial" w:cs="Arial"/>
          <w:sz w:val="24"/>
          <w:szCs w:val="24"/>
        </w:rPr>
        <w:t>al</w:t>
      </w:r>
      <w:r w:rsidRPr="00482563">
        <w:rPr>
          <w:rFonts w:ascii="Arial" w:hAnsi="Arial" w:cs="Arial"/>
          <w:spacing w:val="-8"/>
          <w:sz w:val="24"/>
          <w:szCs w:val="24"/>
        </w:rPr>
        <w:t xml:space="preserve"> </w:t>
      </w:r>
      <w:r w:rsidRPr="00482563">
        <w:rPr>
          <w:rFonts w:ascii="Arial" w:hAnsi="Arial" w:cs="Arial"/>
          <w:sz w:val="24"/>
          <w:szCs w:val="24"/>
        </w:rPr>
        <w:t>risarcimento</w:t>
      </w:r>
      <w:r w:rsidRPr="00482563">
        <w:rPr>
          <w:rFonts w:ascii="Arial" w:hAnsi="Arial" w:cs="Arial"/>
          <w:spacing w:val="-8"/>
          <w:sz w:val="24"/>
          <w:szCs w:val="24"/>
        </w:rPr>
        <w:t xml:space="preserve"> </w:t>
      </w:r>
      <w:r w:rsidRPr="00482563">
        <w:rPr>
          <w:rFonts w:ascii="Arial" w:hAnsi="Arial" w:cs="Arial"/>
          <w:sz w:val="24"/>
          <w:szCs w:val="24"/>
        </w:rPr>
        <w:t>dei</w:t>
      </w:r>
      <w:r w:rsidRPr="00482563">
        <w:rPr>
          <w:rFonts w:ascii="Arial" w:hAnsi="Arial" w:cs="Arial"/>
          <w:spacing w:val="-8"/>
          <w:sz w:val="24"/>
          <w:szCs w:val="24"/>
        </w:rPr>
        <w:t xml:space="preserve"> </w:t>
      </w:r>
      <w:r w:rsidRPr="00482563">
        <w:rPr>
          <w:rFonts w:ascii="Arial" w:hAnsi="Arial" w:cs="Arial"/>
          <w:sz w:val="24"/>
          <w:szCs w:val="24"/>
        </w:rPr>
        <w:t>danni</w:t>
      </w:r>
      <w:r w:rsidRPr="00482563">
        <w:rPr>
          <w:rFonts w:ascii="Arial" w:hAnsi="Arial" w:cs="Arial"/>
          <w:spacing w:val="-7"/>
          <w:sz w:val="24"/>
          <w:szCs w:val="24"/>
        </w:rPr>
        <w:t xml:space="preserve"> </w:t>
      </w:r>
      <w:r w:rsidRPr="00482563">
        <w:rPr>
          <w:rFonts w:ascii="Arial" w:hAnsi="Arial" w:cs="Arial"/>
          <w:spacing w:val="-2"/>
          <w:sz w:val="24"/>
          <w:szCs w:val="24"/>
        </w:rPr>
        <w:t>imputabili.</w:t>
      </w:r>
    </w:p>
    <w:p w14:paraId="339D36AB"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Nei casi di risoluzione del contratto, la comunicazione della decisione assunta dalla Stazione Appaltante è fatta all’aggiudicatario tramite PEC, con la contestuale indicazione della data in cui avrà luogo l’accertamento dello stato di consistenza del servizio.</w:t>
      </w:r>
    </w:p>
    <w:p w14:paraId="31470BBF"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Ove le inadempienze siano ritenute non gravi, cioè tali da non compromettere la regolarità </w:t>
      </w:r>
      <w:r w:rsidRPr="00482563">
        <w:rPr>
          <w:rFonts w:ascii="Arial" w:hAnsi="Arial" w:cs="Arial"/>
          <w:sz w:val="24"/>
          <w:szCs w:val="24"/>
        </w:rPr>
        <w:lastRenderedPageBreak/>
        <w:t>del servizio, le stesse saranno formalmente contestate al fornitore inadempiente.</w:t>
      </w:r>
    </w:p>
    <w:p w14:paraId="0D9A7F1F"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Dopo due contestazioni formali per le quali non siano pervenute, o non siano state accolte, le giustificazioni del fornitore, la Stazione</w:t>
      </w:r>
      <w:r w:rsidRPr="00482563">
        <w:rPr>
          <w:rFonts w:ascii="Arial" w:hAnsi="Arial" w:cs="Arial"/>
          <w:spacing w:val="-4"/>
          <w:sz w:val="24"/>
          <w:szCs w:val="24"/>
        </w:rPr>
        <w:t xml:space="preserve"> </w:t>
      </w:r>
      <w:r w:rsidRPr="00482563">
        <w:rPr>
          <w:rFonts w:ascii="Arial" w:hAnsi="Arial" w:cs="Arial"/>
          <w:sz w:val="24"/>
          <w:szCs w:val="24"/>
        </w:rPr>
        <w:t>Appaltante potrà procedere di diritto (</w:t>
      </w:r>
      <w:r w:rsidRPr="00482563">
        <w:rPr>
          <w:rFonts w:ascii="Arial" w:hAnsi="Arial" w:cs="Arial"/>
          <w:i/>
          <w:iCs/>
          <w:sz w:val="24"/>
          <w:szCs w:val="24"/>
        </w:rPr>
        <w:t>ipso iure</w:t>
      </w:r>
      <w:r w:rsidRPr="00482563">
        <w:rPr>
          <w:rFonts w:ascii="Arial" w:hAnsi="Arial" w:cs="Arial"/>
          <w:sz w:val="24"/>
          <w:szCs w:val="24"/>
        </w:rPr>
        <w:t>) ex art.1456 Codice Civile alla risoluzione del contratto come sopra.</w:t>
      </w:r>
    </w:p>
    <w:p w14:paraId="7B0B8ED7"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In caso di inadempimento accertato da parte della Stazione Appaltante, nel concorso delle circostanze previste dall'art.1453 e seguenti del Codice Civile, si farà luogo alla risoluzione del contratto, previa diffida del Direttore ad adempiere nelle forme stabilite dalla legge, senza pregiudizio della rifusione dei danni e delle spese.</w:t>
      </w:r>
    </w:p>
    <w:p w14:paraId="0573D25C"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In caso di risoluzione del contratto, per qualsiasi motivo, la Stazione Appaltante provvederà all’incameramento della cauzione definitiva, salvo promuovere azioni di risarcimento per maggiori ulteriori danni.</w:t>
      </w:r>
    </w:p>
    <w:p w14:paraId="4759B776" w14:textId="77777777" w:rsidR="00A55634" w:rsidRPr="00482563" w:rsidRDefault="00A55634" w:rsidP="00482563">
      <w:pPr>
        <w:pStyle w:val="Corpotesto"/>
        <w:spacing w:line="288" w:lineRule="auto"/>
        <w:ind w:left="0"/>
        <w:rPr>
          <w:rFonts w:ascii="Arial" w:hAnsi="Arial" w:cs="Arial"/>
          <w:sz w:val="24"/>
          <w:szCs w:val="24"/>
        </w:rPr>
      </w:pPr>
    </w:p>
    <w:p w14:paraId="57E011DE" w14:textId="38D4A5A7" w:rsidR="00A55634" w:rsidRPr="000345E6" w:rsidRDefault="005A30DF" w:rsidP="00482563">
      <w:pPr>
        <w:pStyle w:val="Titolo1"/>
        <w:spacing w:line="288" w:lineRule="auto"/>
        <w:jc w:val="both"/>
        <w:rPr>
          <w:sz w:val="24"/>
          <w:szCs w:val="24"/>
        </w:rPr>
      </w:pPr>
      <w:r w:rsidRPr="000345E6">
        <w:rPr>
          <w:sz w:val="24"/>
          <w:szCs w:val="24"/>
        </w:rPr>
        <w:t>ART.</w:t>
      </w:r>
      <w:r w:rsidRPr="000345E6">
        <w:rPr>
          <w:spacing w:val="-10"/>
          <w:sz w:val="24"/>
          <w:szCs w:val="24"/>
        </w:rPr>
        <w:t xml:space="preserve"> </w:t>
      </w:r>
      <w:r w:rsidRPr="000345E6">
        <w:rPr>
          <w:sz w:val="24"/>
          <w:szCs w:val="24"/>
        </w:rPr>
        <w:t>2</w:t>
      </w:r>
      <w:r w:rsidR="000345E6" w:rsidRPr="000345E6">
        <w:rPr>
          <w:sz w:val="24"/>
          <w:szCs w:val="24"/>
        </w:rPr>
        <w:t>2</w:t>
      </w:r>
      <w:r w:rsidRPr="000345E6">
        <w:rPr>
          <w:spacing w:val="-10"/>
          <w:sz w:val="24"/>
          <w:szCs w:val="24"/>
        </w:rPr>
        <w:t xml:space="preserve"> </w:t>
      </w:r>
      <w:r w:rsidRPr="000345E6">
        <w:rPr>
          <w:sz w:val="24"/>
          <w:szCs w:val="24"/>
        </w:rPr>
        <w:t>CONTROLLI,</w:t>
      </w:r>
      <w:r w:rsidRPr="000345E6">
        <w:rPr>
          <w:spacing w:val="-10"/>
          <w:sz w:val="24"/>
          <w:szCs w:val="24"/>
        </w:rPr>
        <w:t xml:space="preserve"> </w:t>
      </w:r>
      <w:r w:rsidRPr="000345E6">
        <w:rPr>
          <w:sz w:val="24"/>
          <w:szCs w:val="24"/>
        </w:rPr>
        <w:t>VERIFICHE</w:t>
      </w:r>
      <w:r w:rsidRPr="000345E6">
        <w:rPr>
          <w:spacing w:val="-10"/>
          <w:sz w:val="24"/>
          <w:szCs w:val="24"/>
        </w:rPr>
        <w:t xml:space="preserve"> </w:t>
      </w:r>
      <w:r w:rsidRPr="000345E6">
        <w:rPr>
          <w:sz w:val="24"/>
          <w:szCs w:val="24"/>
        </w:rPr>
        <w:t>E</w:t>
      </w:r>
      <w:r w:rsidRPr="000345E6">
        <w:rPr>
          <w:spacing w:val="-10"/>
          <w:sz w:val="24"/>
          <w:szCs w:val="24"/>
        </w:rPr>
        <w:t xml:space="preserve"> </w:t>
      </w:r>
      <w:r w:rsidRPr="000345E6">
        <w:rPr>
          <w:spacing w:val="-2"/>
          <w:sz w:val="24"/>
          <w:szCs w:val="24"/>
        </w:rPr>
        <w:t>PENALI</w:t>
      </w:r>
    </w:p>
    <w:p w14:paraId="4A1A4FFC" w14:textId="77777777" w:rsidR="00A55634" w:rsidRPr="00482563"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La Stazione Appaltante si riserva la facoltà di eseguire</w:t>
      </w:r>
      <w:r w:rsidRPr="00482563">
        <w:rPr>
          <w:rFonts w:ascii="Arial" w:hAnsi="Arial" w:cs="Arial"/>
          <w:sz w:val="24"/>
          <w:szCs w:val="24"/>
        </w:rPr>
        <w:t xml:space="preserve"> verifiche sulla corretta effettuazione delle prestazioni oggetto del presente capitolato e contenute nel futuro contratto.</w:t>
      </w:r>
    </w:p>
    <w:p w14:paraId="6E7B4452" w14:textId="77777777" w:rsidR="00A55634" w:rsidRPr="00482563" w:rsidRDefault="005A30DF" w:rsidP="00482563">
      <w:pPr>
        <w:pStyle w:val="Corpotesto"/>
        <w:spacing w:before="1" w:line="288" w:lineRule="auto"/>
        <w:rPr>
          <w:rFonts w:ascii="Arial" w:hAnsi="Arial" w:cs="Arial"/>
          <w:sz w:val="24"/>
          <w:szCs w:val="24"/>
        </w:rPr>
      </w:pPr>
      <w:r w:rsidRPr="00482563">
        <w:rPr>
          <w:rFonts w:ascii="Arial" w:hAnsi="Arial" w:cs="Arial"/>
          <w:sz w:val="24"/>
          <w:szCs w:val="24"/>
        </w:rPr>
        <w:t xml:space="preserve">L’attività di controllo del Direttore dell’Esecuzione, anche tramite i collaboratori individuati, </w:t>
      </w:r>
      <w:proofErr w:type="gramStart"/>
      <w:r w:rsidRPr="00482563">
        <w:rPr>
          <w:rFonts w:ascii="Arial" w:hAnsi="Arial" w:cs="Arial"/>
          <w:sz w:val="24"/>
          <w:szCs w:val="24"/>
        </w:rPr>
        <w:t>sono indirizzate</w:t>
      </w:r>
      <w:proofErr w:type="gramEnd"/>
      <w:r w:rsidRPr="00482563">
        <w:rPr>
          <w:rFonts w:ascii="Arial" w:hAnsi="Arial" w:cs="Arial"/>
          <w:sz w:val="24"/>
          <w:szCs w:val="24"/>
        </w:rPr>
        <w:t xml:space="preserve"> a valutare i seguenti profili:</w:t>
      </w:r>
    </w:p>
    <w:p w14:paraId="09F8EC76" w14:textId="77777777" w:rsidR="00A55634" w:rsidRPr="00482563" w:rsidRDefault="005A30DF" w:rsidP="00482563">
      <w:pPr>
        <w:pStyle w:val="Paragrafoelenco"/>
        <w:numPr>
          <w:ilvl w:val="0"/>
          <w:numId w:val="1"/>
        </w:numPr>
        <w:tabs>
          <w:tab w:val="left" w:pos="426"/>
        </w:tabs>
        <w:spacing w:line="288" w:lineRule="auto"/>
        <w:ind w:left="426" w:hanging="283"/>
        <w:rPr>
          <w:rFonts w:ascii="Arial" w:hAnsi="Arial" w:cs="Arial"/>
          <w:sz w:val="24"/>
          <w:szCs w:val="24"/>
        </w:rPr>
      </w:pPr>
      <w:r w:rsidRPr="00482563">
        <w:rPr>
          <w:rFonts w:ascii="Arial" w:hAnsi="Arial" w:cs="Arial"/>
          <w:sz w:val="24"/>
          <w:szCs w:val="24"/>
        </w:rPr>
        <w:t>la qualità del servizio (aderenza a quanto previsto nel capitolato e alle condizioni migliorative contenute nell’offerta);</w:t>
      </w:r>
    </w:p>
    <w:p w14:paraId="2D942949" w14:textId="77777777" w:rsidR="00A55634" w:rsidRPr="00482563" w:rsidRDefault="005A30DF" w:rsidP="00482563">
      <w:pPr>
        <w:pStyle w:val="Paragrafoelenco"/>
        <w:numPr>
          <w:ilvl w:val="0"/>
          <w:numId w:val="1"/>
        </w:numPr>
        <w:tabs>
          <w:tab w:val="left" w:pos="426"/>
        </w:tabs>
        <w:spacing w:line="288" w:lineRule="auto"/>
        <w:ind w:left="426" w:hanging="283"/>
        <w:rPr>
          <w:rFonts w:ascii="Arial" w:hAnsi="Arial" w:cs="Arial"/>
          <w:sz w:val="24"/>
          <w:szCs w:val="24"/>
        </w:rPr>
      </w:pPr>
      <w:r w:rsidRPr="00482563">
        <w:rPr>
          <w:rFonts w:ascii="Arial" w:hAnsi="Arial" w:cs="Arial"/>
          <w:sz w:val="24"/>
          <w:szCs w:val="24"/>
        </w:rPr>
        <w:t>l’adeguatezza</w:t>
      </w:r>
      <w:r w:rsidRPr="00482563">
        <w:rPr>
          <w:rFonts w:ascii="Arial" w:hAnsi="Arial" w:cs="Arial"/>
          <w:spacing w:val="-8"/>
          <w:sz w:val="24"/>
          <w:szCs w:val="24"/>
        </w:rPr>
        <w:t xml:space="preserve"> </w:t>
      </w:r>
      <w:r w:rsidRPr="00482563">
        <w:rPr>
          <w:rFonts w:ascii="Arial" w:hAnsi="Arial" w:cs="Arial"/>
          <w:sz w:val="24"/>
          <w:szCs w:val="24"/>
        </w:rPr>
        <w:t>delle</w:t>
      </w:r>
      <w:r w:rsidRPr="00482563">
        <w:rPr>
          <w:rFonts w:ascii="Arial" w:hAnsi="Arial" w:cs="Arial"/>
          <w:spacing w:val="-7"/>
          <w:sz w:val="24"/>
          <w:szCs w:val="24"/>
        </w:rPr>
        <w:t xml:space="preserve"> </w:t>
      </w:r>
      <w:r w:rsidRPr="00482563">
        <w:rPr>
          <w:rFonts w:ascii="Arial" w:hAnsi="Arial" w:cs="Arial"/>
          <w:sz w:val="24"/>
          <w:szCs w:val="24"/>
        </w:rPr>
        <w:t>prestazioni</w:t>
      </w:r>
      <w:r w:rsidRPr="00482563">
        <w:rPr>
          <w:rFonts w:ascii="Arial" w:hAnsi="Arial" w:cs="Arial"/>
          <w:spacing w:val="-7"/>
          <w:sz w:val="24"/>
          <w:szCs w:val="24"/>
        </w:rPr>
        <w:t xml:space="preserve"> </w:t>
      </w:r>
      <w:r w:rsidRPr="00482563">
        <w:rPr>
          <w:rFonts w:ascii="Arial" w:hAnsi="Arial" w:cs="Arial"/>
          <w:sz w:val="24"/>
          <w:szCs w:val="24"/>
        </w:rPr>
        <w:t>o</w:t>
      </w:r>
      <w:r w:rsidRPr="00482563">
        <w:rPr>
          <w:rFonts w:ascii="Arial" w:hAnsi="Arial" w:cs="Arial"/>
          <w:spacing w:val="-8"/>
          <w:sz w:val="24"/>
          <w:szCs w:val="24"/>
        </w:rPr>
        <w:t xml:space="preserve"> </w:t>
      </w:r>
      <w:r w:rsidRPr="00482563">
        <w:rPr>
          <w:rFonts w:ascii="Arial" w:hAnsi="Arial" w:cs="Arial"/>
          <w:sz w:val="24"/>
          <w:szCs w:val="24"/>
        </w:rPr>
        <w:t>il</w:t>
      </w:r>
      <w:r w:rsidRPr="00482563">
        <w:rPr>
          <w:rFonts w:ascii="Arial" w:hAnsi="Arial" w:cs="Arial"/>
          <w:spacing w:val="-7"/>
          <w:sz w:val="24"/>
          <w:szCs w:val="24"/>
        </w:rPr>
        <w:t xml:space="preserve"> </w:t>
      </w:r>
      <w:r w:rsidRPr="00482563">
        <w:rPr>
          <w:rFonts w:ascii="Arial" w:hAnsi="Arial" w:cs="Arial"/>
          <w:sz w:val="24"/>
          <w:szCs w:val="24"/>
        </w:rPr>
        <w:t>raggiungimento</w:t>
      </w:r>
      <w:r w:rsidRPr="00482563">
        <w:rPr>
          <w:rFonts w:ascii="Arial" w:hAnsi="Arial" w:cs="Arial"/>
          <w:spacing w:val="-7"/>
          <w:sz w:val="24"/>
          <w:szCs w:val="24"/>
        </w:rPr>
        <w:t xml:space="preserve"> </w:t>
      </w:r>
      <w:r w:rsidRPr="00482563">
        <w:rPr>
          <w:rFonts w:ascii="Arial" w:hAnsi="Arial" w:cs="Arial"/>
          <w:sz w:val="24"/>
          <w:szCs w:val="24"/>
        </w:rPr>
        <w:t>degli</w:t>
      </w:r>
      <w:r w:rsidRPr="00482563">
        <w:rPr>
          <w:rFonts w:ascii="Arial" w:hAnsi="Arial" w:cs="Arial"/>
          <w:spacing w:val="-7"/>
          <w:sz w:val="24"/>
          <w:szCs w:val="24"/>
        </w:rPr>
        <w:t xml:space="preserve"> </w:t>
      </w:r>
      <w:r w:rsidRPr="00482563">
        <w:rPr>
          <w:rFonts w:ascii="Arial" w:hAnsi="Arial" w:cs="Arial"/>
          <w:spacing w:val="-2"/>
          <w:sz w:val="24"/>
          <w:szCs w:val="24"/>
        </w:rPr>
        <w:t>obiettivi;</w:t>
      </w:r>
    </w:p>
    <w:p w14:paraId="280094C3" w14:textId="77777777" w:rsidR="00A55634" w:rsidRPr="00482563" w:rsidRDefault="005A30DF" w:rsidP="00482563">
      <w:pPr>
        <w:pStyle w:val="Paragrafoelenco"/>
        <w:numPr>
          <w:ilvl w:val="0"/>
          <w:numId w:val="1"/>
        </w:numPr>
        <w:tabs>
          <w:tab w:val="left" w:pos="426"/>
        </w:tabs>
        <w:spacing w:line="288" w:lineRule="auto"/>
        <w:ind w:left="426" w:hanging="284"/>
        <w:rPr>
          <w:rFonts w:ascii="Arial" w:hAnsi="Arial" w:cs="Arial"/>
          <w:sz w:val="24"/>
          <w:szCs w:val="24"/>
        </w:rPr>
      </w:pPr>
      <w:r w:rsidRPr="00482563">
        <w:rPr>
          <w:rFonts w:ascii="Arial" w:hAnsi="Arial" w:cs="Arial"/>
          <w:sz w:val="24"/>
          <w:szCs w:val="24"/>
        </w:rPr>
        <w:t>l’adeguatezza</w:t>
      </w:r>
      <w:r w:rsidRPr="00482563">
        <w:rPr>
          <w:rFonts w:ascii="Arial" w:hAnsi="Arial" w:cs="Arial"/>
          <w:spacing w:val="-12"/>
          <w:sz w:val="24"/>
          <w:szCs w:val="24"/>
        </w:rPr>
        <w:t xml:space="preserve"> </w:t>
      </w:r>
      <w:r w:rsidRPr="00482563">
        <w:rPr>
          <w:rFonts w:ascii="Arial" w:hAnsi="Arial" w:cs="Arial"/>
          <w:sz w:val="24"/>
          <w:szCs w:val="24"/>
        </w:rPr>
        <w:t>della</w:t>
      </w:r>
      <w:r w:rsidRPr="00482563">
        <w:rPr>
          <w:rFonts w:ascii="Arial" w:hAnsi="Arial" w:cs="Arial"/>
          <w:spacing w:val="-9"/>
          <w:sz w:val="24"/>
          <w:szCs w:val="24"/>
        </w:rPr>
        <w:t xml:space="preserve"> </w:t>
      </w:r>
      <w:r w:rsidRPr="00482563">
        <w:rPr>
          <w:rFonts w:ascii="Arial" w:hAnsi="Arial" w:cs="Arial"/>
          <w:sz w:val="24"/>
          <w:szCs w:val="24"/>
        </w:rPr>
        <w:t>reportistica</w:t>
      </w:r>
      <w:r w:rsidRPr="00482563">
        <w:rPr>
          <w:rFonts w:ascii="Arial" w:hAnsi="Arial" w:cs="Arial"/>
          <w:spacing w:val="-9"/>
          <w:sz w:val="24"/>
          <w:szCs w:val="24"/>
        </w:rPr>
        <w:t xml:space="preserve"> </w:t>
      </w:r>
      <w:r w:rsidRPr="00482563">
        <w:rPr>
          <w:rFonts w:ascii="Arial" w:hAnsi="Arial" w:cs="Arial"/>
          <w:sz w:val="24"/>
          <w:szCs w:val="24"/>
        </w:rPr>
        <w:t>sulle</w:t>
      </w:r>
      <w:r w:rsidRPr="00482563">
        <w:rPr>
          <w:rFonts w:ascii="Arial" w:hAnsi="Arial" w:cs="Arial"/>
          <w:spacing w:val="-9"/>
          <w:sz w:val="24"/>
          <w:szCs w:val="24"/>
        </w:rPr>
        <w:t xml:space="preserve"> </w:t>
      </w:r>
      <w:r w:rsidRPr="00482563">
        <w:rPr>
          <w:rFonts w:ascii="Arial" w:hAnsi="Arial" w:cs="Arial"/>
          <w:sz w:val="24"/>
          <w:szCs w:val="24"/>
        </w:rPr>
        <w:t>prestazioni</w:t>
      </w:r>
      <w:r w:rsidRPr="00482563">
        <w:rPr>
          <w:rFonts w:ascii="Arial" w:hAnsi="Arial" w:cs="Arial"/>
          <w:spacing w:val="-9"/>
          <w:sz w:val="24"/>
          <w:szCs w:val="24"/>
        </w:rPr>
        <w:t xml:space="preserve"> </w:t>
      </w:r>
      <w:r w:rsidRPr="00482563">
        <w:rPr>
          <w:rFonts w:ascii="Arial" w:hAnsi="Arial" w:cs="Arial"/>
          <w:spacing w:val="-2"/>
          <w:sz w:val="24"/>
          <w:szCs w:val="24"/>
        </w:rPr>
        <w:t>svolte;</w:t>
      </w:r>
    </w:p>
    <w:p w14:paraId="3957BC01" w14:textId="77777777" w:rsidR="00A55634" w:rsidRPr="00482563" w:rsidRDefault="005A30DF" w:rsidP="00482563">
      <w:pPr>
        <w:pStyle w:val="Paragrafoelenco"/>
        <w:numPr>
          <w:ilvl w:val="0"/>
          <w:numId w:val="1"/>
        </w:numPr>
        <w:tabs>
          <w:tab w:val="left" w:pos="426"/>
        </w:tabs>
        <w:spacing w:line="288" w:lineRule="auto"/>
        <w:ind w:left="426" w:hanging="283"/>
        <w:rPr>
          <w:rFonts w:ascii="Arial" w:hAnsi="Arial" w:cs="Arial"/>
          <w:sz w:val="24"/>
          <w:szCs w:val="24"/>
        </w:rPr>
      </w:pPr>
      <w:r w:rsidRPr="00482563">
        <w:rPr>
          <w:rFonts w:ascii="Arial" w:hAnsi="Arial" w:cs="Arial"/>
          <w:sz w:val="24"/>
          <w:szCs w:val="24"/>
        </w:rPr>
        <w:t>il</w:t>
      </w:r>
      <w:r w:rsidRPr="00482563">
        <w:rPr>
          <w:rFonts w:ascii="Arial" w:hAnsi="Arial" w:cs="Arial"/>
          <w:spacing w:val="-7"/>
          <w:sz w:val="24"/>
          <w:szCs w:val="24"/>
        </w:rPr>
        <w:t xml:space="preserve"> </w:t>
      </w:r>
      <w:r w:rsidRPr="00482563">
        <w:rPr>
          <w:rFonts w:ascii="Arial" w:hAnsi="Arial" w:cs="Arial"/>
          <w:sz w:val="24"/>
          <w:szCs w:val="24"/>
        </w:rPr>
        <w:t>rispetto</w:t>
      </w:r>
      <w:r w:rsidRPr="00482563">
        <w:rPr>
          <w:rFonts w:ascii="Arial" w:hAnsi="Arial" w:cs="Arial"/>
          <w:spacing w:val="-5"/>
          <w:sz w:val="24"/>
          <w:szCs w:val="24"/>
        </w:rPr>
        <w:t xml:space="preserve"> </w:t>
      </w:r>
      <w:r w:rsidRPr="00482563">
        <w:rPr>
          <w:rFonts w:ascii="Arial" w:hAnsi="Arial" w:cs="Arial"/>
          <w:sz w:val="24"/>
          <w:szCs w:val="24"/>
        </w:rPr>
        <w:t>delle</w:t>
      </w:r>
      <w:r w:rsidRPr="00482563">
        <w:rPr>
          <w:rFonts w:ascii="Arial" w:hAnsi="Arial" w:cs="Arial"/>
          <w:spacing w:val="-5"/>
          <w:sz w:val="24"/>
          <w:szCs w:val="24"/>
        </w:rPr>
        <w:t xml:space="preserve"> </w:t>
      </w:r>
      <w:r w:rsidRPr="00482563">
        <w:rPr>
          <w:rFonts w:ascii="Arial" w:hAnsi="Arial" w:cs="Arial"/>
          <w:sz w:val="24"/>
          <w:szCs w:val="24"/>
        </w:rPr>
        <w:t>norme</w:t>
      </w:r>
      <w:r w:rsidRPr="00482563">
        <w:rPr>
          <w:rFonts w:ascii="Arial" w:hAnsi="Arial" w:cs="Arial"/>
          <w:spacing w:val="-5"/>
          <w:sz w:val="24"/>
          <w:szCs w:val="24"/>
        </w:rPr>
        <w:t xml:space="preserve"> </w:t>
      </w:r>
      <w:r w:rsidRPr="00482563">
        <w:rPr>
          <w:rFonts w:ascii="Arial" w:hAnsi="Arial" w:cs="Arial"/>
          <w:sz w:val="24"/>
          <w:szCs w:val="24"/>
        </w:rPr>
        <w:t>di</w:t>
      </w:r>
      <w:r w:rsidRPr="00482563">
        <w:rPr>
          <w:rFonts w:ascii="Arial" w:hAnsi="Arial" w:cs="Arial"/>
          <w:spacing w:val="-5"/>
          <w:sz w:val="24"/>
          <w:szCs w:val="24"/>
        </w:rPr>
        <w:t xml:space="preserve"> </w:t>
      </w:r>
      <w:r w:rsidRPr="00482563">
        <w:rPr>
          <w:rFonts w:ascii="Arial" w:hAnsi="Arial" w:cs="Arial"/>
          <w:sz w:val="24"/>
          <w:szCs w:val="24"/>
        </w:rPr>
        <w:t>sicurezza</w:t>
      </w:r>
      <w:r w:rsidRPr="00482563">
        <w:rPr>
          <w:rFonts w:ascii="Arial" w:hAnsi="Arial" w:cs="Arial"/>
          <w:spacing w:val="-5"/>
          <w:sz w:val="24"/>
          <w:szCs w:val="24"/>
        </w:rPr>
        <w:t xml:space="preserve"> </w:t>
      </w:r>
      <w:r w:rsidRPr="00482563">
        <w:rPr>
          <w:rFonts w:ascii="Arial" w:hAnsi="Arial" w:cs="Arial"/>
          <w:sz w:val="24"/>
          <w:szCs w:val="24"/>
        </w:rPr>
        <w:t>sul</w:t>
      </w:r>
      <w:r w:rsidRPr="00482563">
        <w:rPr>
          <w:rFonts w:ascii="Arial" w:hAnsi="Arial" w:cs="Arial"/>
          <w:spacing w:val="-4"/>
          <w:sz w:val="24"/>
          <w:szCs w:val="24"/>
        </w:rPr>
        <w:t xml:space="preserve"> </w:t>
      </w:r>
      <w:r w:rsidRPr="00482563">
        <w:rPr>
          <w:rFonts w:ascii="Arial" w:hAnsi="Arial" w:cs="Arial"/>
          <w:spacing w:val="-2"/>
          <w:sz w:val="24"/>
          <w:szCs w:val="24"/>
        </w:rPr>
        <w:t>lavoro.</w:t>
      </w:r>
    </w:p>
    <w:p w14:paraId="400817A5" w14:textId="14A186E8" w:rsidR="00482563" w:rsidRDefault="005A30DF" w:rsidP="00482563">
      <w:pPr>
        <w:pStyle w:val="Corpotesto"/>
        <w:spacing w:line="288" w:lineRule="auto"/>
        <w:rPr>
          <w:rFonts w:ascii="Arial" w:hAnsi="Arial" w:cs="Arial"/>
          <w:spacing w:val="-2"/>
          <w:sz w:val="24"/>
          <w:szCs w:val="24"/>
        </w:rPr>
      </w:pPr>
      <w:r w:rsidRPr="00482563">
        <w:rPr>
          <w:rFonts w:ascii="Arial" w:hAnsi="Arial" w:cs="Arial"/>
          <w:sz w:val="24"/>
          <w:szCs w:val="24"/>
        </w:rPr>
        <w:t xml:space="preserve">Eventuali inadempienze dovranno essere contestate per iscritto all’appaltatore, con eventuale fissazione di un termine per la relativa regolarizzazione oltre il quale potranno essere erogate </w:t>
      </w:r>
      <w:r w:rsidRPr="00482563">
        <w:rPr>
          <w:rFonts w:ascii="Arial" w:hAnsi="Arial" w:cs="Arial"/>
          <w:spacing w:val="-2"/>
          <w:sz w:val="24"/>
          <w:szCs w:val="24"/>
        </w:rPr>
        <w:t>penali</w:t>
      </w:r>
      <w:r w:rsidR="00482563">
        <w:rPr>
          <w:rFonts w:ascii="Arial" w:hAnsi="Arial" w:cs="Arial"/>
          <w:spacing w:val="-2"/>
          <w:sz w:val="24"/>
          <w:szCs w:val="24"/>
        </w:rPr>
        <w:t>.</w:t>
      </w:r>
    </w:p>
    <w:p w14:paraId="17E6D4E4" w14:textId="6BAAA935" w:rsidR="00A55634" w:rsidRPr="00482563" w:rsidRDefault="00520D4E" w:rsidP="00482563">
      <w:pPr>
        <w:pStyle w:val="Corpotesto"/>
        <w:spacing w:line="288" w:lineRule="auto"/>
        <w:rPr>
          <w:rFonts w:ascii="Arial" w:hAnsi="Arial" w:cs="Arial"/>
          <w:sz w:val="24"/>
          <w:szCs w:val="24"/>
        </w:rPr>
      </w:pPr>
      <w:r>
        <w:rPr>
          <w:rFonts w:ascii="Arial" w:hAnsi="Arial" w:cs="Arial"/>
          <w:sz w:val="24"/>
          <w:szCs w:val="24"/>
        </w:rPr>
        <w:t>L</w:t>
      </w:r>
      <w:r w:rsidRPr="00482563">
        <w:rPr>
          <w:rFonts w:ascii="Arial" w:hAnsi="Arial" w:cs="Arial"/>
          <w:sz w:val="24"/>
          <w:szCs w:val="24"/>
        </w:rPr>
        <w:t>e penali dovute per il ritardato adempimento per ogni giorno di mancato servizio</w:t>
      </w:r>
      <w:r w:rsidR="005A30DF" w:rsidRPr="00482563">
        <w:rPr>
          <w:rFonts w:ascii="Arial" w:hAnsi="Arial" w:cs="Arial"/>
          <w:sz w:val="24"/>
          <w:szCs w:val="24"/>
        </w:rPr>
        <w:t xml:space="preserve"> sono calcolate in misura giornaliera compresa tra lo 0,5 per mille e l'1,5 per mille dell'ammontare netto </w:t>
      </w:r>
      <w:r w:rsidR="005A30DF" w:rsidRPr="00482563">
        <w:rPr>
          <w:rFonts w:ascii="Arial" w:hAnsi="Arial" w:cs="Arial"/>
          <w:spacing w:val="-2"/>
          <w:sz w:val="24"/>
          <w:szCs w:val="24"/>
        </w:rPr>
        <w:t>contrattuale</w:t>
      </w:r>
      <w:r w:rsidR="00482563">
        <w:rPr>
          <w:rFonts w:ascii="Arial" w:hAnsi="Arial" w:cs="Arial"/>
          <w:spacing w:val="-2"/>
          <w:sz w:val="24"/>
          <w:szCs w:val="24"/>
        </w:rPr>
        <w:t>.</w:t>
      </w:r>
    </w:p>
    <w:p w14:paraId="0D81F557" w14:textId="430E861E" w:rsidR="00A55634" w:rsidRPr="00482563" w:rsidRDefault="00482563" w:rsidP="00482563">
      <w:pPr>
        <w:pStyle w:val="Paragrafoelenco"/>
        <w:tabs>
          <w:tab w:val="left" w:pos="314"/>
        </w:tabs>
        <w:spacing w:line="288" w:lineRule="auto"/>
        <w:rPr>
          <w:rFonts w:ascii="Arial" w:hAnsi="Arial" w:cs="Arial"/>
          <w:sz w:val="24"/>
          <w:szCs w:val="24"/>
        </w:rPr>
      </w:pPr>
      <w:r>
        <w:rPr>
          <w:rFonts w:ascii="Arial" w:hAnsi="Arial" w:cs="Arial"/>
          <w:sz w:val="24"/>
          <w:szCs w:val="24"/>
        </w:rPr>
        <w:t xml:space="preserve">Sono previste inoltre penali, </w:t>
      </w:r>
      <w:r w:rsidR="005A30DF" w:rsidRPr="00482563">
        <w:rPr>
          <w:rFonts w:ascii="Arial" w:hAnsi="Arial" w:cs="Arial"/>
          <w:sz w:val="24"/>
          <w:szCs w:val="24"/>
        </w:rPr>
        <w:t xml:space="preserve">da un minimo di </w:t>
      </w:r>
      <w:r w:rsidR="005A30DF" w:rsidRPr="00482563">
        <w:rPr>
          <w:rFonts w:ascii="Arial" w:hAnsi="Arial" w:cs="Arial"/>
          <w:w w:val="95"/>
          <w:sz w:val="24"/>
          <w:szCs w:val="24"/>
        </w:rPr>
        <w:t xml:space="preserve">€ </w:t>
      </w:r>
      <w:r>
        <w:rPr>
          <w:rFonts w:ascii="Arial" w:hAnsi="Arial" w:cs="Arial"/>
          <w:w w:val="95"/>
          <w:sz w:val="24"/>
          <w:szCs w:val="24"/>
        </w:rPr>
        <w:t>2</w:t>
      </w:r>
      <w:r w:rsidR="005A30DF" w:rsidRPr="00482563">
        <w:rPr>
          <w:rFonts w:ascii="Arial" w:hAnsi="Arial" w:cs="Arial"/>
          <w:sz w:val="24"/>
          <w:szCs w:val="24"/>
        </w:rPr>
        <w:t xml:space="preserve">50,00 fino ad un massimo di </w:t>
      </w:r>
      <w:r w:rsidR="005A30DF" w:rsidRPr="00482563">
        <w:rPr>
          <w:rFonts w:ascii="Arial" w:hAnsi="Arial" w:cs="Arial"/>
          <w:w w:val="95"/>
          <w:sz w:val="24"/>
          <w:szCs w:val="24"/>
        </w:rPr>
        <w:t xml:space="preserve">€ </w:t>
      </w:r>
      <w:r>
        <w:rPr>
          <w:rFonts w:ascii="Arial" w:hAnsi="Arial" w:cs="Arial"/>
          <w:sz w:val="24"/>
          <w:szCs w:val="24"/>
        </w:rPr>
        <w:t>1.00</w:t>
      </w:r>
      <w:r w:rsidR="005A30DF" w:rsidRPr="00482563">
        <w:rPr>
          <w:rFonts w:ascii="Arial" w:hAnsi="Arial" w:cs="Arial"/>
          <w:sz w:val="24"/>
          <w:szCs w:val="24"/>
        </w:rPr>
        <w:t>0,00, a seconda della gravità, per ogni mancanza di corretto comportamento nei confronti dell’utente.</w:t>
      </w:r>
    </w:p>
    <w:p w14:paraId="4DADBB29" w14:textId="4BE6DC8F" w:rsidR="00A55634" w:rsidRPr="000345E6" w:rsidRDefault="005A30DF" w:rsidP="00482563">
      <w:pPr>
        <w:pStyle w:val="Titolo1"/>
        <w:spacing w:before="253" w:line="288" w:lineRule="auto"/>
        <w:jc w:val="both"/>
        <w:rPr>
          <w:sz w:val="24"/>
          <w:szCs w:val="24"/>
        </w:rPr>
      </w:pPr>
      <w:r w:rsidRPr="000345E6">
        <w:rPr>
          <w:sz w:val="24"/>
          <w:szCs w:val="24"/>
        </w:rPr>
        <w:t>ART.</w:t>
      </w:r>
      <w:r w:rsidRPr="000345E6">
        <w:rPr>
          <w:spacing w:val="-15"/>
          <w:sz w:val="24"/>
          <w:szCs w:val="24"/>
        </w:rPr>
        <w:t xml:space="preserve"> </w:t>
      </w:r>
      <w:r w:rsidRPr="000345E6">
        <w:rPr>
          <w:sz w:val="24"/>
          <w:szCs w:val="24"/>
        </w:rPr>
        <w:t>2</w:t>
      </w:r>
      <w:r w:rsidR="000345E6" w:rsidRPr="000345E6">
        <w:rPr>
          <w:sz w:val="24"/>
          <w:szCs w:val="24"/>
        </w:rPr>
        <w:t>3</w:t>
      </w:r>
      <w:r w:rsidRPr="000345E6">
        <w:rPr>
          <w:spacing w:val="-15"/>
          <w:sz w:val="24"/>
          <w:szCs w:val="24"/>
        </w:rPr>
        <w:t xml:space="preserve"> </w:t>
      </w:r>
      <w:r w:rsidRPr="000345E6">
        <w:rPr>
          <w:spacing w:val="-2"/>
          <w:sz w:val="24"/>
          <w:szCs w:val="24"/>
        </w:rPr>
        <w:t>RECESSO</w:t>
      </w:r>
    </w:p>
    <w:p w14:paraId="1CF1E259" w14:textId="77777777"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 xml:space="preserve">Fermo restando quanto previsto dagli articoli 88, comma 4-ter e 92, comma 4, del decreto legislativo 6 settembre 2011, n. 159 nonché quanto stabilito dall'art.123 del D. Lgs. n. 36/2023, la stazione appaltante può recedere dal contratto in qualunque momento previo il pagamento delle prestazioni relative ai servizi e alle forniture eseguiti oltre al decimo dell'importo dei servizi non </w:t>
      </w:r>
      <w:r w:rsidRPr="000345E6">
        <w:rPr>
          <w:rFonts w:ascii="Arial" w:hAnsi="Arial" w:cs="Arial"/>
          <w:spacing w:val="-2"/>
          <w:sz w:val="24"/>
          <w:szCs w:val="24"/>
        </w:rPr>
        <w:t>eseguiti.</w:t>
      </w:r>
    </w:p>
    <w:p w14:paraId="06852AA1" w14:textId="0D2A4227" w:rsidR="00A55634" w:rsidRPr="000345E6" w:rsidRDefault="005A30DF" w:rsidP="00482563">
      <w:pPr>
        <w:pStyle w:val="Corpotesto"/>
        <w:spacing w:line="288" w:lineRule="auto"/>
        <w:rPr>
          <w:rFonts w:ascii="Arial" w:hAnsi="Arial" w:cs="Arial"/>
          <w:sz w:val="24"/>
          <w:szCs w:val="24"/>
        </w:rPr>
      </w:pPr>
      <w:r w:rsidRPr="000345E6">
        <w:rPr>
          <w:rFonts w:ascii="Arial" w:hAnsi="Arial" w:cs="Arial"/>
          <w:sz w:val="24"/>
          <w:szCs w:val="24"/>
        </w:rPr>
        <w:t>Il decimo dell'importo delle prestazioni non eseguite è calcolato sulla differenza tra l'importo dei quattro quinti del prezzo posto a base di gara, depurato del ribasso d'asta e l'ammontare netto dei servizi eseguiti</w:t>
      </w:r>
      <w:r w:rsidR="00520D4E">
        <w:rPr>
          <w:rFonts w:ascii="Arial" w:hAnsi="Arial" w:cs="Arial"/>
          <w:sz w:val="24"/>
          <w:szCs w:val="24"/>
        </w:rPr>
        <w:t>.</w:t>
      </w:r>
      <w:r w:rsidRPr="000345E6">
        <w:rPr>
          <w:rFonts w:ascii="Arial" w:hAnsi="Arial" w:cs="Arial"/>
          <w:sz w:val="24"/>
          <w:szCs w:val="24"/>
        </w:rPr>
        <w:t xml:space="preserve"> L'esercizio del diritto di recesso è preceduto da una formale </w:t>
      </w:r>
      <w:r w:rsidRPr="000345E6">
        <w:rPr>
          <w:rFonts w:ascii="Arial" w:hAnsi="Arial" w:cs="Arial"/>
          <w:sz w:val="24"/>
          <w:szCs w:val="24"/>
        </w:rPr>
        <w:lastRenderedPageBreak/>
        <w:t>comunicazione all'appaltatore da darsi con un preavviso non inferiore a venti giorni, decorsi i quali la stazione appaltante prende in consegna il servizio ed effettua la verifica della regolarità dei servizi stessi.</w:t>
      </w:r>
    </w:p>
    <w:p w14:paraId="1868F885" w14:textId="77777777" w:rsidR="00482563" w:rsidRPr="000345E6" w:rsidRDefault="00482563" w:rsidP="00482563">
      <w:pPr>
        <w:pStyle w:val="Titolo1"/>
        <w:spacing w:line="288" w:lineRule="auto"/>
        <w:jc w:val="both"/>
        <w:rPr>
          <w:spacing w:val="-2"/>
          <w:sz w:val="24"/>
          <w:szCs w:val="24"/>
        </w:rPr>
      </w:pPr>
    </w:p>
    <w:p w14:paraId="5E7E2918" w14:textId="388FECCC" w:rsidR="00A55634" w:rsidRPr="000345E6" w:rsidRDefault="005A30DF" w:rsidP="00482563">
      <w:pPr>
        <w:pStyle w:val="Titolo1"/>
        <w:spacing w:line="288" w:lineRule="auto"/>
        <w:jc w:val="both"/>
        <w:rPr>
          <w:sz w:val="24"/>
          <w:szCs w:val="24"/>
        </w:rPr>
      </w:pPr>
      <w:r w:rsidRPr="000345E6">
        <w:rPr>
          <w:spacing w:val="-2"/>
          <w:sz w:val="24"/>
          <w:szCs w:val="24"/>
        </w:rPr>
        <w:t>ART.</w:t>
      </w:r>
      <w:r w:rsidRPr="000345E6">
        <w:rPr>
          <w:spacing w:val="-8"/>
          <w:sz w:val="24"/>
          <w:szCs w:val="24"/>
        </w:rPr>
        <w:t xml:space="preserve"> </w:t>
      </w:r>
      <w:r w:rsidRPr="000345E6">
        <w:rPr>
          <w:spacing w:val="-2"/>
          <w:sz w:val="24"/>
          <w:szCs w:val="24"/>
        </w:rPr>
        <w:t>2</w:t>
      </w:r>
      <w:r w:rsidR="000345E6" w:rsidRPr="000345E6">
        <w:rPr>
          <w:spacing w:val="-2"/>
          <w:sz w:val="24"/>
          <w:szCs w:val="24"/>
        </w:rPr>
        <w:t>4</w:t>
      </w:r>
      <w:r w:rsidRPr="000345E6">
        <w:rPr>
          <w:spacing w:val="-5"/>
          <w:sz w:val="24"/>
          <w:szCs w:val="24"/>
        </w:rPr>
        <w:t xml:space="preserve"> </w:t>
      </w:r>
      <w:r w:rsidRPr="000345E6">
        <w:rPr>
          <w:spacing w:val="-2"/>
          <w:sz w:val="24"/>
          <w:szCs w:val="24"/>
        </w:rPr>
        <w:t>SUBAPPALTO</w:t>
      </w:r>
      <w:r w:rsidRPr="000345E6">
        <w:rPr>
          <w:spacing w:val="-6"/>
          <w:sz w:val="24"/>
          <w:szCs w:val="24"/>
        </w:rPr>
        <w:t xml:space="preserve"> </w:t>
      </w:r>
      <w:r w:rsidRPr="000345E6">
        <w:rPr>
          <w:spacing w:val="-2"/>
          <w:sz w:val="24"/>
          <w:szCs w:val="24"/>
        </w:rPr>
        <w:t>E</w:t>
      </w:r>
      <w:r w:rsidRPr="000345E6">
        <w:rPr>
          <w:spacing w:val="-5"/>
          <w:sz w:val="24"/>
          <w:szCs w:val="24"/>
        </w:rPr>
        <w:t xml:space="preserve"> </w:t>
      </w:r>
      <w:r w:rsidRPr="000345E6">
        <w:rPr>
          <w:spacing w:val="-2"/>
          <w:sz w:val="24"/>
          <w:szCs w:val="24"/>
        </w:rPr>
        <w:t>CESSIONE</w:t>
      </w:r>
      <w:r w:rsidRPr="000345E6">
        <w:rPr>
          <w:spacing w:val="-5"/>
          <w:sz w:val="24"/>
          <w:szCs w:val="24"/>
        </w:rPr>
        <w:t xml:space="preserve"> </w:t>
      </w:r>
      <w:r w:rsidRPr="000345E6">
        <w:rPr>
          <w:spacing w:val="-2"/>
          <w:sz w:val="24"/>
          <w:szCs w:val="24"/>
        </w:rPr>
        <w:t>DEL</w:t>
      </w:r>
      <w:r w:rsidRPr="000345E6">
        <w:rPr>
          <w:spacing w:val="-9"/>
          <w:sz w:val="24"/>
          <w:szCs w:val="24"/>
        </w:rPr>
        <w:t xml:space="preserve"> </w:t>
      </w:r>
      <w:r w:rsidRPr="000345E6">
        <w:rPr>
          <w:spacing w:val="-2"/>
          <w:sz w:val="24"/>
          <w:szCs w:val="24"/>
        </w:rPr>
        <w:t>CONTRATTO</w:t>
      </w:r>
    </w:p>
    <w:p w14:paraId="150D5F4A" w14:textId="7DA60D66" w:rsidR="00482563"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In relazione all'affidamento di cui alla presente procedura il subappalto</w:t>
      </w:r>
      <w:r w:rsidRPr="00482563">
        <w:rPr>
          <w:rFonts w:ascii="Arial" w:hAnsi="Arial" w:cs="Arial"/>
          <w:sz w:val="24"/>
          <w:szCs w:val="24"/>
        </w:rPr>
        <w:t xml:space="preserve"> è ammesso nei limiti di cui all'art. 119 come aggiornato da</w:t>
      </w:r>
      <w:r w:rsidR="00482563">
        <w:rPr>
          <w:rFonts w:ascii="Arial" w:hAnsi="Arial" w:cs="Arial"/>
          <w:sz w:val="24"/>
          <w:szCs w:val="24"/>
        </w:rPr>
        <w:t>l</w:t>
      </w:r>
      <w:r w:rsidRPr="00482563">
        <w:rPr>
          <w:rFonts w:ascii="Arial" w:hAnsi="Arial" w:cs="Arial"/>
          <w:sz w:val="24"/>
          <w:szCs w:val="24"/>
        </w:rPr>
        <w:t xml:space="preserve"> D.</w:t>
      </w:r>
      <w:r w:rsidR="00482563">
        <w:rPr>
          <w:rFonts w:ascii="Arial" w:hAnsi="Arial" w:cs="Arial"/>
          <w:sz w:val="24"/>
          <w:szCs w:val="24"/>
        </w:rPr>
        <w:t xml:space="preserve"> </w:t>
      </w:r>
      <w:r w:rsidRPr="00482563">
        <w:rPr>
          <w:rFonts w:ascii="Arial" w:hAnsi="Arial" w:cs="Arial"/>
          <w:sz w:val="24"/>
          <w:szCs w:val="24"/>
        </w:rPr>
        <w:t>Lgs.</w:t>
      </w:r>
      <w:r w:rsidR="00482563">
        <w:rPr>
          <w:rFonts w:ascii="Arial" w:hAnsi="Arial" w:cs="Arial"/>
          <w:sz w:val="24"/>
          <w:szCs w:val="24"/>
        </w:rPr>
        <w:t xml:space="preserve"> </w:t>
      </w:r>
      <w:r w:rsidRPr="00482563">
        <w:rPr>
          <w:rFonts w:ascii="Arial" w:hAnsi="Arial" w:cs="Arial"/>
          <w:sz w:val="24"/>
          <w:szCs w:val="24"/>
        </w:rPr>
        <w:t>n. 209 del 31/12/2024. Tenuto conto della natura e complessità delle prestazioni del presente appalto, con particolare attenzione alle attività didattico</w:t>
      </w:r>
      <w:r w:rsidRPr="00482563">
        <w:rPr>
          <w:rFonts w:ascii="Arial" w:hAnsi="Arial" w:cs="Arial"/>
          <w:spacing w:val="40"/>
          <w:sz w:val="24"/>
          <w:szCs w:val="24"/>
        </w:rPr>
        <w:t xml:space="preserve"> </w:t>
      </w:r>
      <w:r w:rsidRPr="00482563">
        <w:rPr>
          <w:rFonts w:ascii="Arial" w:hAnsi="Arial" w:cs="Arial"/>
          <w:sz w:val="24"/>
          <w:szCs w:val="24"/>
        </w:rPr>
        <w:t xml:space="preserve">– educative, non è concesso il subappalto a cascata come definito dal </w:t>
      </w:r>
      <w:r w:rsidRPr="000345E6">
        <w:rPr>
          <w:rFonts w:ascii="Arial" w:hAnsi="Arial" w:cs="Arial"/>
          <w:sz w:val="24"/>
          <w:szCs w:val="24"/>
        </w:rPr>
        <w:t>comma 17 dell’art. 119 del D.</w:t>
      </w:r>
      <w:r w:rsidR="00482563" w:rsidRPr="000345E6">
        <w:rPr>
          <w:rFonts w:ascii="Arial" w:hAnsi="Arial" w:cs="Arial"/>
          <w:sz w:val="24"/>
          <w:szCs w:val="24"/>
        </w:rPr>
        <w:t xml:space="preserve"> </w:t>
      </w:r>
      <w:r w:rsidRPr="000345E6">
        <w:rPr>
          <w:rFonts w:ascii="Arial" w:hAnsi="Arial" w:cs="Arial"/>
          <w:sz w:val="24"/>
          <w:szCs w:val="24"/>
        </w:rPr>
        <w:t>Lgs.</w:t>
      </w:r>
      <w:r w:rsidR="00482563" w:rsidRPr="000345E6">
        <w:rPr>
          <w:rFonts w:ascii="Arial" w:hAnsi="Arial" w:cs="Arial"/>
          <w:sz w:val="24"/>
          <w:szCs w:val="24"/>
        </w:rPr>
        <w:t xml:space="preserve"> </w:t>
      </w:r>
      <w:r w:rsidRPr="000345E6">
        <w:rPr>
          <w:rFonts w:ascii="Arial" w:hAnsi="Arial" w:cs="Arial"/>
          <w:sz w:val="24"/>
          <w:szCs w:val="24"/>
        </w:rPr>
        <w:t>n. 209 del 31/12/2024.</w:t>
      </w:r>
    </w:p>
    <w:p w14:paraId="28FB6246" w14:textId="40D3B682"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Il contratto non può essere ceduto a pena di nullità.</w:t>
      </w:r>
    </w:p>
    <w:p w14:paraId="4EF5E820" w14:textId="431CF48C" w:rsidR="00A55634" w:rsidRPr="000345E6" w:rsidRDefault="005A30DF" w:rsidP="00482563">
      <w:pPr>
        <w:pStyle w:val="Titolo1"/>
        <w:spacing w:before="252" w:line="288" w:lineRule="auto"/>
        <w:ind w:left="133"/>
        <w:jc w:val="both"/>
        <w:rPr>
          <w:sz w:val="24"/>
          <w:szCs w:val="24"/>
        </w:rPr>
      </w:pPr>
      <w:r w:rsidRPr="000345E6">
        <w:rPr>
          <w:sz w:val="24"/>
          <w:szCs w:val="24"/>
        </w:rPr>
        <w:t>ART.</w:t>
      </w:r>
      <w:r w:rsidRPr="000345E6">
        <w:rPr>
          <w:spacing w:val="-10"/>
          <w:sz w:val="24"/>
          <w:szCs w:val="24"/>
        </w:rPr>
        <w:t xml:space="preserve"> </w:t>
      </w:r>
      <w:r w:rsidRPr="000345E6">
        <w:rPr>
          <w:sz w:val="24"/>
          <w:szCs w:val="24"/>
        </w:rPr>
        <w:t>2</w:t>
      </w:r>
      <w:r w:rsidR="000345E6" w:rsidRPr="000345E6">
        <w:rPr>
          <w:sz w:val="24"/>
          <w:szCs w:val="24"/>
        </w:rPr>
        <w:t xml:space="preserve">5 </w:t>
      </w:r>
      <w:r w:rsidRPr="000345E6">
        <w:rPr>
          <w:sz w:val="24"/>
          <w:szCs w:val="24"/>
        </w:rPr>
        <w:t>ORGANO</w:t>
      </w:r>
      <w:r w:rsidRPr="000345E6">
        <w:rPr>
          <w:spacing w:val="-8"/>
          <w:sz w:val="24"/>
          <w:szCs w:val="24"/>
        </w:rPr>
        <w:t xml:space="preserve"> </w:t>
      </w:r>
      <w:r w:rsidRPr="000345E6">
        <w:rPr>
          <w:sz w:val="24"/>
          <w:szCs w:val="24"/>
        </w:rPr>
        <w:t>COMPETENTE</w:t>
      </w:r>
      <w:r w:rsidRPr="000345E6">
        <w:rPr>
          <w:spacing w:val="-7"/>
          <w:sz w:val="24"/>
          <w:szCs w:val="24"/>
        </w:rPr>
        <w:t xml:space="preserve"> </w:t>
      </w:r>
      <w:r w:rsidRPr="000345E6">
        <w:rPr>
          <w:sz w:val="24"/>
          <w:szCs w:val="24"/>
        </w:rPr>
        <w:t>PER</w:t>
      </w:r>
      <w:r w:rsidRPr="000345E6">
        <w:rPr>
          <w:spacing w:val="-8"/>
          <w:sz w:val="24"/>
          <w:szCs w:val="24"/>
        </w:rPr>
        <w:t xml:space="preserve"> </w:t>
      </w:r>
      <w:r w:rsidRPr="000345E6">
        <w:rPr>
          <w:sz w:val="24"/>
          <w:szCs w:val="24"/>
        </w:rPr>
        <w:t>LE</w:t>
      </w:r>
      <w:r w:rsidRPr="000345E6">
        <w:rPr>
          <w:spacing w:val="-8"/>
          <w:sz w:val="24"/>
          <w:szCs w:val="24"/>
        </w:rPr>
        <w:t xml:space="preserve"> </w:t>
      </w:r>
      <w:r w:rsidRPr="000345E6">
        <w:rPr>
          <w:sz w:val="24"/>
          <w:szCs w:val="24"/>
        </w:rPr>
        <w:t>PROCEDURE</w:t>
      </w:r>
      <w:r w:rsidRPr="000345E6">
        <w:rPr>
          <w:spacing w:val="-8"/>
          <w:sz w:val="24"/>
          <w:szCs w:val="24"/>
        </w:rPr>
        <w:t xml:space="preserve"> </w:t>
      </w:r>
      <w:r w:rsidRPr="000345E6">
        <w:rPr>
          <w:sz w:val="24"/>
          <w:szCs w:val="24"/>
        </w:rPr>
        <w:t>DI</w:t>
      </w:r>
      <w:r w:rsidRPr="000345E6">
        <w:rPr>
          <w:spacing w:val="-7"/>
          <w:sz w:val="24"/>
          <w:szCs w:val="24"/>
        </w:rPr>
        <w:t xml:space="preserve"> </w:t>
      </w:r>
      <w:r w:rsidRPr="000345E6">
        <w:rPr>
          <w:spacing w:val="-2"/>
          <w:sz w:val="24"/>
          <w:szCs w:val="24"/>
        </w:rPr>
        <w:t>RICORSO</w:t>
      </w:r>
    </w:p>
    <w:p w14:paraId="4AD70584" w14:textId="746808F0" w:rsidR="00A55634" w:rsidRPr="000345E6" w:rsidRDefault="005A30DF" w:rsidP="00482563">
      <w:pPr>
        <w:pStyle w:val="Corpotesto"/>
        <w:spacing w:before="2" w:line="288" w:lineRule="auto"/>
        <w:rPr>
          <w:rFonts w:ascii="Arial" w:hAnsi="Arial" w:cs="Arial"/>
          <w:sz w:val="24"/>
          <w:szCs w:val="24"/>
        </w:rPr>
      </w:pPr>
      <w:r w:rsidRPr="000345E6">
        <w:rPr>
          <w:rFonts w:ascii="Arial" w:hAnsi="Arial" w:cs="Arial"/>
          <w:sz w:val="24"/>
          <w:szCs w:val="24"/>
        </w:rPr>
        <w:t>Per</w:t>
      </w:r>
      <w:r w:rsidRPr="000345E6">
        <w:rPr>
          <w:rFonts w:ascii="Arial" w:hAnsi="Arial" w:cs="Arial"/>
          <w:spacing w:val="-7"/>
          <w:sz w:val="24"/>
          <w:szCs w:val="24"/>
        </w:rPr>
        <w:t xml:space="preserve"> </w:t>
      </w:r>
      <w:r w:rsidRPr="000345E6">
        <w:rPr>
          <w:rFonts w:ascii="Arial" w:hAnsi="Arial" w:cs="Arial"/>
          <w:sz w:val="24"/>
          <w:szCs w:val="24"/>
        </w:rPr>
        <w:t>qualsiasi</w:t>
      </w:r>
      <w:r w:rsidRPr="000345E6">
        <w:rPr>
          <w:rFonts w:ascii="Arial" w:hAnsi="Arial" w:cs="Arial"/>
          <w:spacing w:val="-6"/>
          <w:sz w:val="24"/>
          <w:szCs w:val="24"/>
        </w:rPr>
        <w:t xml:space="preserve"> </w:t>
      </w:r>
      <w:r w:rsidRPr="000345E6">
        <w:rPr>
          <w:rFonts w:ascii="Arial" w:hAnsi="Arial" w:cs="Arial"/>
          <w:sz w:val="24"/>
          <w:szCs w:val="24"/>
        </w:rPr>
        <w:t>controversia</w:t>
      </w:r>
      <w:r w:rsidRPr="000345E6">
        <w:rPr>
          <w:rFonts w:ascii="Arial" w:hAnsi="Arial" w:cs="Arial"/>
          <w:spacing w:val="-6"/>
          <w:sz w:val="24"/>
          <w:szCs w:val="24"/>
        </w:rPr>
        <w:t xml:space="preserve"> </w:t>
      </w:r>
      <w:r w:rsidRPr="000345E6">
        <w:rPr>
          <w:rFonts w:ascii="Arial" w:hAnsi="Arial" w:cs="Arial"/>
          <w:sz w:val="24"/>
          <w:szCs w:val="24"/>
        </w:rPr>
        <w:t>è</w:t>
      </w:r>
      <w:r w:rsidRPr="000345E6">
        <w:rPr>
          <w:rFonts w:ascii="Arial" w:hAnsi="Arial" w:cs="Arial"/>
          <w:spacing w:val="-6"/>
          <w:sz w:val="24"/>
          <w:szCs w:val="24"/>
        </w:rPr>
        <w:t xml:space="preserve"> </w:t>
      </w:r>
      <w:r w:rsidRPr="000345E6">
        <w:rPr>
          <w:rFonts w:ascii="Arial" w:hAnsi="Arial" w:cs="Arial"/>
          <w:sz w:val="24"/>
          <w:szCs w:val="24"/>
        </w:rPr>
        <w:t>competente</w:t>
      </w:r>
      <w:r w:rsidRPr="000345E6">
        <w:rPr>
          <w:rFonts w:ascii="Arial" w:hAnsi="Arial" w:cs="Arial"/>
          <w:spacing w:val="-6"/>
          <w:sz w:val="24"/>
          <w:szCs w:val="24"/>
        </w:rPr>
        <w:t xml:space="preserve"> </w:t>
      </w:r>
      <w:r w:rsidRPr="000345E6">
        <w:rPr>
          <w:rFonts w:ascii="Arial" w:hAnsi="Arial" w:cs="Arial"/>
          <w:sz w:val="24"/>
          <w:szCs w:val="24"/>
        </w:rPr>
        <w:t>esclusivamente</w:t>
      </w:r>
      <w:r w:rsidRPr="000345E6">
        <w:rPr>
          <w:rFonts w:ascii="Arial" w:hAnsi="Arial" w:cs="Arial"/>
          <w:spacing w:val="-6"/>
          <w:sz w:val="24"/>
          <w:szCs w:val="24"/>
        </w:rPr>
        <w:t xml:space="preserve"> </w:t>
      </w:r>
      <w:r w:rsidRPr="000345E6">
        <w:rPr>
          <w:rFonts w:ascii="Arial" w:hAnsi="Arial" w:cs="Arial"/>
          <w:sz w:val="24"/>
          <w:szCs w:val="24"/>
        </w:rPr>
        <w:t>il</w:t>
      </w:r>
      <w:r w:rsidRPr="000345E6">
        <w:rPr>
          <w:rFonts w:ascii="Arial" w:hAnsi="Arial" w:cs="Arial"/>
          <w:spacing w:val="-6"/>
          <w:sz w:val="24"/>
          <w:szCs w:val="24"/>
        </w:rPr>
        <w:t xml:space="preserve"> </w:t>
      </w:r>
      <w:r w:rsidRPr="000345E6">
        <w:rPr>
          <w:rFonts w:ascii="Arial" w:hAnsi="Arial" w:cs="Arial"/>
          <w:sz w:val="24"/>
          <w:szCs w:val="24"/>
        </w:rPr>
        <w:t>Foro</w:t>
      </w:r>
      <w:r w:rsidRPr="000345E6">
        <w:rPr>
          <w:rFonts w:ascii="Arial" w:hAnsi="Arial" w:cs="Arial"/>
          <w:spacing w:val="-6"/>
          <w:sz w:val="24"/>
          <w:szCs w:val="24"/>
        </w:rPr>
        <w:t xml:space="preserve"> </w:t>
      </w:r>
      <w:r w:rsidRPr="000345E6">
        <w:rPr>
          <w:rFonts w:ascii="Arial" w:hAnsi="Arial" w:cs="Arial"/>
          <w:sz w:val="24"/>
          <w:szCs w:val="24"/>
        </w:rPr>
        <w:t>di</w:t>
      </w:r>
      <w:r w:rsidRPr="000345E6">
        <w:rPr>
          <w:rFonts w:ascii="Arial" w:hAnsi="Arial" w:cs="Arial"/>
          <w:spacing w:val="-6"/>
          <w:sz w:val="24"/>
          <w:szCs w:val="24"/>
        </w:rPr>
        <w:t xml:space="preserve"> </w:t>
      </w:r>
      <w:r w:rsidR="009A07D8" w:rsidRPr="000345E6">
        <w:rPr>
          <w:rFonts w:ascii="Arial" w:hAnsi="Arial" w:cs="Arial"/>
          <w:sz w:val="24"/>
          <w:szCs w:val="24"/>
        </w:rPr>
        <w:t>Cremona</w:t>
      </w:r>
      <w:r w:rsidRPr="000345E6">
        <w:rPr>
          <w:rFonts w:ascii="Arial" w:hAnsi="Arial" w:cs="Arial"/>
          <w:spacing w:val="-2"/>
          <w:sz w:val="24"/>
          <w:szCs w:val="24"/>
        </w:rPr>
        <w:t>.</w:t>
      </w:r>
    </w:p>
    <w:p w14:paraId="35FB7664" w14:textId="77777777" w:rsidR="00A55634" w:rsidRPr="00482563" w:rsidRDefault="005A30DF" w:rsidP="00482563">
      <w:pPr>
        <w:pStyle w:val="Corpotesto"/>
        <w:spacing w:before="1" w:line="288" w:lineRule="auto"/>
        <w:rPr>
          <w:rFonts w:ascii="Arial" w:hAnsi="Arial" w:cs="Arial"/>
          <w:sz w:val="24"/>
          <w:szCs w:val="24"/>
        </w:rPr>
      </w:pPr>
      <w:r w:rsidRPr="000345E6">
        <w:rPr>
          <w:rFonts w:ascii="Arial" w:hAnsi="Arial" w:cs="Arial"/>
          <w:sz w:val="24"/>
          <w:szCs w:val="24"/>
        </w:rPr>
        <w:t>In pendenza di giudizio, per garantire la continuità del servizio, qualora la Stazione Appaltante lo ritenga opportuno, l’aggiudicatario non può esimersi dal continuare nelle sue prestazioni contrattuali.</w:t>
      </w:r>
      <w:r w:rsidRPr="000345E6">
        <w:rPr>
          <w:rFonts w:ascii="Arial" w:hAnsi="Arial" w:cs="Arial"/>
          <w:spacing w:val="-3"/>
          <w:sz w:val="24"/>
          <w:szCs w:val="24"/>
        </w:rPr>
        <w:t xml:space="preserve"> </w:t>
      </w:r>
      <w:r w:rsidRPr="000345E6">
        <w:rPr>
          <w:rFonts w:ascii="Arial" w:hAnsi="Arial" w:cs="Arial"/>
          <w:sz w:val="24"/>
          <w:szCs w:val="24"/>
        </w:rPr>
        <w:t>Qualora</w:t>
      </w:r>
      <w:r w:rsidRPr="000345E6">
        <w:rPr>
          <w:rFonts w:ascii="Arial" w:hAnsi="Arial" w:cs="Arial"/>
          <w:spacing w:val="-3"/>
          <w:sz w:val="24"/>
          <w:szCs w:val="24"/>
        </w:rPr>
        <w:t xml:space="preserve"> </w:t>
      </w:r>
      <w:r w:rsidRPr="000345E6">
        <w:rPr>
          <w:rFonts w:ascii="Arial" w:hAnsi="Arial" w:cs="Arial"/>
          <w:sz w:val="24"/>
          <w:szCs w:val="24"/>
        </w:rPr>
        <w:t>si</w:t>
      </w:r>
      <w:r w:rsidRPr="000345E6">
        <w:rPr>
          <w:rFonts w:ascii="Arial" w:hAnsi="Arial" w:cs="Arial"/>
          <w:spacing w:val="-3"/>
          <w:sz w:val="24"/>
          <w:szCs w:val="24"/>
        </w:rPr>
        <w:t xml:space="preserve"> </w:t>
      </w:r>
      <w:r w:rsidRPr="000345E6">
        <w:rPr>
          <w:rFonts w:ascii="Arial" w:hAnsi="Arial" w:cs="Arial"/>
          <w:sz w:val="24"/>
          <w:szCs w:val="24"/>
        </w:rPr>
        <w:t>rifiuti,</w:t>
      </w:r>
      <w:r w:rsidRPr="000345E6">
        <w:rPr>
          <w:rFonts w:ascii="Arial" w:hAnsi="Arial" w:cs="Arial"/>
          <w:spacing w:val="-3"/>
          <w:sz w:val="24"/>
          <w:szCs w:val="24"/>
        </w:rPr>
        <w:t xml:space="preserve"> </w:t>
      </w:r>
      <w:r w:rsidRPr="000345E6">
        <w:rPr>
          <w:rFonts w:ascii="Arial" w:hAnsi="Arial" w:cs="Arial"/>
          <w:sz w:val="24"/>
          <w:szCs w:val="24"/>
        </w:rPr>
        <w:t>la</w:t>
      </w:r>
      <w:r w:rsidRPr="000345E6">
        <w:rPr>
          <w:rFonts w:ascii="Arial" w:hAnsi="Arial" w:cs="Arial"/>
          <w:spacing w:val="-3"/>
          <w:sz w:val="24"/>
          <w:szCs w:val="24"/>
        </w:rPr>
        <w:t xml:space="preserve"> </w:t>
      </w:r>
      <w:r w:rsidRPr="000345E6">
        <w:rPr>
          <w:rFonts w:ascii="Arial" w:hAnsi="Arial" w:cs="Arial"/>
          <w:sz w:val="24"/>
          <w:szCs w:val="24"/>
        </w:rPr>
        <w:t>Stazione</w:t>
      </w:r>
      <w:r w:rsidRPr="000345E6">
        <w:rPr>
          <w:rFonts w:ascii="Arial" w:hAnsi="Arial" w:cs="Arial"/>
          <w:spacing w:val="-15"/>
          <w:sz w:val="24"/>
          <w:szCs w:val="24"/>
        </w:rPr>
        <w:t xml:space="preserve"> </w:t>
      </w:r>
      <w:r w:rsidRPr="000345E6">
        <w:rPr>
          <w:rFonts w:ascii="Arial" w:hAnsi="Arial" w:cs="Arial"/>
          <w:sz w:val="24"/>
          <w:szCs w:val="24"/>
        </w:rPr>
        <w:t>Appaltante</w:t>
      </w:r>
      <w:r w:rsidRPr="000345E6">
        <w:rPr>
          <w:rFonts w:ascii="Arial" w:hAnsi="Arial" w:cs="Arial"/>
          <w:spacing w:val="-3"/>
          <w:sz w:val="24"/>
          <w:szCs w:val="24"/>
        </w:rPr>
        <w:t xml:space="preserve"> </w:t>
      </w:r>
      <w:r w:rsidRPr="000345E6">
        <w:rPr>
          <w:rFonts w:ascii="Arial" w:hAnsi="Arial" w:cs="Arial"/>
          <w:sz w:val="24"/>
          <w:szCs w:val="24"/>
        </w:rPr>
        <w:t>ha</w:t>
      </w:r>
      <w:r w:rsidRPr="000345E6">
        <w:rPr>
          <w:rFonts w:ascii="Arial" w:hAnsi="Arial" w:cs="Arial"/>
          <w:spacing w:val="-3"/>
          <w:sz w:val="24"/>
          <w:szCs w:val="24"/>
        </w:rPr>
        <w:t xml:space="preserve"> </w:t>
      </w:r>
      <w:r w:rsidRPr="000345E6">
        <w:rPr>
          <w:rFonts w:ascii="Arial" w:hAnsi="Arial" w:cs="Arial"/>
          <w:sz w:val="24"/>
          <w:szCs w:val="24"/>
        </w:rPr>
        <w:t>diritto</w:t>
      </w:r>
      <w:r w:rsidRPr="000345E6">
        <w:rPr>
          <w:rFonts w:ascii="Arial" w:hAnsi="Arial" w:cs="Arial"/>
          <w:spacing w:val="-3"/>
          <w:sz w:val="24"/>
          <w:szCs w:val="24"/>
        </w:rPr>
        <w:t xml:space="preserve"> </w:t>
      </w:r>
      <w:r w:rsidRPr="000345E6">
        <w:rPr>
          <w:rFonts w:ascii="Arial" w:hAnsi="Arial" w:cs="Arial"/>
          <w:sz w:val="24"/>
          <w:szCs w:val="24"/>
        </w:rPr>
        <w:t>di</w:t>
      </w:r>
      <w:r w:rsidRPr="000345E6">
        <w:rPr>
          <w:rFonts w:ascii="Arial" w:hAnsi="Arial" w:cs="Arial"/>
          <w:spacing w:val="-3"/>
          <w:sz w:val="24"/>
          <w:szCs w:val="24"/>
        </w:rPr>
        <w:t xml:space="preserve"> </w:t>
      </w:r>
      <w:r w:rsidRPr="000345E6">
        <w:rPr>
          <w:rFonts w:ascii="Arial" w:hAnsi="Arial" w:cs="Arial"/>
          <w:sz w:val="24"/>
          <w:szCs w:val="24"/>
        </w:rPr>
        <w:t>commissionare</w:t>
      </w:r>
      <w:r w:rsidRPr="00482563">
        <w:rPr>
          <w:rFonts w:ascii="Arial" w:hAnsi="Arial" w:cs="Arial"/>
          <w:spacing w:val="-3"/>
          <w:sz w:val="24"/>
          <w:szCs w:val="24"/>
        </w:rPr>
        <w:t xml:space="preserve"> </w:t>
      </w:r>
      <w:r w:rsidRPr="00482563">
        <w:rPr>
          <w:rFonts w:ascii="Arial" w:hAnsi="Arial" w:cs="Arial"/>
          <w:sz w:val="24"/>
          <w:szCs w:val="24"/>
        </w:rPr>
        <w:t>ad</w:t>
      </w:r>
      <w:r w:rsidRPr="00482563">
        <w:rPr>
          <w:rFonts w:ascii="Arial" w:hAnsi="Arial" w:cs="Arial"/>
          <w:spacing w:val="-3"/>
          <w:sz w:val="24"/>
          <w:szCs w:val="24"/>
        </w:rPr>
        <w:t xml:space="preserve"> </w:t>
      </w:r>
      <w:r w:rsidRPr="00482563">
        <w:rPr>
          <w:rFonts w:ascii="Arial" w:hAnsi="Arial" w:cs="Arial"/>
          <w:sz w:val="24"/>
          <w:szCs w:val="24"/>
        </w:rPr>
        <w:t>altri</w:t>
      </w:r>
      <w:r w:rsidRPr="00482563">
        <w:rPr>
          <w:rFonts w:ascii="Arial" w:hAnsi="Arial" w:cs="Arial"/>
          <w:spacing w:val="-3"/>
          <w:sz w:val="24"/>
          <w:szCs w:val="24"/>
        </w:rPr>
        <w:t xml:space="preserve"> </w:t>
      </w:r>
      <w:r w:rsidRPr="00482563">
        <w:rPr>
          <w:rFonts w:ascii="Arial" w:hAnsi="Arial" w:cs="Arial"/>
          <w:sz w:val="24"/>
          <w:szCs w:val="24"/>
        </w:rPr>
        <w:t>il</w:t>
      </w:r>
      <w:r w:rsidRPr="00482563">
        <w:rPr>
          <w:rFonts w:ascii="Arial" w:hAnsi="Arial" w:cs="Arial"/>
          <w:spacing w:val="-3"/>
          <w:sz w:val="24"/>
          <w:szCs w:val="24"/>
        </w:rPr>
        <w:t xml:space="preserve"> </w:t>
      </w:r>
      <w:r w:rsidRPr="00482563">
        <w:rPr>
          <w:rFonts w:ascii="Arial" w:hAnsi="Arial" w:cs="Arial"/>
          <w:sz w:val="24"/>
          <w:szCs w:val="24"/>
        </w:rPr>
        <w:t>servizio</w:t>
      </w:r>
      <w:r w:rsidRPr="00482563">
        <w:rPr>
          <w:rFonts w:ascii="Arial" w:hAnsi="Arial" w:cs="Arial"/>
          <w:spacing w:val="-3"/>
          <w:sz w:val="24"/>
          <w:szCs w:val="24"/>
        </w:rPr>
        <w:t xml:space="preserve"> </w:t>
      </w:r>
      <w:r w:rsidRPr="00482563">
        <w:rPr>
          <w:rFonts w:ascii="Arial" w:hAnsi="Arial" w:cs="Arial"/>
          <w:sz w:val="24"/>
          <w:szCs w:val="24"/>
        </w:rPr>
        <w:t>di cui abbisogni, nei modi e termini che riterrà più opportuni. In questo caso, l’eventuale differenza di prezzo rispetto a quello dovuto per contratto verrà rimborsato dalla società aggiudicataria.</w:t>
      </w:r>
    </w:p>
    <w:p w14:paraId="0AF9A137" w14:textId="77777777" w:rsidR="00A55634" w:rsidRPr="00482563" w:rsidRDefault="00A55634" w:rsidP="00482563">
      <w:pPr>
        <w:pStyle w:val="Corpotesto"/>
        <w:spacing w:before="2" w:line="288" w:lineRule="auto"/>
        <w:ind w:left="0"/>
        <w:rPr>
          <w:rFonts w:ascii="Arial" w:hAnsi="Arial" w:cs="Arial"/>
          <w:sz w:val="24"/>
          <w:szCs w:val="24"/>
        </w:rPr>
      </w:pPr>
    </w:p>
    <w:p w14:paraId="25AA6804" w14:textId="1908A55E" w:rsidR="00A55634" w:rsidRPr="00482563" w:rsidRDefault="005A30DF" w:rsidP="00482563">
      <w:pPr>
        <w:pStyle w:val="Titolo1"/>
        <w:spacing w:before="1" w:line="288" w:lineRule="auto"/>
        <w:ind w:left="133"/>
        <w:jc w:val="both"/>
        <w:rPr>
          <w:sz w:val="24"/>
          <w:szCs w:val="24"/>
        </w:rPr>
      </w:pPr>
      <w:r w:rsidRPr="00482563">
        <w:rPr>
          <w:sz w:val="24"/>
          <w:szCs w:val="24"/>
        </w:rPr>
        <w:t>ART.</w:t>
      </w:r>
      <w:r w:rsidRPr="00482563">
        <w:rPr>
          <w:spacing w:val="-12"/>
          <w:sz w:val="24"/>
          <w:szCs w:val="24"/>
        </w:rPr>
        <w:t xml:space="preserve"> </w:t>
      </w:r>
      <w:r w:rsidRPr="00482563">
        <w:rPr>
          <w:sz w:val="24"/>
          <w:szCs w:val="24"/>
        </w:rPr>
        <w:t>2</w:t>
      </w:r>
      <w:r w:rsidR="000345E6">
        <w:rPr>
          <w:sz w:val="24"/>
          <w:szCs w:val="24"/>
        </w:rPr>
        <w:t>6</w:t>
      </w:r>
      <w:r w:rsidRPr="00482563">
        <w:rPr>
          <w:spacing w:val="-9"/>
          <w:sz w:val="24"/>
          <w:szCs w:val="24"/>
        </w:rPr>
        <w:t xml:space="preserve"> </w:t>
      </w:r>
      <w:r w:rsidRPr="00482563">
        <w:rPr>
          <w:sz w:val="24"/>
          <w:szCs w:val="24"/>
        </w:rPr>
        <w:t>CODICE</w:t>
      </w:r>
      <w:r w:rsidRPr="00482563">
        <w:rPr>
          <w:spacing w:val="-9"/>
          <w:sz w:val="24"/>
          <w:szCs w:val="24"/>
        </w:rPr>
        <w:t xml:space="preserve"> </w:t>
      </w:r>
      <w:r w:rsidRPr="00482563">
        <w:rPr>
          <w:sz w:val="24"/>
          <w:szCs w:val="24"/>
        </w:rPr>
        <w:t>DI</w:t>
      </w:r>
      <w:r w:rsidRPr="00482563">
        <w:rPr>
          <w:spacing w:val="-8"/>
          <w:sz w:val="24"/>
          <w:szCs w:val="24"/>
        </w:rPr>
        <w:t xml:space="preserve"> </w:t>
      </w:r>
      <w:r w:rsidRPr="00482563">
        <w:rPr>
          <w:spacing w:val="-2"/>
          <w:sz w:val="24"/>
          <w:szCs w:val="24"/>
        </w:rPr>
        <w:t>COMPORTAMENTO</w:t>
      </w:r>
    </w:p>
    <w:p w14:paraId="62D51523" w14:textId="50911FFD" w:rsidR="00A55634" w:rsidRPr="00482563" w:rsidRDefault="005A30DF" w:rsidP="00482563">
      <w:pPr>
        <w:pStyle w:val="Corpotesto"/>
        <w:spacing w:before="2" w:line="288" w:lineRule="auto"/>
        <w:rPr>
          <w:rFonts w:ascii="Arial" w:hAnsi="Arial" w:cs="Arial"/>
          <w:sz w:val="24"/>
          <w:szCs w:val="24"/>
        </w:rPr>
      </w:pPr>
      <w:r w:rsidRPr="00482563">
        <w:rPr>
          <w:rFonts w:ascii="Arial" w:hAnsi="Arial" w:cs="Arial"/>
          <w:sz w:val="24"/>
          <w:szCs w:val="24"/>
        </w:rPr>
        <w:t xml:space="preserve">L’aggiudicatario è tenuto al rispetto del Codice di comportamento </w:t>
      </w:r>
      <w:r w:rsidR="00482563">
        <w:rPr>
          <w:rFonts w:ascii="Arial" w:hAnsi="Arial" w:cs="Arial"/>
          <w:sz w:val="24"/>
          <w:szCs w:val="24"/>
        </w:rPr>
        <w:t xml:space="preserve">di AFM e disponibile al seguente link: </w:t>
      </w:r>
      <w:hyperlink r:id="rId10" w:history="1">
        <w:r w:rsidR="00520D4E" w:rsidRPr="00C3615C">
          <w:rPr>
            <w:rStyle w:val="Collegamentoipertestuale"/>
            <w:rFonts w:ascii="Arial" w:hAnsi="Arial" w:cs="Arial"/>
            <w:color w:val="000000" w:themeColor="text1"/>
            <w:sz w:val="24"/>
            <w:szCs w:val="24"/>
          </w:rPr>
          <w:t>https://afmcasalmaggiore.it/wp-content/uploads/2020/07/Codice-etico-AFM_v.0-del-30.06.2020.pdf</w:t>
        </w:r>
      </w:hyperlink>
      <w:r w:rsidR="00C3615C">
        <w:rPr>
          <w:color w:val="000000" w:themeColor="text1"/>
        </w:rPr>
        <w:t xml:space="preserve"> </w:t>
      </w:r>
      <w:r w:rsidR="00482563">
        <w:rPr>
          <w:rFonts w:ascii="Arial" w:hAnsi="Arial" w:cs="Arial"/>
          <w:sz w:val="24"/>
          <w:szCs w:val="24"/>
        </w:rPr>
        <w:t>.</w:t>
      </w:r>
    </w:p>
    <w:p w14:paraId="2398DA73" w14:textId="77777777"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In</w:t>
      </w:r>
      <w:r w:rsidRPr="00482563">
        <w:rPr>
          <w:rFonts w:ascii="Arial" w:hAnsi="Arial" w:cs="Arial"/>
          <w:spacing w:val="40"/>
          <w:sz w:val="24"/>
          <w:szCs w:val="24"/>
        </w:rPr>
        <w:t xml:space="preserve"> </w:t>
      </w:r>
      <w:r w:rsidRPr="00482563">
        <w:rPr>
          <w:rFonts w:ascii="Arial" w:hAnsi="Arial" w:cs="Arial"/>
          <w:sz w:val="24"/>
          <w:szCs w:val="24"/>
        </w:rPr>
        <w:t>particolare,</w:t>
      </w:r>
      <w:r w:rsidRPr="00482563">
        <w:rPr>
          <w:rFonts w:ascii="Arial" w:hAnsi="Arial" w:cs="Arial"/>
          <w:spacing w:val="40"/>
          <w:sz w:val="24"/>
          <w:szCs w:val="24"/>
        </w:rPr>
        <w:t xml:space="preserve"> </w:t>
      </w:r>
      <w:r w:rsidRPr="00482563">
        <w:rPr>
          <w:rFonts w:ascii="Arial" w:hAnsi="Arial" w:cs="Arial"/>
          <w:sz w:val="24"/>
          <w:szCs w:val="24"/>
        </w:rPr>
        <w:t>gli</w:t>
      </w:r>
      <w:r w:rsidRPr="00482563">
        <w:rPr>
          <w:rFonts w:ascii="Arial" w:hAnsi="Arial" w:cs="Arial"/>
          <w:spacing w:val="40"/>
          <w:sz w:val="24"/>
          <w:szCs w:val="24"/>
        </w:rPr>
        <w:t xml:space="preserve"> </w:t>
      </w:r>
      <w:r w:rsidRPr="00482563">
        <w:rPr>
          <w:rFonts w:ascii="Arial" w:hAnsi="Arial" w:cs="Arial"/>
          <w:sz w:val="24"/>
          <w:szCs w:val="24"/>
        </w:rPr>
        <w:t>obblighi</w:t>
      </w:r>
      <w:r w:rsidRPr="00482563">
        <w:rPr>
          <w:rFonts w:ascii="Arial" w:hAnsi="Arial" w:cs="Arial"/>
          <w:spacing w:val="40"/>
          <w:sz w:val="24"/>
          <w:szCs w:val="24"/>
        </w:rPr>
        <w:t xml:space="preserve"> </w:t>
      </w:r>
      <w:r w:rsidRPr="00482563">
        <w:rPr>
          <w:rFonts w:ascii="Arial" w:hAnsi="Arial" w:cs="Arial"/>
          <w:sz w:val="24"/>
          <w:szCs w:val="24"/>
        </w:rPr>
        <w:t>di</w:t>
      </w:r>
      <w:r w:rsidRPr="00482563">
        <w:rPr>
          <w:rFonts w:ascii="Arial" w:hAnsi="Arial" w:cs="Arial"/>
          <w:spacing w:val="40"/>
          <w:sz w:val="24"/>
          <w:szCs w:val="24"/>
        </w:rPr>
        <w:t xml:space="preserve"> </w:t>
      </w:r>
      <w:r w:rsidRPr="00482563">
        <w:rPr>
          <w:rFonts w:ascii="Arial" w:hAnsi="Arial" w:cs="Arial"/>
          <w:sz w:val="24"/>
          <w:szCs w:val="24"/>
        </w:rPr>
        <w:t>condotta</w:t>
      </w:r>
      <w:r w:rsidRPr="00482563">
        <w:rPr>
          <w:rFonts w:ascii="Arial" w:hAnsi="Arial" w:cs="Arial"/>
          <w:spacing w:val="40"/>
          <w:sz w:val="24"/>
          <w:szCs w:val="24"/>
        </w:rPr>
        <w:t xml:space="preserve"> </w:t>
      </w:r>
      <w:r w:rsidRPr="00482563">
        <w:rPr>
          <w:rFonts w:ascii="Arial" w:hAnsi="Arial" w:cs="Arial"/>
          <w:sz w:val="24"/>
          <w:szCs w:val="24"/>
        </w:rPr>
        <w:t>previsti</w:t>
      </w:r>
      <w:r w:rsidRPr="00482563">
        <w:rPr>
          <w:rFonts w:ascii="Arial" w:hAnsi="Arial" w:cs="Arial"/>
          <w:spacing w:val="40"/>
          <w:sz w:val="24"/>
          <w:szCs w:val="24"/>
        </w:rPr>
        <w:t xml:space="preserve"> </w:t>
      </w:r>
      <w:r w:rsidRPr="00482563">
        <w:rPr>
          <w:rFonts w:ascii="Arial" w:hAnsi="Arial" w:cs="Arial"/>
          <w:sz w:val="24"/>
          <w:szCs w:val="24"/>
        </w:rPr>
        <w:t>dal</w:t>
      </w:r>
      <w:r w:rsidRPr="00482563">
        <w:rPr>
          <w:rFonts w:ascii="Arial" w:hAnsi="Arial" w:cs="Arial"/>
          <w:spacing w:val="40"/>
          <w:sz w:val="24"/>
          <w:szCs w:val="24"/>
        </w:rPr>
        <w:t xml:space="preserve"> </w:t>
      </w:r>
      <w:r w:rsidRPr="00482563">
        <w:rPr>
          <w:rFonts w:ascii="Arial" w:hAnsi="Arial" w:cs="Arial"/>
          <w:sz w:val="24"/>
          <w:szCs w:val="24"/>
        </w:rPr>
        <w:t>predetto</w:t>
      </w:r>
      <w:r w:rsidRPr="00482563">
        <w:rPr>
          <w:rFonts w:ascii="Arial" w:hAnsi="Arial" w:cs="Arial"/>
          <w:spacing w:val="40"/>
          <w:sz w:val="24"/>
          <w:szCs w:val="24"/>
        </w:rPr>
        <w:t xml:space="preserve"> </w:t>
      </w:r>
      <w:r w:rsidRPr="00482563">
        <w:rPr>
          <w:rFonts w:ascii="Arial" w:hAnsi="Arial" w:cs="Arial"/>
          <w:sz w:val="24"/>
          <w:szCs w:val="24"/>
        </w:rPr>
        <w:t>codice</w:t>
      </w:r>
      <w:r w:rsidRPr="00482563">
        <w:rPr>
          <w:rFonts w:ascii="Arial" w:hAnsi="Arial" w:cs="Arial"/>
          <w:spacing w:val="40"/>
          <w:sz w:val="24"/>
          <w:szCs w:val="24"/>
        </w:rPr>
        <w:t xml:space="preserve"> </w:t>
      </w:r>
      <w:r w:rsidRPr="00482563">
        <w:rPr>
          <w:rFonts w:ascii="Arial" w:hAnsi="Arial" w:cs="Arial"/>
          <w:sz w:val="24"/>
          <w:szCs w:val="24"/>
        </w:rPr>
        <w:t>si</w:t>
      </w:r>
      <w:r w:rsidRPr="00482563">
        <w:rPr>
          <w:rFonts w:ascii="Arial" w:hAnsi="Arial" w:cs="Arial"/>
          <w:spacing w:val="40"/>
          <w:sz w:val="24"/>
          <w:szCs w:val="24"/>
        </w:rPr>
        <w:t xml:space="preserve"> </w:t>
      </w:r>
      <w:r w:rsidRPr="00482563">
        <w:rPr>
          <w:rFonts w:ascii="Arial" w:hAnsi="Arial" w:cs="Arial"/>
          <w:sz w:val="24"/>
          <w:szCs w:val="24"/>
        </w:rPr>
        <w:t>estendono,</w:t>
      </w:r>
      <w:r w:rsidRPr="00482563">
        <w:rPr>
          <w:rFonts w:ascii="Arial" w:hAnsi="Arial" w:cs="Arial"/>
          <w:spacing w:val="40"/>
          <w:sz w:val="24"/>
          <w:szCs w:val="24"/>
        </w:rPr>
        <w:t xml:space="preserve"> </w:t>
      </w:r>
      <w:r w:rsidRPr="00482563">
        <w:rPr>
          <w:rFonts w:ascii="Arial" w:hAnsi="Arial" w:cs="Arial"/>
          <w:sz w:val="24"/>
          <w:szCs w:val="24"/>
        </w:rPr>
        <w:t>per</w:t>
      </w:r>
      <w:r w:rsidRPr="00482563">
        <w:rPr>
          <w:rFonts w:ascii="Arial" w:hAnsi="Arial" w:cs="Arial"/>
          <w:spacing w:val="40"/>
          <w:sz w:val="24"/>
          <w:szCs w:val="24"/>
        </w:rPr>
        <w:t xml:space="preserve"> </w:t>
      </w:r>
      <w:r w:rsidRPr="00482563">
        <w:rPr>
          <w:rFonts w:ascii="Arial" w:hAnsi="Arial" w:cs="Arial"/>
          <w:sz w:val="24"/>
          <w:szCs w:val="24"/>
        </w:rPr>
        <w:t>quanto</w:t>
      </w:r>
      <w:r w:rsidRPr="00482563">
        <w:rPr>
          <w:rFonts w:ascii="Arial" w:hAnsi="Arial" w:cs="Arial"/>
          <w:spacing w:val="80"/>
          <w:sz w:val="24"/>
          <w:szCs w:val="24"/>
        </w:rPr>
        <w:t xml:space="preserve"> </w:t>
      </w:r>
      <w:r w:rsidRPr="00482563">
        <w:rPr>
          <w:rFonts w:ascii="Arial" w:hAnsi="Arial" w:cs="Arial"/>
          <w:sz w:val="24"/>
          <w:szCs w:val="24"/>
        </w:rPr>
        <w:t>compatibili, anche ai collaboratori a qualsiasi titolo dell’aggiudicatario.</w:t>
      </w:r>
    </w:p>
    <w:p w14:paraId="3A01357C" w14:textId="69205A0D" w:rsidR="00A55634" w:rsidRPr="00482563"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Il mancato rispetto </w:t>
      </w:r>
      <w:r w:rsidR="00482563">
        <w:rPr>
          <w:rFonts w:ascii="Arial" w:hAnsi="Arial" w:cs="Arial"/>
          <w:sz w:val="24"/>
          <w:szCs w:val="24"/>
        </w:rPr>
        <w:t>del</w:t>
      </w:r>
      <w:r w:rsidRPr="00482563">
        <w:rPr>
          <w:rFonts w:ascii="Arial" w:hAnsi="Arial" w:cs="Arial"/>
          <w:sz w:val="24"/>
          <w:szCs w:val="24"/>
        </w:rPr>
        <w:t xml:space="preserve"> codice di comportamento</w:t>
      </w:r>
      <w:r w:rsidRPr="00482563">
        <w:rPr>
          <w:rFonts w:ascii="Arial" w:hAnsi="Arial" w:cs="Arial"/>
          <w:spacing w:val="40"/>
          <w:sz w:val="24"/>
          <w:szCs w:val="24"/>
        </w:rPr>
        <w:t xml:space="preserve"> </w:t>
      </w:r>
      <w:r w:rsidRPr="00482563">
        <w:rPr>
          <w:rFonts w:ascii="Arial" w:hAnsi="Arial" w:cs="Arial"/>
          <w:sz w:val="24"/>
          <w:szCs w:val="24"/>
        </w:rPr>
        <w:t>costituisce causa di risoluzione del contratto.</w:t>
      </w:r>
    </w:p>
    <w:p w14:paraId="5B6DA95E" w14:textId="77777777" w:rsidR="00A55634" w:rsidRPr="00482563" w:rsidRDefault="00A55634" w:rsidP="00482563">
      <w:pPr>
        <w:pStyle w:val="Corpotesto"/>
        <w:spacing w:line="288" w:lineRule="auto"/>
        <w:ind w:left="0"/>
        <w:rPr>
          <w:rFonts w:ascii="Arial" w:hAnsi="Arial" w:cs="Arial"/>
          <w:sz w:val="24"/>
          <w:szCs w:val="24"/>
        </w:rPr>
      </w:pPr>
    </w:p>
    <w:p w14:paraId="19075464" w14:textId="13617184" w:rsidR="00A55634" w:rsidRPr="00482563" w:rsidRDefault="005A30DF" w:rsidP="00482563">
      <w:pPr>
        <w:pStyle w:val="Titolo1"/>
        <w:spacing w:line="288" w:lineRule="auto"/>
        <w:jc w:val="both"/>
        <w:rPr>
          <w:sz w:val="24"/>
          <w:szCs w:val="24"/>
        </w:rPr>
      </w:pPr>
      <w:r w:rsidRPr="00482563">
        <w:rPr>
          <w:sz w:val="24"/>
          <w:szCs w:val="24"/>
        </w:rPr>
        <w:t>ART.</w:t>
      </w:r>
      <w:r w:rsidRPr="00482563">
        <w:rPr>
          <w:spacing w:val="-10"/>
          <w:sz w:val="24"/>
          <w:szCs w:val="24"/>
        </w:rPr>
        <w:t xml:space="preserve"> </w:t>
      </w:r>
      <w:r w:rsidRPr="00482563">
        <w:rPr>
          <w:sz w:val="24"/>
          <w:szCs w:val="24"/>
        </w:rPr>
        <w:t>2</w:t>
      </w:r>
      <w:r w:rsidR="000345E6">
        <w:rPr>
          <w:sz w:val="24"/>
          <w:szCs w:val="24"/>
        </w:rPr>
        <w:t>7</w:t>
      </w:r>
      <w:r w:rsidRPr="00482563">
        <w:rPr>
          <w:spacing w:val="-10"/>
          <w:sz w:val="24"/>
          <w:szCs w:val="24"/>
        </w:rPr>
        <w:t xml:space="preserve"> </w:t>
      </w:r>
      <w:r w:rsidRPr="00482563">
        <w:rPr>
          <w:sz w:val="24"/>
          <w:szCs w:val="24"/>
        </w:rPr>
        <w:t>RESPONSABILE</w:t>
      </w:r>
      <w:r w:rsidRPr="00482563">
        <w:rPr>
          <w:spacing w:val="-10"/>
          <w:sz w:val="24"/>
          <w:szCs w:val="24"/>
        </w:rPr>
        <w:t xml:space="preserve"> </w:t>
      </w:r>
      <w:r w:rsidRPr="00482563">
        <w:rPr>
          <w:sz w:val="24"/>
          <w:szCs w:val="24"/>
        </w:rPr>
        <w:t>UNICO</w:t>
      </w:r>
      <w:r w:rsidRPr="00482563">
        <w:rPr>
          <w:spacing w:val="-10"/>
          <w:sz w:val="24"/>
          <w:szCs w:val="24"/>
        </w:rPr>
        <w:t xml:space="preserve"> </w:t>
      </w:r>
      <w:r w:rsidRPr="00482563">
        <w:rPr>
          <w:sz w:val="24"/>
          <w:szCs w:val="24"/>
        </w:rPr>
        <w:t>DI</w:t>
      </w:r>
      <w:r w:rsidRPr="00482563">
        <w:rPr>
          <w:spacing w:val="-9"/>
          <w:sz w:val="24"/>
          <w:szCs w:val="24"/>
        </w:rPr>
        <w:t xml:space="preserve"> </w:t>
      </w:r>
      <w:r w:rsidRPr="00482563">
        <w:rPr>
          <w:spacing w:val="-2"/>
          <w:sz w:val="24"/>
          <w:szCs w:val="24"/>
        </w:rPr>
        <w:t>PROGETTO</w:t>
      </w:r>
    </w:p>
    <w:p w14:paraId="493D409E" w14:textId="71F0A180" w:rsidR="00A55634" w:rsidRDefault="005A30DF" w:rsidP="00482563">
      <w:pPr>
        <w:pStyle w:val="Corpotesto"/>
        <w:spacing w:line="288" w:lineRule="auto"/>
        <w:rPr>
          <w:rFonts w:ascii="Arial" w:hAnsi="Arial" w:cs="Arial"/>
          <w:sz w:val="24"/>
          <w:szCs w:val="24"/>
        </w:rPr>
      </w:pPr>
      <w:r w:rsidRPr="00482563">
        <w:rPr>
          <w:rFonts w:ascii="Arial" w:hAnsi="Arial" w:cs="Arial"/>
          <w:sz w:val="24"/>
          <w:szCs w:val="24"/>
        </w:rPr>
        <w:t xml:space="preserve">Il Responsabile unico di progetto è </w:t>
      </w:r>
      <w:r w:rsidR="00051520">
        <w:rPr>
          <w:rFonts w:ascii="Arial" w:hAnsi="Arial" w:cs="Arial"/>
          <w:sz w:val="24"/>
          <w:szCs w:val="24"/>
        </w:rPr>
        <w:t xml:space="preserve">la </w:t>
      </w:r>
      <w:r w:rsidR="00520D4E" w:rsidRPr="00C3615C">
        <w:rPr>
          <w:rFonts w:ascii="Arial" w:hAnsi="Arial" w:cs="Arial"/>
          <w:color w:val="000000" w:themeColor="text1"/>
          <w:sz w:val="24"/>
          <w:szCs w:val="24"/>
        </w:rPr>
        <w:t xml:space="preserve">Dott.ssa Chiara </w:t>
      </w:r>
      <w:proofErr w:type="spellStart"/>
      <w:r w:rsidR="00520D4E" w:rsidRPr="00C3615C">
        <w:rPr>
          <w:rFonts w:ascii="Arial" w:hAnsi="Arial" w:cs="Arial"/>
          <w:color w:val="000000" w:themeColor="text1"/>
          <w:sz w:val="24"/>
          <w:szCs w:val="24"/>
        </w:rPr>
        <w:t>Sanfelici</w:t>
      </w:r>
      <w:proofErr w:type="spellEnd"/>
      <w:r w:rsidRPr="00482563">
        <w:rPr>
          <w:rFonts w:ascii="Arial" w:hAnsi="Arial" w:cs="Arial"/>
          <w:sz w:val="24"/>
          <w:szCs w:val="24"/>
        </w:rPr>
        <w:t>.</w:t>
      </w:r>
    </w:p>
    <w:p w14:paraId="37709646" w14:textId="7541CF1F" w:rsidR="008A0CD4" w:rsidRDefault="008A0CD4" w:rsidP="00482563">
      <w:pPr>
        <w:pStyle w:val="Corpotesto"/>
        <w:spacing w:line="288" w:lineRule="auto"/>
        <w:rPr>
          <w:rFonts w:ascii="Arial" w:hAnsi="Arial" w:cs="Arial"/>
          <w:sz w:val="24"/>
          <w:szCs w:val="24"/>
        </w:rPr>
      </w:pPr>
    </w:p>
    <w:p w14:paraId="78B3D457" w14:textId="25E60604" w:rsidR="008A0CD4" w:rsidRDefault="008A0CD4" w:rsidP="00482563">
      <w:pPr>
        <w:pStyle w:val="Corpotesto"/>
        <w:spacing w:line="288" w:lineRule="auto"/>
        <w:rPr>
          <w:rFonts w:ascii="Arial" w:hAnsi="Arial" w:cs="Arial"/>
          <w:sz w:val="24"/>
          <w:szCs w:val="24"/>
        </w:rPr>
      </w:pPr>
    </w:p>
    <w:p w14:paraId="04819D66" w14:textId="422E16A2" w:rsidR="008A0CD4" w:rsidRDefault="008A0CD4" w:rsidP="00482563">
      <w:pPr>
        <w:pStyle w:val="Corpotesto"/>
        <w:spacing w:line="288" w:lineRule="auto"/>
        <w:rPr>
          <w:rFonts w:ascii="Arial" w:hAnsi="Arial" w:cs="Arial"/>
          <w:sz w:val="24"/>
          <w:szCs w:val="24"/>
        </w:rPr>
      </w:pPr>
      <w:r w:rsidRPr="004E1100">
        <w:rPr>
          <w:rFonts w:ascii="Arial" w:hAnsi="Arial" w:cs="Arial"/>
          <w:sz w:val="24"/>
          <w:szCs w:val="24"/>
        </w:rPr>
        <w:t>Allegati:</w:t>
      </w:r>
    </w:p>
    <w:p w14:paraId="7D27158C" w14:textId="7368ECBE" w:rsidR="008A0CD4" w:rsidRDefault="008A0CD4" w:rsidP="008A0CD4">
      <w:pPr>
        <w:pStyle w:val="Corpotesto"/>
        <w:numPr>
          <w:ilvl w:val="0"/>
          <w:numId w:val="1"/>
        </w:numPr>
        <w:spacing w:line="288" w:lineRule="auto"/>
        <w:rPr>
          <w:rFonts w:ascii="Arial" w:hAnsi="Arial" w:cs="Arial"/>
          <w:sz w:val="24"/>
          <w:szCs w:val="24"/>
        </w:rPr>
      </w:pPr>
      <w:r>
        <w:rPr>
          <w:rFonts w:ascii="Arial" w:hAnsi="Arial" w:cs="Arial"/>
          <w:sz w:val="24"/>
          <w:szCs w:val="24"/>
        </w:rPr>
        <w:t xml:space="preserve">Planimetrie nido </w:t>
      </w:r>
      <w:proofErr w:type="spellStart"/>
      <w:r>
        <w:rPr>
          <w:rFonts w:ascii="Arial" w:hAnsi="Arial" w:cs="Arial"/>
          <w:sz w:val="24"/>
          <w:szCs w:val="24"/>
        </w:rPr>
        <w:t>Quattrocase</w:t>
      </w:r>
      <w:proofErr w:type="spellEnd"/>
      <w:r>
        <w:rPr>
          <w:rFonts w:ascii="Arial" w:hAnsi="Arial" w:cs="Arial"/>
          <w:sz w:val="24"/>
          <w:szCs w:val="24"/>
        </w:rPr>
        <w:t>;</w:t>
      </w:r>
    </w:p>
    <w:p w14:paraId="6DC06B91" w14:textId="799A9D56" w:rsidR="00C8055C" w:rsidRDefault="00C8055C" w:rsidP="008A0CD4">
      <w:pPr>
        <w:pStyle w:val="Corpotesto"/>
        <w:numPr>
          <w:ilvl w:val="0"/>
          <w:numId w:val="1"/>
        </w:numPr>
        <w:spacing w:line="288" w:lineRule="auto"/>
        <w:rPr>
          <w:rFonts w:ascii="Arial" w:hAnsi="Arial" w:cs="Arial"/>
          <w:sz w:val="24"/>
          <w:szCs w:val="24"/>
        </w:rPr>
      </w:pPr>
      <w:r w:rsidRPr="009819D2">
        <w:rPr>
          <w:rFonts w:ascii="Arial" w:hAnsi="Arial" w:cs="Arial"/>
          <w:sz w:val="24"/>
          <w:szCs w:val="24"/>
        </w:rPr>
        <w:t xml:space="preserve">Regolamento </w:t>
      </w:r>
      <w:r w:rsidR="009819D2" w:rsidRPr="009819D2">
        <w:rPr>
          <w:rFonts w:ascii="Arial" w:hAnsi="Arial" w:cs="Arial"/>
          <w:sz w:val="24"/>
          <w:szCs w:val="24"/>
        </w:rPr>
        <w:t>nido</w:t>
      </w:r>
      <w:r w:rsidR="009819D2">
        <w:rPr>
          <w:rFonts w:ascii="Arial" w:hAnsi="Arial" w:cs="Arial"/>
          <w:sz w:val="24"/>
          <w:szCs w:val="24"/>
        </w:rPr>
        <w:t xml:space="preserve"> “</w:t>
      </w:r>
      <w:proofErr w:type="spellStart"/>
      <w:r w:rsidR="009819D2">
        <w:rPr>
          <w:rFonts w:ascii="Arial" w:hAnsi="Arial" w:cs="Arial"/>
          <w:sz w:val="24"/>
          <w:szCs w:val="24"/>
        </w:rPr>
        <w:t>Quattrocase</w:t>
      </w:r>
      <w:proofErr w:type="spellEnd"/>
      <w:r w:rsidR="009819D2">
        <w:rPr>
          <w:rFonts w:ascii="Arial" w:hAnsi="Arial" w:cs="Arial"/>
          <w:sz w:val="24"/>
          <w:szCs w:val="24"/>
        </w:rPr>
        <w:t>”</w:t>
      </w:r>
      <w:r>
        <w:rPr>
          <w:rFonts w:ascii="Arial" w:hAnsi="Arial" w:cs="Arial"/>
          <w:sz w:val="24"/>
          <w:szCs w:val="24"/>
        </w:rPr>
        <w:t>;</w:t>
      </w:r>
    </w:p>
    <w:p w14:paraId="18B45856" w14:textId="4E30EBE1" w:rsidR="008A0CD4" w:rsidRPr="00482563" w:rsidRDefault="004E1100" w:rsidP="008A0CD4">
      <w:pPr>
        <w:pStyle w:val="Corpotesto"/>
        <w:numPr>
          <w:ilvl w:val="0"/>
          <w:numId w:val="1"/>
        </w:numPr>
        <w:spacing w:line="288" w:lineRule="auto"/>
        <w:rPr>
          <w:rFonts w:ascii="Arial" w:hAnsi="Arial" w:cs="Arial"/>
          <w:sz w:val="24"/>
          <w:szCs w:val="24"/>
        </w:rPr>
      </w:pPr>
      <w:r>
        <w:rPr>
          <w:rFonts w:ascii="Arial" w:hAnsi="Arial" w:cs="Arial"/>
          <w:sz w:val="24"/>
          <w:szCs w:val="24"/>
        </w:rPr>
        <w:t>Estratto D.G. 190/2024.</w:t>
      </w:r>
    </w:p>
    <w:sectPr w:rsidR="008A0CD4" w:rsidRPr="00482563">
      <w:pgSz w:w="11910" w:h="16840"/>
      <w:pgMar w:top="104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9F128" w14:textId="77777777" w:rsidR="001F46A7" w:rsidRDefault="001F46A7" w:rsidP="00A0500D">
      <w:r>
        <w:separator/>
      </w:r>
    </w:p>
  </w:endnote>
  <w:endnote w:type="continuationSeparator" w:id="0">
    <w:p w14:paraId="24F2789B" w14:textId="77777777" w:rsidR="001F46A7" w:rsidRDefault="001F46A7" w:rsidP="00A0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FC64" w14:textId="54BBA9F5" w:rsidR="00A0500D" w:rsidRPr="00A0500D" w:rsidRDefault="00A0500D" w:rsidP="00A0500D">
    <w:pPr>
      <w:pStyle w:val="Pidipagina"/>
      <w:jc w:val="center"/>
      <w:rPr>
        <w:rFonts w:ascii="Arial" w:hAnsi="Arial" w:cs="Arial"/>
      </w:rPr>
    </w:pPr>
    <w:r w:rsidRPr="00A0500D">
      <w:rPr>
        <w:rFonts w:ascii="Arial" w:hAnsi="Arial" w:cs="Arial" w:hint="cs"/>
        <w:b/>
        <w:spacing w:val="-2"/>
        <w:sz w:val="18"/>
      </w:rPr>
      <w:t>Azienda</w:t>
    </w:r>
    <w:r w:rsidRPr="00A0500D">
      <w:rPr>
        <w:rFonts w:ascii="Arial" w:hAnsi="Arial" w:cs="Arial" w:hint="cs"/>
        <w:b/>
        <w:spacing w:val="-8"/>
        <w:sz w:val="18"/>
      </w:rPr>
      <w:t xml:space="preserve"> </w:t>
    </w:r>
    <w:r w:rsidRPr="00A0500D">
      <w:rPr>
        <w:rFonts w:ascii="Arial" w:hAnsi="Arial" w:cs="Arial" w:hint="cs"/>
        <w:b/>
        <w:spacing w:val="-2"/>
        <w:sz w:val="18"/>
      </w:rPr>
      <w:t>Farmaceutica</w:t>
    </w:r>
    <w:r w:rsidRPr="00A0500D">
      <w:rPr>
        <w:rFonts w:ascii="Arial" w:hAnsi="Arial" w:cs="Arial" w:hint="cs"/>
        <w:b/>
        <w:spacing w:val="-8"/>
        <w:sz w:val="18"/>
      </w:rPr>
      <w:t xml:space="preserve"> </w:t>
    </w:r>
    <w:r w:rsidRPr="00A0500D">
      <w:rPr>
        <w:rFonts w:ascii="Arial" w:hAnsi="Arial" w:cs="Arial" w:hint="cs"/>
        <w:b/>
        <w:spacing w:val="-2"/>
        <w:sz w:val="18"/>
      </w:rPr>
      <w:t>Municipale</w:t>
    </w:r>
    <w:r w:rsidRPr="00A0500D">
      <w:rPr>
        <w:rFonts w:ascii="Arial" w:hAnsi="Arial" w:cs="Arial" w:hint="cs"/>
        <w:b/>
        <w:spacing w:val="-8"/>
        <w:sz w:val="18"/>
      </w:rPr>
      <w:t xml:space="preserve"> </w:t>
    </w:r>
    <w:r w:rsidRPr="00A0500D">
      <w:rPr>
        <w:rFonts w:ascii="Arial" w:hAnsi="Arial" w:cs="Arial" w:hint="cs"/>
        <w:b/>
        <w:spacing w:val="-2"/>
        <w:sz w:val="18"/>
      </w:rPr>
      <w:t>s.r.l.</w:t>
    </w:r>
    <w:r w:rsidRPr="00A0500D">
      <w:rPr>
        <w:rFonts w:ascii="Arial" w:hAnsi="Arial" w:cs="Arial" w:hint="cs"/>
        <w:b/>
        <w:spacing w:val="-4"/>
        <w:sz w:val="18"/>
      </w:rPr>
      <w:t xml:space="preserve"> </w:t>
    </w:r>
    <w:r w:rsidRPr="00A0500D">
      <w:rPr>
        <w:rFonts w:ascii="Arial" w:hAnsi="Arial" w:cs="Arial" w:hint="cs"/>
        <w:b/>
        <w:spacing w:val="-2"/>
        <w:sz w:val="18"/>
      </w:rPr>
      <w:t>–</w:t>
    </w:r>
    <w:r w:rsidRPr="00A0500D">
      <w:rPr>
        <w:rFonts w:ascii="Arial" w:hAnsi="Arial" w:cs="Arial" w:hint="cs"/>
        <w:b/>
        <w:spacing w:val="-8"/>
        <w:sz w:val="18"/>
      </w:rPr>
      <w:t xml:space="preserve"> </w:t>
    </w:r>
    <w:r w:rsidRPr="00A0500D">
      <w:rPr>
        <w:rFonts w:ascii="Arial" w:hAnsi="Arial" w:cs="Arial" w:hint="cs"/>
        <w:spacing w:val="-2"/>
        <w:sz w:val="18"/>
      </w:rPr>
      <w:t>Sede</w:t>
    </w:r>
    <w:r w:rsidRPr="00A0500D">
      <w:rPr>
        <w:rFonts w:ascii="Arial" w:hAnsi="Arial" w:cs="Arial" w:hint="cs"/>
        <w:spacing w:val="-8"/>
        <w:sz w:val="18"/>
      </w:rPr>
      <w:t xml:space="preserve"> </w:t>
    </w:r>
    <w:r w:rsidRPr="00A0500D">
      <w:rPr>
        <w:rFonts w:ascii="Arial" w:hAnsi="Arial" w:cs="Arial" w:hint="cs"/>
        <w:spacing w:val="-2"/>
        <w:sz w:val="18"/>
      </w:rPr>
      <w:t>Legale</w:t>
    </w:r>
    <w:r w:rsidRPr="00A0500D">
      <w:rPr>
        <w:rFonts w:ascii="Arial" w:hAnsi="Arial" w:cs="Arial" w:hint="cs"/>
        <w:spacing w:val="-8"/>
        <w:sz w:val="18"/>
      </w:rPr>
      <w:t xml:space="preserve"> </w:t>
    </w:r>
    <w:r w:rsidRPr="00A0500D">
      <w:rPr>
        <w:rFonts w:ascii="Arial" w:hAnsi="Arial" w:cs="Arial" w:hint="cs"/>
        <w:spacing w:val="-2"/>
        <w:sz w:val="18"/>
      </w:rPr>
      <w:t>Piazza</w:t>
    </w:r>
    <w:r w:rsidRPr="00A0500D">
      <w:rPr>
        <w:rFonts w:ascii="Arial" w:hAnsi="Arial" w:cs="Arial" w:hint="cs"/>
        <w:spacing w:val="-7"/>
        <w:sz w:val="18"/>
      </w:rPr>
      <w:t xml:space="preserve"> </w:t>
    </w:r>
    <w:r w:rsidRPr="00A0500D">
      <w:rPr>
        <w:rFonts w:ascii="Arial" w:hAnsi="Arial" w:cs="Arial" w:hint="cs"/>
        <w:spacing w:val="-2"/>
        <w:sz w:val="18"/>
      </w:rPr>
      <w:t>Garibaldi</w:t>
    </w:r>
    <w:r w:rsidRPr="00A0500D">
      <w:rPr>
        <w:rFonts w:ascii="Arial" w:hAnsi="Arial" w:cs="Arial" w:hint="cs"/>
        <w:spacing w:val="-8"/>
        <w:sz w:val="18"/>
      </w:rPr>
      <w:t xml:space="preserve"> </w:t>
    </w:r>
    <w:r w:rsidRPr="00A0500D">
      <w:rPr>
        <w:rFonts w:ascii="Arial" w:hAnsi="Arial" w:cs="Arial" w:hint="cs"/>
        <w:spacing w:val="-2"/>
        <w:sz w:val="18"/>
      </w:rPr>
      <w:t>n°</w:t>
    </w:r>
    <w:r w:rsidRPr="00A0500D">
      <w:rPr>
        <w:rFonts w:ascii="Arial" w:hAnsi="Arial" w:cs="Arial" w:hint="cs"/>
        <w:spacing w:val="-8"/>
        <w:sz w:val="18"/>
      </w:rPr>
      <w:t xml:space="preserve"> </w:t>
    </w:r>
    <w:r w:rsidRPr="00A0500D">
      <w:rPr>
        <w:rFonts w:ascii="Arial" w:hAnsi="Arial" w:cs="Arial" w:hint="cs"/>
        <w:spacing w:val="-2"/>
        <w:sz w:val="18"/>
      </w:rPr>
      <w:t>8</w:t>
    </w:r>
    <w:r w:rsidRPr="00A0500D">
      <w:rPr>
        <w:rFonts w:ascii="Arial" w:hAnsi="Arial" w:cs="Arial" w:hint="cs"/>
        <w:spacing w:val="-8"/>
        <w:sz w:val="18"/>
      </w:rPr>
      <w:t xml:space="preserve"> </w:t>
    </w:r>
    <w:r w:rsidRPr="00A0500D">
      <w:rPr>
        <w:rFonts w:ascii="Arial" w:hAnsi="Arial" w:cs="Arial" w:hint="cs"/>
        <w:spacing w:val="-2"/>
        <w:sz w:val="18"/>
      </w:rPr>
      <w:t>–</w:t>
    </w:r>
    <w:r w:rsidRPr="00A0500D">
      <w:rPr>
        <w:rFonts w:ascii="Arial" w:hAnsi="Arial" w:cs="Arial" w:hint="cs"/>
        <w:spacing w:val="-7"/>
        <w:sz w:val="18"/>
      </w:rPr>
      <w:t xml:space="preserve"> </w:t>
    </w:r>
    <w:r w:rsidRPr="00A0500D">
      <w:rPr>
        <w:rFonts w:ascii="Arial" w:hAnsi="Arial" w:cs="Arial" w:hint="cs"/>
        <w:spacing w:val="-2"/>
        <w:sz w:val="18"/>
      </w:rPr>
      <w:t>26041</w:t>
    </w:r>
    <w:r w:rsidRPr="00A0500D">
      <w:rPr>
        <w:rFonts w:ascii="Arial" w:hAnsi="Arial" w:cs="Arial" w:hint="cs"/>
        <w:spacing w:val="-8"/>
        <w:sz w:val="18"/>
      </w:rPr>
      <w:t xml:space="preserve"> </w:t>
    </w:r>
    <w:r w:rsidRPr="00A0500D">
      <w:rPr>
        <w:rFonts w:ascii="Arial" w:hAnsi="Arial" w:cs="Arial" w:hint="cs"/>
        <w:spacing w:val="-2"/>
        <w:sz w:val="18"/>
      </w:rPr>
      <w:t>Casalmaggiore</w:t>
    </w:r>
    <w:r w:rsidRPr="00A0500D">
      <w:rPr>
        <w:rFonts w:ascii="Arial" w:hAnsi="Arial" w:cs="Arial" w:hint="cs"/>
        <w:spacing w:val="-8"/>
        <w:sz w:val="18"/>
      </w:rPr>
      <w:t xml:space="preserve"> </w:t>
    </w:r>
    <w:r w:rsidRPr="00A0500D">
      <w:rPr>
        <w:rFonts w:ascii="Arial" w:hAnsi="Arial" w:cs="Arial" w:hint="cs"/>
        <w:spacing w:val="-2"/>
        <w:sz w:val="18"/>
      </w:rPr>
      <w:t>(CR)</w:t>
    </w:r>
    <w:r w:rsidRPr="00A0500D">
      <w:rPr>
        <w:rFonts w:ascii="Arial" w:hAnsi="Arial" w:cs="Arial" w:hint="cs"/>
        <w:spacing w:val="-6"/>
        <w:sz w:val="18"/>
      </w:rPr>
      <w:t xml:space="preserve"> </w:t>
    </w:r>
    <w:r w:rsidRPr="00A0500D">
      <w:rPr>
        <w:rFonts w:ascii="Arial" w:hAnsi="Arial" w:cs="Arial" w:hint="cs"/>
        <w:spacing w:val="-2"/>
        <w:sz w:val="18"/>
      </w:rPr>
      <w:t>-</w:t>
    </w:r>
    <w:r w:rsidRPr="00A0500D">
      <w:rPr>
        <w:rFonts w:ascii="Arial" w:hAnsi="Arial" w:cs="Arial" w:hint="cs"/>
        <w:spacing w:val="-8"/>
        <w:sz w:val="18"/>
      </w:rPr>
      <w:t xml:space="preserve"> </w:t>
    </w:r>
    <w:proofErr w:type="spellStart"/>
    <w:r w:rsidRPr="00A0500D">
      <w:rPr>
        <w:rFonts w:ascii="Arial" w:hAnsi="Arial" w:cs="Arial" w:hint="cs"/>
        <w:spacing w:val="-2"/>
        <w:sz w:val="18"/>
      </w:rPr>
      <w:t>Telef</w:t>
    </w:r>
    <w:proofErr w:type="spellEnd"/>
    <w:r w:rsidRPr="00A0500D">
      <w:rPr>
        <w:rFonts w:ascii="Arial" w:hAnsi="Arial" w:cs="Arial" w:hint="cs"/>
        <w:spacing w:val="-2"/>
        <w:sz w:val="18"/>
      </w:rPr>
      <w:t>.</w:t>
    </w:r>
    <w:r w:rsidRPr="00A0500D">
      <w:rPr>
        <w:rFonts w:ascii="Arial" w:hAnsi="Arial" w:cs="Arial" w:hint="cs"/>
        <w:spacing w:val="-8"/>
        <w:sz w:val="18"/>
      </w:rPr>
      <w:t xml:space="preserve"> </w:t>
    </w:r>
    <w:r w:rsidRPr="00A0500D">
      <w:rPr>
        <w:rFonts w:ascii="Arial" w:hAnsi="Arial" w:cs="Arial" w:hint="cs"/>
        <w:spacing w:val="-2"/>
        <w:sz w:val="18"/>
      </w:rPr>
      <w:t>N°</w:t>
    </w:r>
    <w:r w:rsidRPr="00A0500D">
      <w:rPr>
        <w:rFonts w:ascii="Arial" w:hAnsi="Arial" w:cs="Arial" w:hint="cs"/>
        <w:spacing w:val="-7"/>
        <w:sz w:val="18"/>
      </w:rPr>
      <w:t xml:space="preserve"> </w:t>
    </w:r>
    <w:r w:rsidRPr="00A0500D">
      <w:rPr>
        <w:rFonts w:ascii="Arial" w:hAnsi="Arial" w:cs="Arial" w:hint="cs"/>
        <w:spacing w:val="-2"/>
        <w:sz w:val="18"/>
      </w:rPr>
      <w:t>0375</w:t>
    </w:r>
    <w:r w:rsidRPr="00A0500D">
      <w:rPr>
        <w:rFonts w:ascii="Arial" w:hAnsi="Arial" w:cs="Arial" w:hint="cs"/>
        <w:spacing w:val="-7"/>
        <w:sz w:val="18"/>
      </w:rPr>
      <w:t xml:space="preserve"> </w:t>
    </w:r>
    <w:r w:rsidRPr="00A0500D">
      <w:rPr>
        <w:rFonts w:ascii="Arial" w:hAnsi="Arial" w:cs="Arial" w:hint="cs"/>
        <w:spacing w:val="-2"/>
        <w:sz w:val="18"/>
      </w:rPr>
      <w:t>–</w:t>
    </w:r>
    <w:r w:rsidRPr="00A0500D">
      <w:rPr>
        <w:rFonts w:ascii="Arial" w:hAnsi="Arial" w:cs="Arial" w:hint="cs"/>
        <w:spacing w:val="-7"/>
        <w:sz w:val="18"/>
      </w:rPr>
      <w:t xml:space="preserve"> </w:t>
    </w:r>
    <w:r w:rsidRPr="00A0500D">
      <w:rPr>
        <w:rFonts w:ascii="Arial" w:hAnsi="Arial" w:cs="Arial" w:hint="cs"/>
        <w:spacing w:val="-2"/>
        <w:sz w:val="18"/>
      </w:rPr>
      <w:t>42221</w:t>
    </w:r>
    <w:r w:rsidRPr="00A0500D">
      <w:rPr>
        <w:rFonts w:ascii="Arial" w:hAnsi="Arial" w:cs="Arial" w:hint="cs"/>
        <w:spacing w:val="-8"/>
        <w:sz w:val="18"/>
      </w:rPr>
      <w:t xml:space="preserve"> </w:t>
    </w:r>
    <w:r w:rsidRPr="00A0500D">
      <w:rPr>
        <w:rFonts w:ascii="Arial" w:hAnsi="Arial" w:cs="Arial" w:hint="cs"/>
        <w:spacing w:val="-2"/>
        <w:sz w:val="18"/>
      </w:rPr>
      <w:t>/ Fax</w:t>
    </w:r>
    <w:r w:rsidRPr="00A0500D">
      <w:rPr>
        <w:rFonts w:ascii="Arial" w:hAnsi="Arial" w:cs="Arial" w:hint="cs"/>
        <w:spacing w:val="-10"/>
        <w:sz w:val="18"/>
      </w:rPr>
      <w:t xml:space="preserve"> </w:t>
    </w:r>
    <w:r w:rsidRPr="00A0500D">
      <w:rPr>
        <w:rFonts w:ascii="Arial" w:hAnsi="Arial" w:cs="Arial" w:hint="cs"/>
        <w:spacing w:val="-2"/>
        <w:sz w:val="18"/>
      </w:rPr>
      <w:t>n°</w:t>
    </w:r>
    <w:r w:rsidRPr="00A0500D">
      <w:rPr>
        <w:rFonts w:ascii="Arial" w:hAnsi="Arial" w:cs="Arial" w:hint="cs"/>
        <w:spacing w:val="-6"/>
        <w:sz w:val="18"/>
      </w:rPr>
      <w:t xml:space="preserve"> </w:t>
    </w:r>
    <w:r w:rsidRPr="00A0500D">
      <w:rPr>
        <w:rFonts w:ascii="Arial" w:hAnsi="Arial" w:cs="Arial" w:hint="cs"/>
        <w:spacing w:val="-2"/>
        <w:sz w:val="18"/>
      </w:rPr>
      <w:t>0375</w:t>
    </w:r>
    <w:r w:rsidRPr="00A0500D">
      <w:rPr>
        <w:rFonts w:ascii="Arial" w:hAnsi="Arial" w:cs="Arial" w:hint="cs"/>
        <w:spacing w:val="-4"/>
        <w:sz w:val="18"/>
      </w:rPr>
      <w:t xml:space="preserve"> </w:t>
    </w:r>
    <w:r w:rsidRPr="00A0500D">
      <w:rPr>
        <w:rFonts w:ascii="Arial" w:hAnsi="Arial" w:cs="Arial" w:hint="cs"/>
        <w:spacing w:val="-2"/>
        <w:sz w:val="18"/>
      </w:rPr>
      <w:t>–</w:t>
    </w:r>
    <w:r w:rsidRPr="00A0500D">
      <w:rPr>
        <w:rFonts w:ascii="Arial" w:hAnsi="Arial" w:cs="Arial" w:hint="cs"/>
        <w:spacing w:val="-4"/>
        <w:sz w:val="18"/>
      </w:rPr>
      <w:t xml:space="preserve"> </w:t>
    </w:r>
    <w:r w:rsidRPr="00A0500D">
      <w:rPr>
        <w:rFonts w:ascii="Arial" w:hAnsi="Arial" w:cs="Arial" w:hint="cs"/>
        <w:spacing w:val="-2"/>
        <w:sz w:val="18"/>
      </w:rPr>
      <w:t>42221</w:t>
    </w:r>
    <w:r w:rsidRPr="00A0500D">
      <w:rPr>
        <w:rFonts w:ascii="Arial" w:hAnsi="Arial" w:cs="Arial" w:hint="cs"/>
        <w:spacing w:val="-5"/>
        <w:sz w:val="18"/>
      </w:rPr>
      <w:t xml:space="preserve"> </w:t>
    </w:r>
    <w:r w:rsidRPr="00A0500D">
      <w:rPr>
        <w:rFonts w:ascii="Arial" w:hAnsi="Arial" w:cs="Arial" w:hint="cs"/>
        <w:spacing w:val="-2"/>
        <w:sz w:val="18"/>
      </w:rPr>
      <w:t>-</w:t>
    </w:r>
    <w:r w:rsidRPr="00A0500D">
      <w:rPr>
        <w:rFonts w:ascii="Arial" w:hAnsi="Arial" w:cs="Arial" w:hint="cs"/>
        <w:spacing w:val="-6"/>
        <w:sz w:val="18"/>
      </w:rPr>
      <w:t xml:space="preserve"> </w:t>
    </w:r>
    <w:r w:rsidRPr="00A0500D">
      <w:rPr>
        <w:rFonts w:ascii="Arial" w:hAnsi="Arial" w:cs="Arial" w:hint="cs"/>
        <w:spacing w:val="-2"/>
        <w:sz w:val="18"/>
      </w:rPr>
      <w:t>C.F.</w:t>
    </w:r>
    <w:r w:rsidRPr="00A0500D">
      <w:rPr>
        <w:rFonts w:ascii="Arial" w:hAnsi="Arial" w:cs="Arial" w:hint="cs"/>
        <w:spacing w:val="-6"/>
        <w:sz w:val="18"/>
      </w:rPr>
      <w:t xml:space="preserve"> </w:t>
    </w:r>
    <w:r w:rsidRPr="00A0500D">
      <w:rPr>
        <w:rFonts w:ascii="Arial" w:hAnsi="Arial" w:cs="Arial" w:hint="cs"/>
        <w:spacing w:val="-2"/>
        <w:w w:val="150"/>
        <w:sz w:val="18"/>
      </w:rPr>
      <w:t>/</w:t>
    </w:r>
    <w:r w:rsidRPr="00A0500D">
      <w:rPr>
        <w:rFonts w:ascii="Arial" w:hAnsi="Arial" w:cs="Arial" w:hint="cs"/>
        <w:spacing w:val="-22"/>
        <w:w w:val="150"/>
        <w:sz w:val="18"/>
      </w:rPr>
      <w:t xml:space="preserve"> </w:t>
    </w:r>
    <w:r w:rsidRPr="00A0500D">
      <w:rPr>
        <w:rFonts w:ascii="Arial" w:hAnsi="Arial" w:cs="Arial" w:hint="cs"/>
        <w:spacing w:val="-2"/>
        <w:sz w:val="18"/>
      </w:rPr>
      <w:t>P.</w:t>
    </w:r>
    <w:r w:rsidRPr="00A0500D">
      <w:rPr>
        <w:rFonts w:ascii="Arial" w:hAnsi="Arial" w:cs="Arial" w:hint="cs"/>
        <w:spacing w:val="-6"/>
        <w:sz w:val="18"/>
      </w:rPr>
      <w:t xml:space="preserve"> </w:t>
    </w:r>
    <w:r w:rsidRPr="00A0500D">
      <w:rPr>
        <w:rFonts w:ascii="Arial" w:hAnsi="Arial" w:cs="Arial" w:hint="cs"/>
        <w:spacing w:val="-2"/>
        <w:sz w:val="18"/>
      </w:rPr>
      <w:t>IVA</w:t>
    </w:r>
    <w:r w:rsidRPr="00A0500D">
      <w:rPr>
        <w:rFonts w:ascii="Arial" w:hAnsi="Arial" w:cs="Arial" w:hint="cs"/>
        <w:spacing w:val="36"/>
        <w:sz w:val="18"/>
      </w:rPr>
      <w:t xml:space="preserve"> </w:t>
    </w:r>
    <w:r w:rsidRPr="00A0500D">
      <w:rPr>
        <w:rFonts w:ascii="Arial" w:hAnsi="Arial" w:cs="Arial" w:hint="cs"/>
        <w:spacing w:val="-2"/>
        <w:sz w:val="18"/>
      </w:rPr>
      <w:t>01110410196</w:t>
    </w:r>
    <w:r w:rsidRPr="00A0500D">
      <w:rPr>
        <w:rFonts w:ascii="Arial" w:hAnsi="Arial" w:cs="Arial" w:hint="cs"/>
        <w:spacing w:val="-3"/>
        <w:sz w:val="18"/>
      </w:rPr>
      <w:t xml:space="preserve"> </w:t>
    </w:r>
    <w:r w:rsidRPr="00A0500D">
      <w:rPr>
        <w:rFonts w:ascii="Arial" w:hAnsi="Arial" w:cs="Arial" w:hint="cs"/>
        <w:spacing w:val="-2"/>
        <w:sz w:val="18"/>
      </w:rPr>
      <w:t>–</w:t>
    </w:r>
    <w:r w:rsidRPr="00A0500D">
      <w:rPr>
        <w:rFonts w:ascii="Arial" w:hAnsi="Arial" w:cs="Arial" w:hint="cs"/>
        <w:spacing w:val="-4"/>
        <w:sz w:val="18"/>
      </w:rPr>
      <w:t xml:space="preserve"> </w:t>
    </w:r>
    <w:r w:rsidRPr="00A0500D">
      <w:rPr>
        <w:rFonts w:ascii="Arial" w:hAnsi="Arial" w:cs="Arial" w:hint="cs"/>
        <w:spacing w:val="-2"/>
        <w:sz w:val="18"/>
      </w:rPr>
      <w:t>N.REA</w:t>
    </w:r>
    <w:r w:rsidRPr="00A0500D">
      <w:rPr>
        <w:rFonts w:ascii="Arial" w:hAnsi="Arial" w:cs="Arial" w:hint="cs"/>
        <w:spacing w:val="-5"/>
        <w:sz w:val="18"/>
      </w:rPr>
      <w:t xml:space="preserve"> </w:t>
    </w:r>
    <w:r w:rsidRPr="00A0500D">
      <w:rPr>
        <w:rFonts w:ascii="Arial" w:hAnsi="Arial" w:cs="Arial" w:hint="cs"/>
        <w:spacing w:val="-2"/>
        <w:sz w:val="18"/>
      </w:rPr>
      <w:t>CR</w:t>
    </w:r>
    <w:r w:rsidRPr="00A0500D">
      <w:rPr>
        <w:rFonts w:ascii="Arial" w:hAnsi="Arial" w:cs="Arial" w:hint="cs"/>
        <w:spacing w:val="-4"/>
        <w:sz w:val="18"/>
      </w:rPr>
      <w:t xml:space="preserve"> </w:t>
    </w:r>
    <w:r w:rsidRPr="00A0500D">
      <w:rPr>
        <w:rFonts w:ascii="Arial" w:hAnsi="Arial" w:cs="Arial" w:hint="cs"/>
        <w:spacing w:val="-2"/>
        <w:sz w:val="18"/>
      </w:rPr>
      <w:t>–</w:t>
    </w:r>
    <w:r w:rsidRPr="00A0500D">
      <w:rPr>
        <w:rFonts w:ascii="Arial" w:hAnsi="Arial" w:cs="Arial" w:hint="cs"/>
        <w:spacing w:val="-6"/>
        <w:sz w:val="18"/>
      </w:rPr>
      <w:t xml:space="preserve"> </w:t>
    </w:r>
    <w:r w:rsidRPr="00A0500D">
      <w:rPr>
        <w:rFonts w:ascii="Arial" w:hAnsi="Arial" w:cs="Arial" w:hint="cs"/>
        <w:spacing w:val="-2"/>
        <w:sz w:val="18"/>
      </w:rPr>
      <w:t>135221</w:t>
    </w:r>
    <w:r w:rsidRPr="00A0500D">
      <w:rPr>
        <w:rFonts w:ascii="Arial" w:hAnsi="Arial" w:cs="Arial" w:hint="cs"/>
        <w:spacing w:val="-5"/>
        <w:sz w:val="18"/>
      </w:rPr>
      <w:t xml:space="preserve"> </w:t>
    </w:r>
    <w:r w:rsidRPr="00A0500D">
      <w:rPr>
        <w:rFonts w:ascii="Arial" w:hAnsi="Arial" w:cs="Arial" w:hint="cs"/>
        <w:spacing w:val="-2"/>
        <w:sz w:val="18"/>
      </w:rPr>
      <w:t>-</w:t>
    </w:r>
    <w:r w:rsidRPr="00A0500D">
      <w:rPr>
        <w:rFonts w:ascii="Arial" w:hAnsi="Arial" w:cs="Arial" w:hint="cs"/>
        <w:spacing w:val="-6"/>
        <w:sz w:val="18"/>
      </w:rPr>
      <w:t xml:space="preserve"> </w:t>
    </w:r>
    <w:r w:rsidRPr="00A0500D">
      <w:rPr>
        <w:rFonts w:ascii="Arial" w:hAnsi="Arial" w:cs="Arial" w:hint="cs"/>
        <w:spacing w:val="-2"/>
        <w:sz w:val="18"/>
      </w:rPr>
      <w:t>PEC</w:t>
    </w:r>
    <w:r w:rsidRPr="00A0500D">
      <w:rPr>
        <w:rFonts w:ascii="Arial" w:hAnsi="Arial" w:cs="Arial" w:hint="cs"/>
        <w:spacing w:val="-4"/>
        <w:sz w:val="18"/>
      </w:rPr>
      <w:t xml:space="preserve"> </w:t>
    </w:r>
    <w:hyperlink r:id="rId1">
      <w:r w:rsidRPr="00A0500D">
        <w:rPr>
          <w:rFonts w:ascii="Arial" w:hAnsi="Arial" w:cs="Arial" w:hint="cs"/>
          <w:color w:val="0000FF"/>
          <w:spacing w:val="-2"/>
          <w:sz w:val="18"/>
          <w:u w:val="single" w:color="0000FF"/>
        </w:rPr>
        <w:t>farmacia.casalmaggiore@legalmail.it</w:t>
      </w:r>
    </w:hyperlink>
    <w:r w:rsidRPr="00A0500D">
      <w:rPr>
        <w:rFonts w:ascii="Arial" w:hAnsi="Arial" w:cs="Arial" w:hint="cs"/>
        <w:color w:val="0000FF"/>
        <w:spacing w:val="38"/>
        <w:sz w:val="18"/>
      </w:rPr>
      <w:t xml:space="preserve"> </w:t>
    </w:r>
    <w:r w:rsidRPr="00A0500D">
      <w:rPr>
        <w:rFonts w:ascii="Arial" w:hAnsi="Arial" w:cs="Arial" w:hint="cs"/>
        <w:spacing w:val="-2"/>
        <w:sz w:val="18"/>
      </w:rPr>
      <w:t>–</w:t>
    </w:r>
    <w:r w:rsidRPr="00A0500D">
      <w:rPr>
        <w:rFonts w:ascii="Arial" w:hAnsi="Arial" w:cs="Arial" w:hint="cs"/>
        <w:spacing w:val="-4"/>
        <w:sz w:val="18"/>
      </w:rPr>
      <w:t xml:space="preserve"> </w:t>
    </w:r>
    <w:r w:rsidRPr="00A0500D">
      <w:rPr>
        <w:rFonts w:ascii="Arial" w:hAnsi="Arial" w:cs="Arial" w:hint="cs"/>
        <w:spacing w:val="-2"/>
        <w:sz w:val="18"/>
      </w:rPr>
      <w:t xml:space="preserve">Email: </w:t>
    </w:r>
    <w:hyperlink r:id="rId2">
      <w:r w:rsidRPr="00A0500D">
        <w:rPr>
          <w:rFonts w:ascii="Arial" w:hAnsi="Arial" w:cs="Arial" w:hint="cs"/>
          <w:color w:val="0000FF"/>
          <w:spacing w:val="-2"/>
          <w:sz w:val="18"/>
          <w:u w:val="single" w:color="0000FF"/>
        </w:rPr>
        <w:t>afm.casalmaggiore@gmail.com</w:t>
      </w:r>
    </w:hyperlink>
    <w:r w:rsidRPr="00A0500D">
      <w:rPr>
        <w:rFonts w:ascii="Arial" w:hAnsi="Arial" w:cs="Arial" w:hint="cs"/>
        <w:color w:val="0000FF"/>
        <w:spacing w:val="-10"/>
        <w:sz w:val="18"/>
      </w:rPr>
      <w:t xml:space="preserve"> </w:t>
    </w:r>
    <w:r w:rsidRPr="00A0500D">
      <w:rPr>
        <w:rFonts w:ascii="Arial" w:hAnsi="Arial" w:cs="Arial" w:hint="cs"/>
        <w:spacing w:val="-2"/>
        <w:sz w:val="18"/>
      </w:rPr>
      <w:t>–</w:t>
    </w:r>
    <w:r w:rsidRPr="00A0500D">
      <w:rPr>
        <w:rFonts w:ascii="Arial" w:hAnsi="Arial" w:cs="Arial" w:hint="cs"/>
        <w:spacing w:val="-9"/>
        <w:sz w:val="18"/>
      </w:rPr>
      <w:t xml:space="preserve"> </w:t>
    </w:r>
    <w:r w:rsidRPr="00A0500D">
      <w:rPr>
        <w:rFonts w:ascii="Arial" w:hAnsi="Arial" w:cs="Arial" w:hint="cs"/>
        <w:spacing w:val="-2"/>
        <w:sz w:val="18"/>
      </w:rPr>
      <w:t>Sito</w:t>
    </w:r>
    <w:r w:rsidRPr="00A0500D">
      <w:rPr>
        <w:rFonts w:ascii="Arial" w:hAnsi="Arial" w:cs="Arial" w:hint="cs"/>
        <w:spacing w:val="-9"/>
        <w:sz w:val="18"/>
      </w:rPr>
      <w:t xml:space="preserve"> </w:t>
    </w:r>
    <w:r w:rsidRPr="00A0500D">
      <w:rPr>
        <w:rFonts w:ascii="Arial" w:hAnsi="Arial" w:cs="Arial" w:hint="cs"/>
        <w:spacing w:val="-2"/>
        <w:sz w:val="18"/>
      </w:rPr>
      <w:t>Web</w:t>
    </w:r>
    <w:r w:rsidRPr="00A0500D">
      <w:rPr>
        <w:rFonts w:ascii="Arial" w:hAnsi="Arial" w:cs="Arial" w:hint="cs"/>
        <w:spacing w:val="-9"/>
        <w:sz w:val="18"/>
      </w:rPr>
      <w:t xml:space="preserve"> </w:t>
    </w:r>
    <w:hyperlink r:id="rId3">
      <w:r w:rsidRPr="00A0500D">
        <w:rPr>
          <w:rFonts w:ascii="Arial" w:hAnsi="Arial" w:cs="Arial" w:hint="cs"/>
          <w:color w:val="0000FF"/>
          <w:spacing w:val="-2"/>
          <w:sz w:val="18"/>
          <w:u w:val="single" w:color="0000FF"/>
        </w:rPr>
        <w:t>www.afmcasalmaggiore.it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6EFD3" w14:textId="77777777" w:rsidR="001F46A7" w:rsidRDefault="001F46A7" w:rsidP="00A0500D">
      <w:r>
        <w:separator/>
      </w:r>
    </w:p>
  </w:footnote>
  <w:footnote w:type="continuationSeparator" w:id="0">
    <w:p w14:paraId="12CC138E" w14:textId="77777777" w:rsidR="001F46A7" w:rsidRDefault="001F46A7" w:rsidP="00A05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E681" w14:textId="58298C72" w:rsidR="00A0500D" w:rsidRDefault="00A0500D">
    <w:pPr>
      <w:pStyle w:val="Intestazione"/>
    </w:pPr>
    <w:r>
      <w:rPr>
        <w:noProof/>
        <w:sz w:val="20"/>
      </w:rPr>
      <w:drawing>
        <wp:inline distT="0" distB="0" distL="0" distR="0" wp14:anchorId="49B5C7B1" wp14:editId="5DBAB46E">
          <wp:extent cx="2534023" cy="867536"/>
          <wp:effectExtent l="0" t="0" r="0" b="0"/>
          <wp:docPr id="5" name="Image 2" descr="AFM Casalmaggio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FM Casalmaggiore"/>
                  <pic:cNvPicPr/>
                </pic:nvPicPr>
                <pic:blipFill>
                  <a:blip r:embed="rId1" cstate="print"/>
                  <a:stretch>
                    <a:fillRect/>
                  </a:stretch>
                </pic:blipFill>
                <pic:spPr>
                  <a:xfrm>
                    <a:off x="0" y="0"/>
                    <a:ext cx="2534023" cy="867536"/>
                  </a:xfrm>
                  <a:prstGeom prst="rect">
                    <a:avLst/>
                  </a:prstGeom>
                </pic:spPr>
              </pic:pic>
            </a:graphicData>
          </a:graphic>
        </wp:inline>
      </w:drawing>
    </w:r>
  </w:p>
  <w:p w14:paraId="4CFDD4D8" w14:textId="77777777" w:rsidR="00A0500D" w:rsidRDefault="00A050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0490"/>
    <w:multiLevelType w:val="hybridMultilevel"/>
    <w:tmpl w:val="809411EC"/>
    <w:lvl w:ilvl="0" w:tplc="00A0480C">
      <w:start w:val="1"/>
      <w:numFmt w:val="decimal"/>
      <w:lvlText w:val="%1"/>
      <w:lvlJc w:val="left"/>
      <w:pPr>
        <w:ind w:left="327" w:hanging="184"/>
      </w:pPr>
      <w:rPr>
        <w:rFonts w:ascii="Arial MT" w:eastAsia="Arial MT" w:hAnsi="Arial MT" w:cs="Arial MT" w:hint="default"/>
        <w:b w:val="0"/>
        <w:bCs w:val="0"/>
        <w:i w:val="0"/>
        <w:iCs w:val="0"/>
        <w:spacing w:val="0"/>
        <w:w w:val="100"/>
        <w:sz w:val="22"/>
        <w:szCs w:val="22"/>
        <w:lang w:val="it-IT" w:eastAsia="en-US" w:bidi="ar-SA"/>
      </w:rPr>
    </w:lvl>
    <w:lvl w:ilvl="1" w:tplc="43687890">
      <w:numFmt w:val="bullet"/>
      <w:lvlText w:val="•"/>
      <w:lvlJc w:val="left"/>
      <w:pPr>
        <w:ind w:left="1280" w:hanging="184"/>
      </w:pPr>
      <w:rPr>
        <w:rFonts w:hint="default"/>
        <w:lang w:val="it-IT" w:eastAsia="en-US" w:bidi="ar-SA"/>
      </w:rPr>
    </w:lvl>
    <w:lvl w:ilvl="2" w:tplc="CCEE7762">
      <w:numFmt w:val="bullet"/>
      <w:lvlText w:val="•"/>
      <w:lvlJc w:val="left"/>
      <w:pPr>
        <w:ind w:left="2240" w:hanging="184"/>
      </w:pPr>
      <w:rPr>
        <w:rFonts w:hint="default"/>
        <w:lang w:val="it-IT" w:eastAsia="en-US" w:bidi="ar-SA"/>
      </w:rPr>
    </w:lvl>
    <w:lvl w:ilvl="3" w:tplc="775EF3DE">
      <w:numFmt w:val="bullet"/>
      <w:lvlText w:val="•"/>
      <w:lvlJc w:val="left"/>
      <w:pPr>
        <w:ind w:left="3200" w:hanging="184"/>
      </w:pPr>
      <w:rPr>
        <w:rFonts w:hint="default"/>
        <w:lang w:val="it-IT" w:eastAsia="en-US" w:bidi="ar-SA"/>
      </w:rPr>
    </w:lvl>
    <w:lvl w:ilvl="4" w:tplc="0AE41C38">
      <w:numFmt w:val="bullet"/>
      <w:lvlText w:val="•"/>
      <w:lvlJc w:val="left"/>
      <w:pPr>
        <w:ind w:left="4160" w:hanging="184"/>
      </w:pPr>
      <w:rPr>
        <w:rFonts w:hint="default"/>
        <w:lang w:val="it-IT" w:eastAsia="en-US" w:bidi="ar-SA"/>
      </w:rPr>
    </w:lvl>
    <w:lvl w:ilvl="5" w:tplc="DB9EEC72">
      <w:numFmt w:val="bullet"/>
      <w:lvlText w:val="•"/>
      <w:lvlJc w:val="left"/>
      <w:pPr>
        <w:ind w:left="5121" w:hanging="184"/>
      </w:pPr>
      <w:rPr>
        <w:rFonts w:hint="default"/>
        <w:lang w:val="it-IT" w:eastAsia="en-US" w:bidi="ar-SA"/>
      </w:rPr>
    </w:lvl>
    <w:lvl w:ilvl="6" w:tplc="7E366A90">
      <w:numFmt w:val="bullet"/>
      <w:lvlText w:val="•"/>
      <w:lvlJc w:val="left"/>
      <w:pPr>
        <w:ind w:left="6081" w:hanging="184"/>
      </w:pPr>
      <w:rPr>
        <w:rFonts w:hint="default"/>
        <w:lang w:val="it-IT" w:eastAsia="en-US" w:bidi="ar-SA"/>
      </w:rPr>
    </w:lvl>
    <w:lvl w:ilvl="7" w:tplc="B4F24562">
      <w:numFmt w:val="bullet"/>
      <w:lvlText w:val="•"/>
      <w:lvlJc w:val="left"/>
      <w:pPr>
        <w:ind w:left="7041" w:hanging="184"/>
      </w:pPr>
      <w:rPr>
        <w:rFonts w:hint="default"/>
        <w:lang w:val="it-IT" w:eastAsia="en-US" w:bidi="ar-SA"/>
      </w:rPr>
    </w:lvl>
    <w:lvl w:ilvl="8" w:tplc="1130B126">
      <w:numFmt w:val="bullet"/>
      <w:lvlText w:val="•"/>
      <w:lvlJc w:val="left"/>
      <w:pPr>
        <w:ind w:left="8001" w:hanging="184"/>
      </w:pPr>
      <w:rPr>
        <w:rFonts w:hint="default"/>
        <w:lang w:val="it-IT" w:eastAsia="en-US" w:bidi="ar-SA"/>
      </w:rPr>
    </w:lvl>
  </w:abstractNum>
  <w:abstractNum w:abstractNumId="1" w15:restartNumberingAfterBreak="0">
    <w:nsid w:val="1F04154F"/>
    <w:multiLevelType w:val="hybridMultilevel"/>
    <w:tmpl w:val="462C5B6E"/>
    <w:lvl w:ilvl="0" w:tplc="FE128890">
      <w:numFmt w:val="bullet"/>
      <w:lvlText w:val=""/>
      <w:lvlJc w:val="left"/>
      <w:pPr>
        <w:ind w:left="864" w:hanging="435"/>
      </w:pPr>
      <w:rPr>
        <w:rFonts w:ascii="Symbol" w:eastAsia="Symbol" w:hAnsi="Symbol" w:cs="Symbol" w:hint="default"/>
        <w:b w:val="0"/>
        <w:bCs w:val="0"/>
        <w:i w:val="0"/>
        <w:iCs w:val="0"/>
        <w:spacing w:val="0"/>
        <w:w w:val="100"/>
        <w:sz w:val="22"/>
        <w:szCs w:val="22"/>
        <w:lang w:val="it-IT" w:eastAsia="en-US" w:bidi="ar-SA"/>
      </w:rPr>
    </w:lvl>
    <w:lvl w:ilvl="1" w:tplc="8264B7CE">
      <w:numFmt w:val="bullet"/>
      <w:lvlText w:val="•"/>
      <w:lvlJc w:val="left"/>
      <w:pPr>
        <w:ind w:left="1766" w:hanging="435"/>
      </w:pPr>
      <w:rPr>
        <w:rFonts w:hint="default"/>
        <w:lang w:val="it-IT" w:eastAsia="en-US" w:bidi="ar-SA"/>
      </w:rPr>
    </w:lvl>
    <w:lvl w:ilvl="2" w:tplc="FB92D8F2">
      <w:numFmt w:val="bullet"/>
      <w:lvlText w:val="•"/>
      <w:lvlJc w:val="left"/>
      <w:pPr>
        <w:ind w:left="2672" w:hanging="435"/>
      </w:pPr>
      <w:rPr>
        <w:rFonts w:hint="default"/>
        <w:lang w:val="it-IT" w:eastAsia="en-US" w:bidi="ar-SA"/>
      </w:rPr>
    </w:lvl>
    <w:lvl w:ilvl="3" w:tplc="66D8D6DE">
      <w:numFmt w:val="bullet"/>
      <w:lvlText w:val="•"/>
      <w:lvlJc w:val="left"/>
      <w:pPr>
        <w:ind w:left="3578" w:hanging="435"/>
      </w:pPr>
      <w:rPr>
        <w:rFonts w:hint="default"/>
        <w:lang w:val="it-IT" w:eastAsia="en-US" w:bidi="ar-SA"/>
      </w:rPr>
    </w:lvl>
    <w:lvl w:ilvl="4" w:tplc="7E00350E">
      <w:numFmt w:val="bullet"/>
      <w:lvlText w:val="•"/>
      <w:lvlJc w:val="left"/>
      <w:pPr>
        <w:ind w:left="4484" w:hanging="435"/>
      </w:pPr>
      <w:rPr>
        <w:rFonts w:hint="default"/>
        <w:lang w:val="it-IT" w:eastAsia="en-US" w:bidi="ar-SA"/>
      </w:rPr>
    </w:lvl>
    <w:lvl w:ilvl="5" w:tplc="A232C41A">
      <w:numFmt w:val="bullet"/>
      <w:lvlText w:val="•"/>
      <w:lvlJc w:val="left"/>
      <w:pPr>
        <w:ind w:left="5391" w:hanging="435"/>
      </w:pPr>
      <w:rPr>
        <w:rFonts w:hint="default"/>
        <w:lang w:val="it-IT" w:eastAsia="en-US" w:bidi="ar-SA"/>
      </w:rPr>
    </w:lvl>
    <w:lvl w:ilvl="6" w:tplc="CADC16AA">
      <w:numFmt w:val="bullet"/>
      <w:lvlText w:val="•"/>
      <w:lvlJc w:val="left"/>
      <w:pPr>
        <w:ind w:left="6297" w:hanging="435"/>
      </w:pPr>
      <w:rPr>
        <w:rFonts w:hint="default"/>
        <w:lang w:val="it-IT" w:eastAsia="en-US" w:bidi="ar-SA"/>
      </w:rPr>
    </w:lvl>
    <w:lvl w:ilvl="7" w:tplc="EEFAB06E">
      <w:numFmt w:val="bullet"/>
      <w:lvlText w:val="•"/>
      <w:lvlJc w:val="left"/>
      <w:pPr>
        <w:ind w:left="7203" w:hanging="435"/>
      </w:pPr>
      <w:rPr>
        <w:rFonts w:hint="default"/>
        <w:lang w:val="it-IT" w:eastAsia="en-US" w:bidi="ar-SA"/>
      </w:rPr>
    </w:lvl>
    <w:lvl w:ilvl="8" w:tplc="0C34850E">
      <w:numFmt w:val="bullet"/>
      <w:lvlText w:val="•"/>
      <w:lvlJc w:val="left"/>
      <w:pPr>
        <w:ind w:left="8109" w:hanging="435"/>
      </w:pPr>
      <w:rPr>
        <w:rFonts w:hint="default"/>
        <w:lang w:val="it-IT" w:eastAsia="en-US" w:bidi="ar-SA"/>
      </w:rPr>
    </w:lvl>
  </w:abstractNum>
  <w:abstractNum w:abstractNumId="2" w15:restartNumberingAfterBreak="0">
    <w:nsid w:val="20D3798C"/>
    <w:multiLevelType w:val="hybridMultilevel"/>
    <w:tmpl w:val="7362F522"/>
    <w:lvl w:ilvl="0" w:tplc="04100001">
      <w:start w:val="1"/>
      <w:numFmt w:val="bullet"/>
      <w:lvlText w:val=""/>
      <w:lvlJc w:val="left"/>
      <w:pPr>
        <w:ind w:left="863" w:hanging="360"/>
      </w:pPr>
      <w:rPr>
        <w:rFonts w:ascii="Symbol" w:hAnsi="Symbol" w:hint="default"/>
      </w:rPr>
    </w:lvl>
    <w:lvl w:ilvl="1" w:tplc="04100003" w:tentative="1">
      <w:start w:val="1"/>
      <w:numFmt w:val="bullet"/>
      <w:lvlText w:val="o"/>
      <w:lvlJc w:val="left"/>
      <w:pPr>
        <w:ind w:left="1583" w:hanging="360"/>
      </w:pPr>
      <w:rPr>
        <w:rFonts w:ascii="Courier New" w:hAnsi="Courier New" w:cs="Courier New" w:hint="default"/>
      </w:rPr>
    </w:lvl>
    <w:lvl w:ilvl="2" w:tplc="04100005" w:tentative="1">
      <w:start w:val="1"/>
      <w:numFmt w:val="bullet"/>
      <w:lvlText w:val=""/>
      <w:lvlJc w:val="left"/>
      <w:pPr>
        <w:ind w:left="2303" w:hanging="360"/>
      </w:pPr>
      <w:rPr>
        <w:rFonts w:ascii="Wingdings" w:hAnsi="Wingdings" w:hint="default"/>
      </w:rPr>
    </w:lvl>
    <w:lvl w:ilvl="3" w:tplc="04100001" w:tentative="1">
      <w:start w:val="1"/>
      <w:numFmt w:val="bullet"/>
      <w:lvlText w:val=""/>
      <w:lvlJc w:val="left"/>
      <w:pPr>
        <w:ind w:left="3023" w:hanging="360"/>
      </w:pPr>
      <w:rPr>
        <w:rFonts w:ascii="Symbol" w:hAnsi="Symbol" w:hint="default"/>
      </w:rPr>
    </w:lvl>
    <w:lvl w:ilvl="4" w:tplc="04100003" w:tentative="1">
      <w:start w:val="1"/>
      <w:numFmt w:val="bullet"/>
      <w:lvlText w:val="o"/>
      <w:lvlJc w:val="left"/>
      <w:pPr>
        <w:ind w:left="3743" w:hanging="360"/>
      </w:pPr>
      <w:rPr>
        <w:rFonts w:ascii="Courier New" w:hAnsi="Courier New" w:cs="Courier New" w:hint="default"/>
      </w:rPr>
    </w:lvl>
    <w:lvl w:ilvl="5" w:tplc="04100005" w:tentative="1">
      <w:start w:val="1"/>
      <w:numFmt w:val="bullet"/>
      <w:lvlText w:val=""/>
      <w:lvlJc w:val="left"/>
      <w:pPr>
        <w:ind w:left="4463" w:hanging="360"/>
      </w:pPr>
      <w:rPr>
        <w:rFonts w:ascii="Wingdings" w:hAnsi="Wingdings" w:hint="default"/>
      </w:rPr>
    </w:lvl>
    <w:lvl w:ilvl="6" w:tplc="04100001" w:tentative="1">
      <w:start w:val="1"/>
      <w:numFmt w:val="bullet"/>
      <w:lvlText w:val=""/>
      <w:lvlJc w:val="left"/>
      <w:pPr>
        <w:ind w:left="5183" w:hanging="360"/>
      </w:pPr>
      <w:rPr>
        <w:rFonts w:ascii="Symbol" w:hAnsi="Symbol" w:hint="default"/>
      </w:rPr>
    </w:lvl>
    <w:lvl w:ilvl="7" w:tplc="04100003" w:tentative="1">
      <w:start w:val="1"/>
      <w:numFmt w:val="bullet"/>
      <w:lvlText w:val="o"/>
      <w:lvlJc w:val="left"/>
      <w:pPr>
        <w:ind w:left="5903" w:hanging="360"/>
      </w:pPr>
      <w:rPr>
        <w:rFonts w:ascii="Courier New" w:hAnsi="Courier New" w:cs="Courier New" w:hint="default"/>
      </w:rPr>
    </w:lvl>
    <w:lvl w:ilvl="8" w:tplc="04100005" w:tentative="1">
      <w:start w:val="1"/>
      <w:numFmt w:val="bullet"/>
      <w:lvlText w:val=""/>
      <w:lvlJc w:val="left"/>
      <w:pPr>
        <w:ind w:left="6623" w:hanging="360"/>
      </w:pPr>
      <w:rPr>
        <w:rFonts w:ascii="Wingdings" w:hAnsi="Wingdings" w:hint="default"/>
      </w:rPr>
    </w:lvl>
  </w:abstractNum>
  <w:abstractNum w:abstractNumId="3" w15:restartNumberingAfterBreak="0">
    <w:nsid w:val="231C26CD"/>
    <w:multiLevelType w:val="multilevel"/>
    <w:tmpl w:val="7624A582"/>
    <w:lvl w:ilvl="0">
      <w:start w:val="3"/>
      <w:numFmt w:val="lowerLetter"/>
      <w:lvlText w:val="%1"/>
      <w:lvlJc w:val="left"/>
      <w:pPr>
        <w:ind w:left="144" w:hanging="388"/>
      </w:pPr>
      <w:rPr>
        <w:rFonts w:hint="default"/>
        <w:lang w:val="it-IT" w:eastAsia="en-US" w:bidi="ar-SA"/>
      </w:rPr>
    </w:lvl>
    <w:lvl w:ilvl="1">
      <w:start w:val="1"/>
      <w:numFmt w:val="decimal"/>
      <w:lvlText w:val="%1.%2"/>
      <w:lvlJc w:val="left"/>
      <w:pPr>
        <w:ind w:left="144" w:hanging="388"/>
      </w:pPr>
      <w:rPr>
        <w:rFonts w:ascii="Arial MT" w:eastAsia="Arial MT" w:hAnsi="Arial MT" w:cs="Arial MT" w:hint="default"/>
        <w:b w:val="0"/>
        <w:bCs w:val="0"/>
        <w:i w:val="0"/>
        <w:iCs w:val="0"/>
        <w:spacing w:val="-1"/>
        <w:w w:val="100"/>
        <w:sz w:val="22"/>
        <w:szCs w:val="22"/>
        <w:lang w:val="it-IT" w:eastAsia="en-US" w:bidi="ar-SA"/>
      </w:rPr>
    </w:lvl>
    <w:lvl w:ilvl="2">
      <w:numFmt w:val="bullet"/>
      <w:lvlText w:val="•"/>
      <w:lvlJc w:val="left"/>
      <w:pPr>
        <w:ind w:left="2096" w:hanging="388"/>
      </w:pPr>
      <w:rPr>
        <w:rFonts w:hint="default"/>
        <w:lang w:val="it-IT" w:eastAsia="en-US" w:bidi="ar-SA"/>
      </w:rPr>
    </w:lvl>
    <w:lvl w:ilvl="3">
      <w:numFmt w:val="bullet"/>
      <w:lvlText w:val="•"/>
      <w:lvlJc w:val="left"/>
      <w:pPr>
        <w:ind w:left="3074" w:hanging="388"/>
      </w:pPr>
      <w:rPr>
        <w:rFonts w:hint="default"/>
        <w:lang w:val="it-IT" w:eastAsia="en-US" w:bidi="ar-SA"/>
      </w:rPr>
    </w:lvl>
    <w:lvl w:ilvl="4">
      <w:numFmt w:val="bullet"/>
      <w:lvlText w:val="•"/>
      <w:lvlJc w:val="left"/>
      <w:pPr>
        <w:ind w:left="4052" w:hanging="388"/>
      </w:pPr>
      <w:rPr>
        <w:rFonts w:hint="default"/>
        <w:lang w:val="it-IT" w:eastAsia="en-US" w:bidi="ar-SA"/>
      </w:rPr>
    </w:lvl>
    <w:lvl w:ilvl="5">
      <w:numFmt w:val="bullet"/>
      <w:lvlText w:val="•"/>
      <w:lvlJc w:val="left"/>
      <w:pPr>
        <w:ind w:left="5031" w:hanging="388"/>
      </w:pPr>
      <w:rPr>
        <w:rFonts w:hint="default"/>
        <w:lang w:val="it-IT" w:eastAsia="en-US" w:bidi="ar-SA"/>
      </w:rPr>
    </w:lvl>
    <w:lvl w:ilvl="6">
      <w:numFmt w:val="bullet"/>
      <w:lvlText w:val="•"/>
      <w:lvlJc w:val="left"/>
      <w:pPr>
        <w:ind w:left="6009" w:hanging="388"/>
      </w:pPr>
      <w:rPr>
        <w:rFonts w:hint="default"/>
        <w:lang w:val="it-IT" w:eastAsia="en-US" w:bidi="ar-SA"/>
      </w:rPr>
    </w:lvl>
    <w:lvl w:ilvl="7">
      <w:numFmt w:val="bullet"/>
      <w:lvlText w:val="•"/>
      <w:lvlJc w:val="left"/>
      <w:pPr>
        <w:ind w:left="6987" w:hanging="388"/>
      </w:pPr>
      <w:rPr>
        <w:rFonts w:hint="default"/>
        <w:lang w:val="it-IT" w:eastAsia="en-US" w:bidi="ar-SA"/>
      </w:rPr>
    </w:lvl>
    <w:lvl w:ilvl="8">
      <w:numFmt w:val="bullet"/>
      <w:lvlText w:val="•"/>
      <w:lvlJc w:val="left"/>
      <w:pPr>
        <w:ind w:left="7965" w:hanging="388"/>
      </w:pPr>
      <w:rPr>
        <w:rFonts w:hint="default"/>
        <w:lang w:val="it-IT" w:eastAsia="en-US" w:bidi="ar-SA"/>
      </w:rPr>
    </w:lvl>
  </w:abstractNum>
  <w:abstractNum w:abstractNumId="4" w15:restartNumberingAfterBreak="0">
    <w:nsid w:val="24CB36B0"/>
    <w:multiLevelType w:val="hybridMultilevel"/>
    <w:tmpl w:val="7F4021AE"/>
    <w:lvl w:ilvl="0" w:tplc="5464DBC2">
      <w:numFmt w:val="bullet"/>
      <w:lvlText w:val="-"/>
      <w:lvlJc w:val="left"/>
      <w:pPr>
        <w:ind w:left="144" w:hanging="156"/>
      </w:pPr>
      <w:rPr>
        <w:rFonts w:ascii="Arial MT" w:eastAsia="Arial MT" w:hAnsi="Arial MT" w:cs="Arial MT" w:hint="default"/>
        <w:b w:val="0"/>
        <w:bCs w:val="0"/>
        <w:i w:val="0"/>
        <w:iCs w:val="0"/>
        <w:spacing w:val="0"/>
        <w:w w:val="100"/>
        <w:sz w:val="22"/>
        <w:szCs w:val="22"/>
        <w:lang w:val="it-IT" w:eastAsia="en-US" w:bidi="ar-SA"/>
      </w:rPr>
    </w:lvl>
    <w:lvl w:ilvl="1" w:tplc="6018DDB4">
      <w:numFmt w:val="bullet"/>
      <w:lvlText w:val=""/>
      <w:lvlJc w:val="left"/>
      <w:pPr>
        <w:ind w:left="864" w:hanging="360"/>
      </w:pPr>
      <w:rPr>
        <w:rFonts w:ascii="Symbol" w:eastAsia="Symbol" w:hAnsi="Symbol" w:cs="Symbol" w:hint="default"/>
        <w:b w:val="0"/>
        <w:bCs w:val="0"/>
        <w:i w:val="0"/>
        <w:iCs w:val="0"/>
        <w:spacing w:val="0"/>
        <w:w w:val="100"/>
        <w:sz w:val="22"/>
        <w:szCs w:val="22"/>
        <w:lang w:val="it-IT" w:eastAsia="en-US" w:bidi="ar-SA"/>
      </w:rPr>
    </w:lvl>
    <w:lvl w:ilvl="2" w:tplc="ECCE5AE6">
      <w:numFmt w:val="bullet"/>
      <w:lvlText w:val="•"/>
      <w:lvlJc w:val="left"/>
      <w:pPr>
        <w:ind w:left="1866" w:hanging="360"/>
      </w:pPr>
      <w:rPr>
        <w:rFonts w:hint="default"/>
        <w:lang w:val="it-IT" w:eastAsia="en-US" w:bidi="ar-SA"/>
      </w:rPr>
    </w:lvl>
    <w:lvl w:ilvl="3" w:tplc="ADA41654">
      <w:numFmt w:val="bullet"/>
      <w:lvlText w:val="•"/>
      <w:lvlJc w:val="left"/>
      <w:pPr>
        <w:ind w:left="2873" w:hanging="360"/>
      </w:pPr>
      <w:rPr>
        <w:rFonts w:hint="default"/>
        <w:lang w:val="it-IT" w:eastAsia="en-US" w:bidi="ar-SA"/>
      </w:rPr>
    </w:lvl>
    <w:lvl w:ilvl="4" w:tplc="FAA2D520">
      <w:numFmt w:val="bullet"/>
      <w:lvlText w:val="•"/>
      <w:lvlJc w:val="left"/>
      <w:pPr>
        <w:ind w:left="3880" w:hanging="360"/>
      </w:pPr>
      <w:rPr>
        <w:rFonts w:hint="default"/>
        <w:lang w:val="it-IT" w:eastAsia="en-US" w:bidi="ar-SA"/>
      </w:rPr>
    </w:lvl>
    <w:lvl w:ilvl="5" w:tplc="A608EF04">
      <w:numFmt w:val="bullet"/>
      <w:lvlText w:val="•"/>
      <w:lvlJc w:val="left"/>
      <w:pPr>
        <w:ind w:left="4887" w:hanging="360"/>
      </w:pPr>
      <w:rPr>
        <w:rFonts w:hint="default"/>
        <w:lang w:val="it-IT" w:eastAsia="en-US" w:bidi="ar-SA"/>
      </w:rPr>
    </w:lvl>
    <w:lvl w:ilvl="6" w:tplc="3490C4E0">
      <w:numFmt w:val="bullet"/>
      <w:lvlText w:val="•"/>
      <w:lvlJc w:val="left"/>
      <w:pPr>
        <w:ind w:left="5894" w:hanging="360"/>
      </w:pPr>
      <w:rPr>
        <w:rFonts w:hint="default"/>
        <w:lang w:val="it-IT" w:eastAsia="en-US" w:bidi="ar-SA"/>
      </w:rPr>
    </w:lvl>
    <w:lvl w:ilvl="7" w:tplc="804C4AB0">
      <w:numFmt w:val="bullet"/>
      <w:lvlText w:val="•"/>
      <w:lvlJc w:val="left"/>
      <w:pPr>
        <w:ind w:left="6901" w:hanging="360"/>
      </w:pPr>
      <w:rPr>
        <w:rFonts w:hint="default"/>
        <w:lang w:val="it-IT" w:eastAsia="en-US" w:bidi="ar-SA"/>
      </w:rPr>
    </w:lvl>
    <w:lvl w:ilvl="8" w:tplc="B0C870FA">
      <w:numFmt w:val="bullet"/>
      <w:lvlText w:val="•"/>
      <w:lvlJc w:val="left"/>
      <w:pPr>
        <w:ind w:left="7908" w:hanging="360"/>
      </w:pPr>
      <w:rPr>
        <w:rFonts w:hint="default"/>
        <w:lang w:val="it-IT" w:eastAsia="en-US" w:bidi="ar-SA"/>
      </w:rPr>
    </w:lvl>
  </w:abstractNum>
  <w:abstractNum w:abstractNumId="5" w15:restartNumberingAfterBreak="0">
    <w:nsid w:val="270B1C24"/>
    <w:multiLevelType w:val="hybridMultilevel"/>
    <w:tmpl w:val="2C0070CA"/>
    <w:lvl w:ilvl="0" w:tplc="04100011">
      <w:start w:val="1"/>
      <w:numFmt w:val="decimal"/>
      <w:lvlText w:val="%1)"/>
      <w:lvlJc w:val="left"/>
      <w:pPr>
        <w:ind w:left="720" w:hanging="360"/>
      </w:p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2DA60010"/>
    <w:multiLevelType w:val="multilevel"/>
    <w:tmpl w:val="2D02ED48"/>
    <w:lvl w:ilvl="0">
      <w:start w:val="2"/>
      <w:numFmt w:val="lowerLetter"/>
      <w:lvlText w:val="%1"/>
      <w:lvlJc w:val="left"/>
      <w:pPr>
        <w:ind w:left="144" w:hanging="418"/>
      </w:pPr>
      <w:rPr>
        <w:rFonts w:hint="default"/>
        <w:lang w:val="it-IT" w:eastAsia="en-US" w:bidi="ar-SA"/>
      </w:rPr>
    </w:lvl>
    <w:lvl w:ilvl="1">
      <w:start w:val="1"/>
      <w:numFmt w:val="decimal"/>
      <w:lvlText w:val="%1.%2"/>
      <w:lvlJc w:val="left"/>
      <w:pPr>
        <w:ind w:left="144" w:hanging="418"/>
      </w:pPr>
      <w:rPr>
        <w:rFonts w:ascii="Arial MT" w:eastAsia="Arial MT" w:hAnsi="Arial MT" w:cs="Arial MT" w:hint="default"/>
        <w:b w:val="0"/>
        <w:bCs w:val="0"/>
        <w:i w:val="0"/>
        <w:iCs w:val="0"/>
        <w:spacing w:val="-1"/>
        <w:w w:val="100"/>
        <w:sz w:val="22"/>
        <w:szCs w:val="22"/>
        <w:lang w:val="it-IT" w:eastAsia="en-US" w:bidi="ar-SA"/>
      </w:rPr>
    </w:lvl>
    <w:lvl w:ilvl="2">
      <w:numFmt w:val="bullet"/>
      <w:lvlText w:val=""/>
      <w:lvlJc w:val="left"/>
      <w:pPr>
        <w:ind w:left="864" w:hanging="360"/>
      </w:pPr>
      <w:rPr>
        <w:rFonts w:ascii="Symbol" w:eastAsia="Symbol" w:hAnsi="Symbol" w:cs="Symbol" w:hint="default"/>
        <w:b w:val="0"/>
        <w:bCs w:val="0"/>
        <w:i w:val="0"/>
        <w:iCs w:val="0"/>
        <w:spacing w:val="0"/>
        <w:w w:val="100"/>
        <w:sz w:val="22"/>
        <w:szCs w:val="22"/>
        <w:lang w:val="it-IT" w:eastAsia="en-US" w:bidi="ar-SA"/>
      </w:rPr>
    </w:lvl>
    <w:lvl w:ilvl="3">
      <w:numFmt w:val="bullet"/>
      <w:lvlText w:val="•"/>
      <w:lvlJc w:val="left"/>
      <w:pPr>
        <w:ind w:left="2873" w:hanging="360"/>
      </w:pPr>
      <w:rPr>
        <w:rFonts w:hint="default"/>
        <w:lang w:val="it-IT" w:eastAsia="en-US" w:bidi="ar-SA"/>
      </w:rPr>
    </w:lvl>
    <w:lvl w:ilvl="4">
      <w:numFmt w:val="bullet"/>
      <w:lvlText w:val="•"/>
      <w:lvlJc w:val="left"/>
      <w:pPr>
        <w:ind w:left="3880" w:hanging="360"/>
      </w:pPr>
      <w:rPr>
        <w:rFonts w:hint="default"/>
        <w:lang w:val="it-IT" w:eastAsia="en-US" w:bidi="ar-SA"/>
      </w:rPr>
    </w:lvl>
    <w:lvl w:ilvl="5">
      <w:numFmt w:val="bullet"/>
      <w:lvlText w:val="•"/>
      <w:lvlJc w:val="left"/>
      <w:pPr>
        <w:ind w:left="4887" w:hanging="360"/>
      </w:pPr>
      <w:rPr>
        <w:rFonts w:hint="default"/>
        <w:lang w:val="it-IT" w:eastAsia="en-US" w:bidi="ar-SA"/>
      </w:rPr>
    </w:lvl>
    <w:lvl w:ilvl="6">
      <w:numFmt w:val="bullet"/>
      <w:lvlText w:val="•"/>
      <w:lvlJc w:val="left"/>
      <w:pPr>
        <w:ind w:left="5894" w:hanging="360"/>
      </w:pPr>
      <w:rPr>
        <w:rFonts w:hint="default"/>
        <w:lang w:val="it-IT" w:eastAsia="en-US" w:bidi="ar-SA"/>
      </w:rPr>
    </w:lvl>
    <w:lvl w:ilvl="7">
      <w:numFmt w:val="bullet"/>
      <w:lvlText w:val="•"/>
      <w:lvlJc w:val="left"/>
      <w:pPr>
        <w:ind w:left="6901" w:hanging="360"/>
      </w:pPr>
      <w:rPr>
        <w:rFonts w:hint="default"/>
        <w:lang w:val="it-IT" w:eastAsia="en-US" w:bidi="ar-SA"/>
      </w:rPr>
    </w:lvl>
    <w:lvl w:ilvl="8">
      <w:numFmt w:val="bullet"/>
      <w:lvlText w:val="•"/>
      <w:lvlJc w:val="left"/>
      <w:pPr>
        <w:ind w:left="7908" w:hanging="360"/>
      </w:pPr>
      <w:rPr>
        <w:rFonts w:hint="default"/>
        <w:lang w:val="it-IT" w:eastAsia="en-US" w:bidi="ar-SA"/>
      </w:rPr>
    </w:lvl>
  </w:abstractNum>
  <w:abstractNum w:abstractNumId="7" w15:restartNumberingAfterBreak="0">
    <w:nsid w:val="2DFA184C"/>
    <w:multiLevelType w:val="hybridMultilevel"/>
    <w:tmpl w:val="ADE807F6"/>
    <w:lvl w:ilvl="0" w:tplc="E1BA2168">
      <w:start w:val="1"/>
      <w:numFmt w:val="decimal"/>
      <w:lvlText w:val="%1."/>
      <w:lvlJc w:val="left"/>
      <w:pPr>
        <w:ind w:left="144" w:hanging="258"/>
      </w:pPr>
      <w:rPr>
        <w:rFonts w:ascii="Arial MT" w:eastAsia="Arial MT" w:hAnsi="Arial MT" w:cs="Arial MT" w:hint="default"/>
        <w:b w:val="0"/>
        <w:bCs w:val="0"/>
        <w:i w:val="0"/>
        <w:iCs w:val="0"/>
        <w:spacing w:val="-1"/>
        <w:w w:val="100"/>
        <w:sz w:val="22"/>
        <w:szCs w:val="22"/>
        <w:lang w:val="it-IT" w:eastAsia="en-US" w:bidi="ar-SA"/>
      </w:rPr>
    </w:lvl>
    <w:lvl w:ilvl="1" w:tplc="02443CF0">
      <w:numFmt w:val="bullet"/>
      <w:lvlText w:val="•"/>
      <w:lvlJc w:val="left"/>
      <w:pPr>
        <w:ind w:left="1118" w:hanging="258"/>
      </w:pPr>
      <w:rPr>
        <w:rFonts w:hint="default"/>
        <w:lang w:val="it-IT" w:eastAsia="en-US" w:bidi="ar-SA"/>
      </w:rPr>
    </w:lvl>
    <w:lvl w:ilvl="2" w:tplc="496880F0">
      <w:numFmt w:val="bullet"/>
      <w:lvlText w:val="•"/>
      <w:lvlJc w:val="left"/>
      <w:pPr>
        <w:ind w:left="2096" w:hanging="258"/>
      </w:pPr>
      <w:rPr>
        <w:rFonts w:hint="default"/>
        <w:lang w:val="it-IT" w:eastAsia="en-US" w:bidi="ar-SA"/>
      </w:rPr>
    </w:lvl>
    <w:lvl w:ilvl="3" w:tplc="E66C39C0">
      <w:numFmt w:val="bullet"/>
      <w:lvlText w:val="•"/>
      <w:lvlJc w:val="left"/>
      <w:pPr>
        <w:ind w:left="3074" w:hanging="258"/>
      </w:pPr>
      <w:rPr>
        <w:rFonts w:hint="default"/>
        <w:lang w:val="it-IT" w:eastAsia="en-US" w:bidi="ar-SA"/>
      </w:rPr>
    </w:lvl>
    <w:lvl w:ilvl="4" w:tplc="F4F295B4">
      <w:numFmt w:val="bullet"/>
      <w:lvlText w:val="•"/>
      <w:lvlJc w:val="left"/>
      <w:pPr>
        <w:ind w:left="4052" w:hanging="258"/>
      </w:pPr>
      <w:rPr>
        <w:rFonts w:hint="default"/>
        <w:lang w:val="it-IT" w:eastAsia="en-US" w:bidi="ar-SA"/>
      </w:rPr>
    </w:lvl>
    <w:lvl w:ilvl="5" w:tplc="A858BBD8">
      <w:numFmt w:val="bullet"/>
      <w:lvlText w:val="•"/>
      <w:lvlJc w:val="left"/>
      <w:pPr>
        <w:ind w:left="5031" w:hanging="258"/>
      </w:pPr>
      <w:rPr>
        <w:rFonts w:hint="default"/>
        <w:lang w:val="it-IT" w:eastAsia="en-US" w:bidi="ar-SA"/>
      </w:rPr>
    </w:lvl>
    <w:lvl w:ilvl="6" w:tplc="FA288FB4">
      <w:numFmt w:val="bullet"/>
      <w:lvlText w:val="•"/>
      <w:lvlJc w:val="left"/>
      <w:pPr>
        <w:ind w:left="6009" w:hanging="258"/>
      </w:pPr>
      <w:rPr>
        <w:rFonts w:hint="default"/>
        <w:lang w:val="it-IT" w:eastAsia="en-US" w:bidi="ar-SA"/>
      </w:rPr>
    </w:lvl>
    <w:lvl w:ilvl="7" w:tplc="6742ECE0">
      <w:numFmt w:val="bullet"/>
      <w:lvlText w:val="•"/>
      <w:lvlJc w:val="left"/>
      <w:pPr>
        <w:ind w:left="6987" w:hanging="258"/>
      </w:pPr>
      <w:rPr>
        <w:rFonts w:hint="default"/>
        <w:lang w:val="it-IT" w:eastAsia="en-US" w:bidi="ar-SA"/>
      </w:rPr>
    </w:lvl>
    <w:lvl w:ilvl="8" w:tplc="D554B972">
      <w:numFmt w:val="bullet"/>
      <w:lvlText w:val="•"/>
      <w:lvlJc w:val="left"/>
      <w:pPr>
        <w:ind w:left="7965" w:hanging="258"/>
      </w:pPr>
      <w:rPr>
        <w:rFonts w:hint="default"/>
        <w:lang w:val="it-IT" w:eastAsia="en-US" w:bidi="ar-SA"/>
      </w:rPr>
    </w:lvl>
  </w:abstractNum>
  <w:abstractNum w:abstractNumId="8" w15:restartNumberingAfterBreak="0">
    <w:nsid w:val="30EB532B"/>
    <w:multiLevelType w:val="hybridMultilevel"/>
    <w:tmpl w:val="DA28C1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196F38"/>
    <w:multiLevelType w:val="hybridMultilevel"/>
    <w:tmpl w:val="EE96A0FE"/>
    <w:lvl w:ilvl="0" w:tplc="C4FA45E8">
      <w:numFmt w:val="bullet"/>
      <w:lvlText w:val="-"/>
      <w:lvlJc w:val="left"/>
      <w:pPr>
        <w:ind w:left="144" w:hanging="135"/>
      </w:pPr>
      <w:rPr>
        <w:rFonts w:ascii="Arial MT" w:eastAsia="Arial MT" w:hAnsi="Arial MT" w:cs="Arial MT" w:hint="default"/>
        <w:b w:val="0"/>
        <w:bCs w:val="0"/>
        <w:i w:val="0"/>
        <w:iCs w:val="0"/>
        <w:spacing w:val="0"/>
        <w:w w:val="100"/>
        <w:sz w:val="22"/>
        <w:szCs w:val="22"/>
        <w:lang w:val="it-IT" w:eastAsia="en-US" w:bidi="ar-SA"/>
      </w:rPr>
    </w:lvl>
    <w:lvl w:ilvl="1" w:tplc="45FA1A4E">
      <w:numFmt w:val="bullet"/>
      <w:lvlText w:val="•"/>
      <w:lvlJc w:val="left"/>
      <w:pPr>
        <w:ind w:left="1118" w:hanging="135"/>
      </w:pPr>
      <w:rPr>
        <w:rFonts w:hint="default"/>
        <w:lang w:val="it-IT" w:eastAsia="en-US" w:bidi="ar-SA"/>
      </w:rPr>
    </w:lvl>
    <w:lvl w:ilvl="2" w:tplc="9752B54E">
      <w:numFmt w:val="bullet"/>
      <w:lvlText w:val="•"/>
      <w:lvlJc w:val="left"/>
      <w:pPr>
        <w:ind w:left="2096" w:hanging="135"/>
      </w:pPr>
      <w:rPr>
        <w:rFonts w:hint="default"/>
        <w:lang w:val="it-IT" w:eastAsia="en-US" w:bidi="ar-SA"/>
      </w:rPr>
    </w:lvl>
    <w:lvl w:ilvl="3" w:tplc="F76A464A">
      <w:numFmt w:val="bullet"/>
      <w:lvlText w:val="•"/>
      <w:lvlJc w:val="left"/>
      <w:pPr>
        <w:ind w:left="3074" w:hanging="135"/>
      </w:pPr>
      <w:rPr>
        <w:rFonts w:hint="default"/>
        <w:lang w:val="it-IT" w:eastAsia="en-US" w:bidi="ar-SA"/>
      </w:rPr>
    </w:lvl>
    <w:lvl w:ilvl="4" w:tplc="F5F8E968">
      <w:numFmt w:val="bullet"/>
      <w:lvlText w:val="•"/>
      <w:lvlJc w:val="left"/>
      <w:pPr>
        <w:ind w:left="4052" w:hanging="135"/>
      </w:pPr>
      <w:rPr>
        <w:rFonts w:hint="default"/>
        <w:lang w:val="it-IT" w:eastAsia="en-US" w:bidi="ar-SA"/>
      </w:rPr>
    </w:lvl>
    <w:lvl w:ilvl="5" w:tplc="F9BC6B92">
      <w:numFmt w:val="bullet"/>
      <w:lvlText w:val="•"/>
      <w:lvlJc w:val="left"/>
      <w:pPr>
        <w:ind w:left="5031" w:hanging="135"/>
      </w:pPr>
      <w:rPr>
        <w:rFonts w:hint="default"/>
        <w:lang w:val="it-IT" w:eastAsia="en-US" w:bidi="ar-SA"/>
      </w:rPr>
    </w:lvl>
    <w:lvl w:ilvl="6" w:tplc="4462F010">
      <w:numFmt w:val="bullet"/>
      <w:lvlText w:val="•"/>
      <w:lvlJc w:val="left"/>
      <w:pPr>
        <w:ind w:left="6009" w:hanging="135"/>
      </w:pPr>
      <w:rPr>
        <w:rFonts w:hint="default"/>
        <w:lang w:val="it-IT" w:eastAsia="en-US" w:bidi="ar-SA"/>
      </w:rPr>
    </w:lvl>
    <w:lvl w:ilvl="7" w:tplc="58122832">
      <w:numFmt w:val="bullet"/>
      <w:lvlText w:val="•"/>
      <w:lvlJc w:val="left"/>
      <w:pPr>
        <w:ind w:left="6987" w:hanging="135"/>
      </w:pPr>
      <w:rPr>
        <w:rFonts w:hint="default"/>
        <w:lang w:val="it-IT" w:eastAsia="en-US" w:bidi="ar-SA"/>
      </w:rPr>
    </w:lvl>
    <w:lvl w:ilvl="8" w:tplc="5AC236DC">
      <w:numFmt w:val="bullet"/>
      <w:lvlText w:val="•"/>
      <w:lvlJc w:val="left"/>
      <w:pPr>
        <w:ind w:left="7965" w:hanging="135"/>
      </w:pPr>
      <w:rPr>
        <w:rFonts w:hint="default"/>
        <w:lang w:val="it-IT" w:eastAsia="en-US" w:bidi="ar-SA"/>
      </w:rPr>
    </w:lvl>
  </w:abstractNum>
  <w:abstractNum w:abstractNumId="10" w15:restartNumberingAfterBreak="0">
    <w:nsid w:val="34920968"/>
    <w:multiLevelType w:val="hybridMultilevel"/>
    <w:tmpl w:val="9006A04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094A3A"/>
    <w:multiLevelType w:val="hybridMultilevel"/>
    <w:tmpl w:val="B1C4635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093D86"/>
    <w:multiLevelType w:val="hybridMultilevel"/>
    <w:tmpl w:val="F5D6A5CC"/>
    <w:lvl w:ilvl="0" w:tplc="F1A625EA">
      <w:start w:val="1"/>
      <w:numFmt w:val="lowerLetter"/>
      <w:lvlText w:val="%1)"/>
      <w:lvlJc w:val="left"/>
      <w:pPr>
        <w:ind w:left="144" w:hanging="336"/>
      </w:pPr>
      <w:rPr>
        <w:rFonts w:ascii="Arial MT" w:eastAsia="Arial MT" w:hAnsi="Arial MT" w:cs="Arial MT" w:hint="default"/>
        <w:b w:val="0"/>
        <w:bCs w:val="0"/>
        <w:i w:val="0"/>
        <w:iCs w:val="0"/>
        <w:spacing w:val="0"/>
        <w:w w:val="100"/>
        <w:sz w:val="22"/>
        <w:szCs w:val="22"/>
        <w:lang w:val="it-IT" w:eastAsia="en-US" w:bidi="ar-SA"/>
      </w:rPr>
    </w:lvl>
    <w:lvl w:ilvl="1" w:tplc="F84C3B32">
      <w:start w:val="1"/>
      <w:numFmt w:val="decimal"/>
      <w:lvlText w:val="%2."/>
      <w:lvlJc w:val="left"/>
      <w:pPr>
        <w:ind w:left="388" w:hanging="245"/>
      </w:pPr>
      <w:rPr>
        <w:rFonts w:ascii="Arial MT" w:eastAsia="Arial MT" w:hAnsi="Arial MT" w:cs="Arial MT" w:hint="default"/>
        <w:b w:val="0"/>
        <w:bCs w:val="0"/>
        <w:i w:val="0"/>
        <w:iCs w:val="0"/>
        <w:spacing w:val="-1"/>
        <w:w w:val="100"/>
        <w:sz w:val="22"/>
        <w:szCs w:val="22"/>
        <w:lang w:val="it-IT" w:eastAsia="en-US" w:bidi="ar-SA"/>
      </w:rPr>
    </w:lvl>
    <w:lvl w:ilvl="2" w:tplc="35E01BFA">
      <w:numFmt w:val="bullet"/>
      <w:lvlText w:val="•"/>
      <w:lvlJc w:val="left"/>
      <w:pPr>
        <w:ind w:left="1440" w:hanging="245"/>
      </w:pPr>
      <w:rPr>
        <w:rFonts w:hint="default"/>
        <w:lang w:val="it-IT" w:eastAsia="en-US" w:bidi="ar-SA"/>
      </w:rPr>
    </w:lvl>
    <w:lvl w:ilvl="3" w:tplc="BD60C2F0">
      <w:numFmt w:val="bullet"/>
      <w:lvlText w:val="•"/>
      <w:lvlJc w:val="left"/>
      <w:pPr>
        <w:ind w:left="2500" w:hanging="245"/>
      </w:pPr>
      <w:rPr>
        <w:rFonts w:hint="default"/>
        <w:lang w:val="it-IT" w:eastAsia="en-US" w:bidi="ar-SA"/>
      </w:rPr>
    </w:lvl>
    <w:lvl w:ilvl="4" w:tplc="F99A15D8">
      <w:numFmt w:val="bullet"/>
      <w:lvlText w:val="•"/>
      <w:lvlJc w:val="left"/>
      <w:pPr>
        <w:ind w:left="3560" w:hanging="245"/>
      </w:pPr>
      <w:rPr>
        <w:rFonts w:hint="default"/>
        <w:lang w:val="it-IT" w:eastAsia="en-US" w:bidi="ar-SA"/>
      </w:rPr>
    </w:lvl>
    <w:lvl w:ilvl="5" w:tplc="87EE3E3E">
      <w:numFmt w:val="bullet"/>
      <w:lvlText w:val="•"/>
      <w:lvlJc w:val="left"/>
      <w:pPr>
        <w:ind w:left="4620" w:hanging="245"/>
      </w:pPr>
      <w:rPr>
        <w:rFonts w:hint="default"/>
        <w:lang w:val="it-IT" w:eastAsia="en-US" w:bidi="ar-SA"/>
      </w:rPr>
    </w:lvl>
    <w:lvl w:ilvl="6" w:tplc="1E6EBDF2">
      <w:numFmt w:val="bullet"/>
      <w:lvlText w:val="•"/>
      <w:lvlJc w:val="left"/>
      <w:pPr>
        <w:ind w:left="5681" w:hanging="245"/>
      </w:pPr>
      <w:rPr>
        <w:rFonts w:hint="default"/>
        <w:lang w:val="it-IT" w:eastAsia="en-US" w:bidi="ar-SA"/>
      </w:rPr>
    </w:lvl>
    <w:lvl w:ilvl="7" w:tplc="8EA27034">
      <w:numFmt w:val="bullet"/>
      <w:lvlText w:val="•"/>
      <w:lvlJc w:val="left"/>
      <w:pPr>
        <w:ind w:left="6741" w:hanging="245"/>
      </w:pPr>
      <w:rPr>
        <w:rFonts w:hint="default"/>
        <w:lang w:val="it-IT" w:eastAsia="en-US" w:bidi="ar-SA"/>
      </w:rPr>
    </w:lvl>
    <w:lvl w:ilvl="8" w:tplc="1EAAD282">
      <w:numFmt w:val="bullet"/>
      <w:lvlText w:val="•"/>
      <w:lvlJc w:val="left"/>
      <w:pPr>
        <w:ind w:left="7801" w:hanging="245"/>
      </w:pPr>
      <w:rPr>
        <w:rFonts w:hint="default"/>
        <w:lang w:val="it-IT" w:eastAsia="en-US" w:bidi="ar-SA"/>
      </w:rPr>
    </w:lvl>
  </w:abstractNum>
  <w:abstractNum w:abstractNumId="13" w15:restartNumberingAfterBreak="0">
    <w:nsid w:val="47541A62"/>
    <w:multiLevelType w:val="hybridMultilevel"/>
    <w:tmpl w:val="AD8ECCD6"/>
    <w:lvl w:ilvl="0" w:tplc="04100011">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 w15:restartNumberingAfterBreak="0">
    <w:nsid w:val="52D74C60"/>
    <w:multiLevelType w:val="hybridMultilevel"/>
    <w:tmpl w:val="89D8C0E6"/>
    <w:lvl w:ilvl="0" w:tplc="D7BE3A4E">
      <w:start w:val="1"/>
      <w:numFmt w:val="decimal"/>
      <w:lvlText w:val="%1"/>
      <w:lvlJc w:val="left"/>
      <w:pPr>
        <w:ind w:left="144" w:hanging="211"/>
      </w:pPr>
      <w:rPr>
        <w:rFonts w:ascii="Arial MT" w:eastAsia="Arial MT" w:hAnsi="Arial MT" w:cs="Arial MT" w:hint="default"/>
        <w:b w:val="0"/>
        <w:bCs w:val="0"/>
        <w:i w:val="0"/>
        <w:iCs w:val="0"/>
        <w:spacing w:val="0"/>
        <w:w w:val="100"/>
        <w:sz w:val="22"/>
        <w:szCs w:val="22"/>
        <w:lang w:val="it-IT" w:eastAsia="en-US" w:bidi="ar-SA"/>
      </w:rPr>
    </w:lvl>
    <w:lvl w:ilvl="1" w:tplc="2C228E3A">
      <w:start w:val="1"/>
      <w:numFmt w:val="lowerLetter"/>
      <w:lvlText w:val="%2."/>
      <w:lvlJc w:val="left"/>
      <w:pPr>
        <w:ind w:left="388" w:hanging="245"/>
      </w:pPr>
      <w:rPr>
        <w:rFonts w:ascii="Arial" w:eastAsia="Arial" w:hAnsi="Arial" w:cs="Arial" w:hint="default"/>
        <w:b/>
        <w:bCs/>
        <w:i w:val="0"/>
        <w:iCs w:val="0"/>
        <w:spacing w:val="-1"/>
        <w:w w:val="100"/>
        <w:sz w:val="22"/>
        <w:szCs w:val="22"/>
        <w:lang w:val="it-IT" w:eastAsia="en-US" w:bidi="ar-SA"/>
      </w:rPr>
    </w:lvl>
    <w:lvl w:ilvl="2" w:tplc="B11E79AA">
      <w:numFmt w:val="bullet"/>
      <w:lvlText w:val="•"/>
      <w:lvlJc w:val="left"/>
      <w:pPr>
        <w:ind w:left="1440" w:hanging="245"/>
      </w:pPr>
      <w:rPr>
        <w:rFonts w:hint="default"/>
        <w:lang w:val="it-IT" w:eastAsia="en-US" w:bidi="ar-SA"/>
      </w:rPr>
    </w:lvl>
    <w:lvl w:ilvl="3" w:tplc="F3B88E08">
      <w:numFmt w:val="bullet"/>
      <w:lvlText w:val="•"/>
      <w:lvlJc w:val="left"/>
      <w:pPr>
        <w:ind w:left="2500" w:hanging="245"/>
      </w:pPr>
      <w:rPr>
        <w:rFonts w:hint="default"/>
        <w:lang w:val="it-IT" w:eastAsia="en-US" w:bidi="ar-SA"/>
      </w:rPr>
    </w:lvl>
    <w:lvl w:ilvl="4" w:tplc="2B7C88CA">
      <w:numFmt w:val="bullet"/>
      <w:lvlText w:val="•"/>
      <w:lvlJc w:val="left"/>
      <w:pPr>
        <w:ind w:left="3560" w:hanging="245"/>
      </w:pPr>
      <w:rPr>
        <w:rFonts w:hint="default"/>
        <w:lang w:val="it-IT" w:eastAsia="en-US" w:bidi="ar-SA"/>
      </w:rPr>
    </w:lvl>
    <w:lvl w:ilvl="5" w:tplc="49AE2192">
      <w:numFmt w:val="bullet"/>
      <w:lvlText w:val="•"/>
      <w:lvlJc w:val="left"/>
      <w:pPr>
        <w:ind w:left="4620" w:hanging="245"/>
      </w:pPr>
      <w:rPr>
        <w:rFonts w:hint="default"/>
        <w:lang w:val="it-IT" w:eastAsia="en-US" w:bidi="ar-SA"/>
      </w:rPr>
    </w:lvl>
    <w:lvl w:ilvl="6" w:tplc="26F29EE8">
      <w:numFmt w:val="bullet"/>
      <w:lvlText w:val="•"/>
      <w:lvlJc w:val="left"/>
      <w:pPr>
        <w:ind w:left="5681" w:hanging="245"/>
      </w:pPr>
      <w:rPr>
        <w:rFonts w:hint="default"/>
        <w:lang w:val="it-IT" w:eastAsia="en-US" w:bidi="ar-SA"/>
      </w:rPr>
    </w:lvl>
    <w:lvl w:ilvl="7" w:tplc="BB78A0B8">
      <w:numFmt w:val="bullet"/>
      <w:lvlText w:val="•"/>
      <w:lvlJc w:val="left"/>
      <w:pPr>
        <w:ind w:left="6741" w:hanging="245"/>
      </w:pPr>
      <w:rPr>
        <w:rFonts w:hint="default"/>
        <w:lang w:val="it-IT" w:eastAsia="en-US" w:bidi="ar-SA"/>
      </w:rPr>
    </w:lvl>
    <w:lvl w:ilvl="8" w:tplc="3D988240">
      <w:numFmt w:val="bullet"/>
      <w:lvlText w:val="•"/>
      <w:lvlJc w:val="left"/>
      <w:pPr>
        <w:ind w:left="7801" w:hanging="245"/>
      </w:pPr>
      <w:rPr>
        <w:rFonts w:hint="default"/>
        <w:lang w:val="it-IT" w:eastAsia="en-US" w:bidi="ar-SA"/>
      </w:rPr>
    </w:lvl>
  </w:abstractNum>
  <w:abstractNum w:abstractNumId="15" w15:restartNumberingAfterBreak="0">
    <w:nsid w:val="5A3D1C70"/>
    <w:multiLevelType w:val="hybridMultilevel"/>
    <w:tmpl w:val="193204A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5E412AB6"/>
    <w:multiLevelType w:val="hybridMultilevel"/>
    <w:tmpl w:val="15C231A4"/>
    <w:lvl w:ilvl="0" w:tplc="BE600E12">
      <w:start w:val="4"/>
      <w:numFmt w:val="bullet"/>
      <w:lvlText w:val="-"/>
      <w:lvlJc w:val="left"/>
      <w:pPr>
        <w:ind w:left="1068" w:hanging="360"/>
      </w:pPr>
      <w:rPr>
        <w:rFonts w:ascii="Arial" w:eastAsia="Times New Roman" w:hAnsi="Aria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65426331"/>
    <w:multiLevelType w:val="hybridMultilevel"/>
    <w:tmpl w:val="4B3EFFD6"/>
    <w:lvl w:ilvl="0" w:tplc="51908B8A">
      <w:numFmt w:val="bullet"/>
      <w:lvlText w:val="◦"/>
      <w:lvlJc w:val="left"/>
      <w:pPr>
        <w:ind w:left="144" w:hanging="168"/>
      </w:pPr>
      <w:rPr>
        <w:rFonts w:ascii="Arial MT" w:eastAsia="Arial MT" w:hAnsi="Arial MT" w:cs="Arial MT" w:hint="default"/>
        <w:b w:val="0"/>
        <w:bCs w:val="0"/>
        <w:i w:val="0"/>
        <w:iCs w:val="0"/>
        <w:spacing w:val="0"/>
        <w:w w:val="35"/>
        <w:sz w:val="22"/>
        <w:szCs w:val="22"/>
        <w:lang w:val="it-IT" w:eastAsia="en-US" w:bidi="ar-SA"/>
      </w:rPr>
    </w:lvl>
    <w:lvl w:ilvl="1" w:tplc="999EE1BC">
      <w:numFmt w:val="bullet"/>
      <w:lvlText w:val="•"/>
      <w:lvlJc w:val="left"/>
      <w:pPr>
        <w:ind w:left="1118" w:hanging="168"/>
      </w:pPr>
      <w:rPr>
        <w:rFonts w:hint="default"/>
        <w:lang w:val="it-IT" w:eastAsia="en-US" w:bidi="ar-SA"/>
      </w:rPr>
    </w:lvl>
    <w:lvl w:ilvl="2" w:tplc="A32071B2">
      <w:numFmt w:val="bullet"/>
      <w:lvlText w:val="•"/>
      <w:lvlJc w:val="left"/>
      <w:pPr>
        <w:ind w:left="2096" w:hanging="168"/>
      </w:pPr>
      <w:rPr>
        <w:rFonts w:hint="default"/>
        <w:lang w:val="it-IT" w:eastAsia="en-US" w:bidi="ar-SA"/>
      </w:rPr>
    </w:lvl>
    <w:lvl w:ilvl="3" w:tplc="4BC40136">
      <w:numFmt w:val="bullet"/>
      <w:lvlText w:val="•"/>
      <w:lvlJc w:val="left"/>
      <w:pPr>
        <w:ind w:left="3074" w:hanging="168"/>
      </w:pPr>
      <w:rPr>
        <w:rFonts w:hint="default"/>
        <w:lang w:val="it-IT" w:eastAsia="en-US" w:bidi="ar-SA"/>
      </w:rPr>
    </w:lvl>
    <w:lvl w:ilvl="4" w:tplc="F0466BDA">
      <w:numFmt w:val="bullet"/>
      <w:lvlText w:val="•"/>
      <w:lvlJc w:val="left"/>
      <w:pPr>
        <w:ind w:left="4052" w:hanging="168"/>
      </w:pPr>
      <w:rPr>
        <w:rFonts w:hint="default"/>
        <w:lang w:val="it-IT" w:eastAsia="en-US" w:bidi="ar-SA"/>
      </w:rPr>
    </w:lvl>
    <w:lvl w:ilvl="5" w:tplc="2A8A696E">
      <w:numFmt w:val="bullet"/>
      <w:lvlText w:val="•"/>
      <w:lvlJc w:val="left"/>
      <w:pPr>
        <w:ind w:left="5031" w:hanging="168"/>
      </w:pPr>
      <w:rPr>
        <w:rFonts w:hint="default"/>
        <w:lang w:val="it-IT" w:eastAsia="en-US" w:bidi="ar-SA"/>
      </w:rPr>
    </w:lvl>
    <w:lvl w:ilvl="6" w:tplc="26EA5A98">
      <w:numFmt w:val="bullet"/>
      <w:lvlText w:val="•"/>
      <w:lvlJc w:val="left"/>
      <w:pPr>
        <w:ind w:left="6009" w:hanging="168"/>
      </w:pPr>
      <w:rPr>
        <w:rFonts w:hint="default"/>
        <w:lang w:val="it-IT" w:eastAsia="en-US" w:bidi="ar-SA"/>
      </w:rPr>
    </w:lvl>
    <w:lvl w:ilvl="7" w:tplc="07AA7440">
      <w:numFmt w:val="bullet"/>
      <w:lvlText w:val="•"/>
      <w:lvlJc w:val="left"/>
      <w:pPr>
        <w:ind w:left="6987" w:hanging="168"/>
      </w:pPr>
      <w:rPr>
        <w:rFonts w:hint="default"/>
        <w:lang w:val="it-IT" w:eastAsia="en-US" w:bidi="ar-SA"/>
      </w:rPr>
    </w:lvl>
    <w:lvl w:ilvl="8" w:tplc="3F5AC1A4">
      <w:numFmt w:val="bullet"/>
      <w:lvlText w:val="•"/>
      <w:lvlJc w:val="left"/>
      <w:pPr>
        <w:ind w:left="7965" w:hanging="168"/>
      </w:pPr>
      <w:rPr>
        <w:rFonts w:hint="default"/>
        <w:lang w:val="it-IT" w:eastAsia="en-US" w:bidi="ar-SA"/>
      </w:rPr>
    </w:lvl>
  </w:abstractNum>
  <w:abstractNum w:abstractNumId="18" w15:restartNumberingAfterBreak="0">
    <w:nsid w:val="6BEA33A5"/>
    <w:multiLevelType w:val="hybridMultilevel"/>
    <w:tmpl w:val="E1BEEF2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43D1A9F"/>
    <w:multiLevelType w:val="hybridMultilevel"/>
    <w:tmpl w:val="193204AC"/>
    <w:lvl w:ilvl="0" w:tplc="04100011">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0" w15:restartNumberingAfterBreak="0">
    <w:nsid w:val="79CB37D4"/>
    <w:multiLevelType w:val="hybridMultilevel"/>
    <w:tmpl w:val="193204A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79DF2941"/>
    <w:multiLevelType w:val="multilevel"/>
    <w:tmpl w:val="A2D084F8"/>
    <w:lvl w:ilvl="0">
      <w:start w:val="1"/>
      <w:numFmt w:val="lowerLetter"/>
      <w:lvlText w:val="%1."/>
      <w:lvlJc w:val="left"/>
      <w:pPr>
        <w:ind w:left="388" w:hanging="245"/>
      </w:pPr>
      <w:rPr>
        <w:rFonts w:ascii="Arial" w:eastAsia="Arial" w:hAnsi="Arial" w:cs="Arial" w:hint="default"/>
        <w:b/>
        <w:bCs/>
        <w:i w:val="0"/>
        <w:iCs w:val="0"/>
        <w:spacing w:val="-1"/>
        <w:w w:val="100"/>
        <w:sz w:val="22"/>
        <w:szCs w:val="22"/>
        <w:lang w:val="it-IT" w:eastAsia="en-US" w:bidi="ar-SA"/>
      </w:rPr>
    </w:lvl>
    <w:lvl w:ilvl="1">
      <w:start w:val="1"/>
      <w:numFmt w:val="decimal"/>
      <w:lvlText w:val="%1.%2."/>
      <w:lvlJc w:val="left"/>
      <w:pPr>
        <w:ind w:left="571" w:hanging="428"/>
      </w:pPr>
      <w:rPr>
        <w:rFonts w:ascii="Arial MT" w:eastAsia="Arial MT" w:hAnsi="Arial MT" w:cs="Arial MT" w:hint="default"/>
        <w:b w:val="0"/>
        <w:bCs w:val="0"/>
        <w:i w:val="0"/>
        <w:iCs w:val="0"/>
        <w:spacing w:val="-1"/>
        <w:w w:val="100"/>
        <w:sz w:val="22"/>
        <w:szCs w:val="22"/>
        <w:lang w:val="it-IT" w:eastAsia="en-US" w:bidi="ar-SA"/>
      </w:rPr>
    </w:lvl>
    <w:lvl w:ilvl="2">
      <w:start w:val="1"/>
      <w:numFmt w:val="decimal"/>
      <w:lvlText w:val="%3."/>
      <w:lvlJc w:val="left"/>
      <w:pPr>
        <w:ind w:left="864" w:hanging="263"/>
      </w:pPr>
      <w:rPr>
        <w:rFonts w:ascii="Arial MT" w:eastAsia="Arial MT" w:hAnsi="Arial MT" w:cs="Arial MT" w:hint="default"/>
        <w:b w:val="0"/>
        <w:bCs w:val="0"/>
        <w:i w:val="0"/>
        <w:iCs w:val="0"/>
        <w:spacing w:val="-1"/>
        <w:w w:val="100"/>
        <w:sz w:val="22"/>
        <w:szCs w:val="22"/>
        <w:lang w:val="it-IT" w:eastAsia="en-US" w:bidi="ar-SA"/>
      </w:rPr>
    </w:lvl>
    <w:lvl w:ilvl="3">
      <w:numFmt w:val="bullet"/>
      <w:lvlText w:val="•"/>
      <w:lvlJc w:val="left"/>
      <w:pPr>
        <w:ind w:left="1992" w:hanging="263"/>
      </w:pPr>
      <w:rPr>
        <w:rFonts w:hint="default"/>
        <w:lang w:val="it-IT" w:eastAsia="en-US" w:bidi="ar-SA"/>
      </w:rPr>
    </w:lvl>
    <w:lvl w:ilvl="4">
      <w:numFmt w:val="bullet"/>
      <w:lvlText w:val="•"/>
      <w:lvlJc w:val="left"/>
      <w:pPr>
        <w:ind w:left="3125" w:hanging="263"/>
      </w:pPr>
      <w:rPr>
        <w:rFonts w:hint="default"/>
        <w:lang w:val="it-IT" w:eastAsia="en-US" w:bidi="ar-SA"/>
      </w:rPr>
    </w:lvl>
    <w:lvl w:ilvl="5">
      <w:numFmt w:val="bullet"/>
      <w:lvlText w:val="•"/>
      <w:lvlJc w:val="left"/>
      <w:pPr>
        <w:ind w:left="4258" w:hanging="263"/>
      </w:pPr>
      <w:rPr>
        <w:rFonts w:hint="default"/>
        <w:lang w:val="it-IT" w:eastAsia="en-US" w:bidi="ar-SA"/>
      </w:rPr>
    </w:lvl>
    <w:lvl w:ilvl="6">
      <w:numFmt w:val="bullet"/>
      <w:lvlText w:val="•"/>
      <w:lvlJc w:val="left"/>
      <w:pPr>
        <w:ind w:left="5391" w:hanging="263"/>
      </w:pPr>
      <w:rPr>
        <w:rFonts w:hint="default"/>
        <w:lang w:val="it-IT" w:eastAsia="en-US" w:bidi="ar-SA"/>
      </w:rPr>
    </w:lvl>
    <w:lvl w:ilvl="7">
      <w:numFmt w:val="bullet"/>
      <w:lvlText w:val="•"/>
      <w:lvlJc w:val="left"/>
      <w:pPr>
        <w:ind w:left="6523" w:hanging="263"/>
      </w:pPr>
      <w:rPr>
        <w:rFonts w:hint="default"/>
        <w:lang w:val="it-IT" w:eastAsia="en-US" w:bidi="ar-SA"/>
      </w:rPr>
    </w:lvl>
    <w:lvl w:ilvl="8">
      <w:numFmt w:val="bullet"/>
      <w:lvlText w:val="•"/>
      <w:lvlJc w:val="left"/>
      <w:pPr>
        <w:ind w:left="7656" w:hanging="263"/>
      </w:pPr>
      <w:rPr>
        <w:rFonts w:hint="default"/>
        <w:lang w:val="it-IT" w:eastAsia="en-US" w:bidi="ar-SA"/>
      </w:rPr>
    </w:lvl>
  </w:abstractNum>
  <w:abstractNum w:abstractNumId="22" w15:restartNumberingAfterBreak="0">
    <w:nsid w:val="7B6C3292"/>
    <w:multiLevelType w:val="hybridMultilevel"/>
    <w:tmpl w:val="7F126B4C"/>
    <w:lvl w:ilvl="0" w:tplc="04100001">
      <w:start w:val="1"/>
      <w:numFmt w:val="bullet"/>
      <w:lvlText w:val=""/>
      <w:lvlJc w:val="left"/>
      <w:pPr>
        <w:ind w:left="863" w:hanging="360"/>
      </w:pPr>
      <w:rPr>
        <w:rFonts w:ascii="Symbol" w:hAnsi="Symbol" w:hint="default"/>
      </w:rPr>
    </w:lvl>
    <w:lvl w:ilvl="1" w:tplc="04100003" w:tentative="1">
      <w:start w:val="1"/>
      <w:numFmt w:val="bullet"/>
      <w:lvlText w:val="o"/>
      <w:lvlJc w:val="left"/>
      <w:pPr>
        <w:ind w:left="1583" w:hanging="360"/>
      </w:pPr>
      <w:rPr>
        <w:rFonts w:ascii="Courier New" w:hAnsi="Courier New" w:hint="default"/>
      </w:rPr>
    </w:lvl>
    <w:lvl w:ilvl="2" w:tplc="04100005" w:tentative="1">
      <w:start w:val="1"/>
      <w:numFmt w:val="bullet"/>
      <w:lvlText w:val=""/>
      <w:lvlJc w:val="left"/>
      <w:pPr>
        <w:ind w:left="2303" w:hanging="360"/>
      </w:pPr>
      <w:rPr>
        <w:rFonts w:ascii="Wingdings" w:hAnsi="Wingdings" w:hint="default"/>
      </w:rPr>
    </w:lvl>
    <w:lvl w:ilvl="3" w:tplc="04100001" w:tentative="1">
      <w:start w:val="1"/>
      <w:numFmt w:val="bullet"/>
      <w:lvlText w:val=""/>
      <w:lvlJc w:val="left"/>
      <w:pPr>
        <w:ind w:left="3023" w:hanging="360"/>
      </w:pPr>
      <w:rPr>
        <w:rFonts w:ascii="Symbol" w:hAnsi="Symbol" w:hint="default"/>
      </w:rPr>
    </w:lvl>
    <w:lvl w:ilvl="4" w:tplc="04100003" w:tentative="1">
      <w:start w:val="1"/>
      <w:numFmt w:val="bullet"/>
      <w:lvlText w:val="o"/>
      <w:lvlJc w:val="left"/>
      <w:pPr>
        <w:ind w:left="3743" w:hanging="360"/>
      </w:pPr>
      <w:rPr>
        <w:rFonts w:ascii="Courier New" w:hAnsi="Courier New" w:hint="default"/>
      </w:rPr>
    </w:lvl>
    <w:lvl w:ilvl="5" w:tplc="04100005" w:tentative="1">
      <w:start w:val="1"/>
      <w:numFmt w:val="bullet"/>
      <w:lvlText w:val=""/>
      <w:lvlJc w:val="left"/>
      <w:pPr>
        <w:ind w:left="4463" w:hanging="360"/>
      </w:pPr>
      <w:rPr>
        <w:rFonts w:ascii="Wingdings" w:hAnsi="Wingdings" w:hint="default"/>
      </w:rPr>
    </w:lvl>
    <w:lvl w:ilvl="6" w:tplc="04100001" w:tentative="1">
      <w:start w:val="1"/>
      <w:numFmt w:val="bullet"/>
      <w:lvlText w:val=""/>
      <w:lvlJc w:val="left"/>
      <w:pPr>
        <w:ind w:left="5183" w:hanging="360"/>
      </w:pPr>
      <w:rPr>
        <w:rFonts w:ascii="Symbol" w:hAnsi="Symbol" w:hint="default"/>
      </w:rPr>
    </w:lvl>
    <w:lvl w:ilvl="7" w:tplc="04100003" w:tentative="1">
      <w:start w:val="1"/>
      <w:numFmt w:val="bullet"/>
      <w:lvlText w:val="o"/>
      <w:lvlJc w:val="left"/>
      <w:pPr>
        <w:ind w:left="5903" w:hanging="360"/>
      </w:pPr>
      <w:rPr>
        <w:rFonts w:ascii="Courier New" w:hAnsi="Courier New" w:hint="default"/>
      </w:rPr>
    </w:lvl>
    <w:lvl w:ilvl="8" w:tplc="04100005" w:tentative="1">
      <w:start w:val="1"/>
      <w:numFmt w:val="bullet"/>
      <w:lvlText w:val=""/>
      <w:lvlJc w:val="left"/>
      <w:pPr>
        <w:ind w:left="6623" w:hanging="360"/>
      </w:pPr>
      <w:rPr>
        <w:rFonts w:ascii="Wingdings" w:hAnsi="Wingdings" w:hint="default"/>
      </w:rPr>
    </w:lvl>
  </w:abstractNum>
  <w:abstractNum w:abstractNumId="23" w15:restartNumberingAfterBreak="0">
    <w:nsid w:val="7BF37B21"/>
    <w:multiLevelType w:val="hybridMultilevel"/>
    <w:tmpl w:val="06FA0002"/>
    <w:lvl w:ilvl="0" w:tplc="C3EA98C4">
      <w:numFmt w:val="bullet"/>
      <w:lvlText w:val="-"/>
      <w:lvlJc w:val="left"/>
      <w:pPr>
        <w:ind w:left="144" w:hanging="170"/>
      </w:pPr>
      <w:rPr>
        <w:rFonts w:ascii="Arial MT" w:eastAsia="Arial MT" w:hAnsi="Arial MT" w:cs="Arial MT" w:hint="default"/>
        <w:b w:val="0"/>
        <w:bCs w:val="0"/>
        <w:i w:val="0"/>
        <w:iCs w:val="0"/>
        <w:spacing w:val="0"/>
        <w:w w:val="100"/>
        <w:sz w:val="22"/>
        <w:szCs w:val="22"/>
        <w:lang w:val="it-IT" w:eastAsia="en-US" w:bidi="ar-SA"/>
      </w:rPr>
    </w:lvl>
    <w:lvl w:ilvl="1" w:tplc="1714AD96">
      <w:numFmt w:val="bullet"/>
      <w:lvlText w:val="•"/>
      <w:lvlJc w:val="left"/>
      <w:pPr>
        <w:ind w:left="1118" w:hanging="170"/>
      </w:pPr>
      <w:rPr>
        <w:rFonts w:hint="default"/>
        <w:lang w:val="it-IT" w:eastAsia="en-US" w:bidi="ar-SA"/>
      </w:rPr>
    </w:lvl>
    <w:lvl w:ilvl="2" w:tplc="F39674B6">
      <w:numFmt w:val="bullet"/>
      <w:lvlText w:val="•"/>
      <w:lvlJc w:val="left"/>
      <w:pPr>
        <w:ind w:left="2096" w:hanging="170"/>
      </w:pPr>
      <w:rPr>
        <w:rFonts w:hint="default"/>
        <w:lang w:val="it-IT" w:eastAsia="en-US" w:bidi="ar-SA"/>
      </w:rPr>
    </w:lvl>
    <w:lvl w:ilvl="3" w:tplc="EA9C0BCC">
      <w:numFmt w:val="bullet"/>
      <w:lvlText w:val="•"/>
      <w:lvlJc w:val="left"/>
      <w:pPr>
        <w:ind w:left="3074" w:hanging="170"/>
      </w:pPr>
      <w:rPr>
        <w:rFonts w:hint="default"/>
        <w:lang w:val="it-IT" w:eastAsia="en-US" w:bidi="ar-SA"/>
      </w:rPr>
    </w:lvl>
    <w:lvl w:ilvl="4" w:tplc="F51279B0">
      <w:numFmt w:val="bullet"/>
      <w:lvlText w:val="•"/>
      <w:lvlJc w:val="left"/>
      <w:pPr>
        <w:ind w:left="4052" w:hanging="170"/>
      </w:pPr>
      <w:rPr>
        <w:rFonts w:hint="default"/>
        <w:lang w:val="it-IT" w:eastAsia="en-US" w:bidi="ar-SA"/>
      </w:rPr>
    </w:lvl>
    <w:lvl w:ilvl="5" w:tplc="C6DEB4C4">
      <w:numFmt w:val="bullet"/>
      <w:lvlText w:val="•"/>
      <w:lvlJc w:val="left"/>
      <w:pPr>
        <w:ind w:left="5031" w:hanging="170"/>
      </w:pPr>
      <w:rPr>
        <w:rFonts w:hint="default"/>
        <w:lang w:val="it-IT" w:eastAsia="en-US" w:bidi="ar-SA"/>
      </w:rPr>
    </w:lvl>
    <w:lvl w:ilvl="6" w:tplc="315CF620">
      <w:numFmt w:val="bullet"/>
      <w:lvlText w:val="•"/>
      <w:lvlJc w:val="left"/>
      <w:pPr>
        <w:ind w:left="6009" w:hanging="170"/>
      </w:pPr>
      <w:rPr>
        <w:rFonts w:hint="default"/>
        <w:lang w:val="it-IT" w:eastAsia="en-US" w:bidi="ar-SA"/>
      </w:rPr>
    </w:lvl>
    <w:lvl w:ilvl="7" w:tplc="F24A9816">
      <w:numFmt w:val="bullet"/>
      <w:lvlText w:val="•"/>
      <w:lvlJc w:val="left"/>
      <w:pPr>
        <w:ind w:left="6987" w:hanging="170"/>
      </w:pPr>
      <w:rPr>
        <w:rFonts w:hint="default"/>
        <w:lang w:val="it-IT" w:eastAsia="en-US" w:bidi="ar-SA"/>
      </w:rPr>
    </w:lvl>
    <w:lvl w:ilvl="8" w:tplc="F4225EC0">
      <w:numFmt w:val="bullet"/>
      <w:lvlText w:val="•"/>
      <w:lvlJc w:val="left"/>
      <w:pPr>
        <w:ind w:left="7965" w:hanging="170"/>
      </w:pPr>
      <w:rPr>
        <w:rFonts w:hint="default"/>
        <w:lang w:val="it-IT" w:eastAsia="en-US" w:bidi="ar-SA"/>
      </w:rPr>
    </w:lvl>
  </w:abstractNum>
  <w:num w:numId="1" w16cid:durableId="1928924065">
    <w:abstractNumId w:val="9"/>
  </w:num>
  <w:num w:numId="2" w16cid:durableId="1697002308">
    <w:abstractNumId w:val="23"/>
  </w:num>
  <w:num w:numId="3" w16cid:durableId="306395057">
    <w:abstractNumId w:val="7"/>
  </w:num>
  <w:num w:numId="4" w16cid:durableId="1841921314">
    <w:abstractNumId w:val="17"/>
  </w:num>
  <w:num w:numId="5" w16cid:durableId="281233067">
    <w:abstractNumId w:val="4"/>
  </w:num>
  <w:num w:numId="6" w16cid:durableId="1905800072">
    <w:abstractNumId w:val="12"/>
  </w:num>
  <w:num w:numId="7" w16cid:durableId="1117332904">
    <w:abstractNumId w:val="3"/>
  </w:num>
  <w:num w:numId="8" w16cid:durableId="17397415">
    <w:abstractNumId w:val="6"/>
  </w:num>
  <w:num w:numId="9" w16cid:durableId="1831632467">
    <w:abstractNumId w:val="1"/>
  </w:num>
  <w:num w:numId="10" w16cid:durableId="337658172">
    <w:abstractNumId w:val="21"/>
  </w:num>
  <w:num w:numId="11" w16cid:durableId="43407533">
    <w:abstractNumId w:val="0"/>
  </w:num>
  <w:num w:numId="12" w16cid:durableId="1480154480">
    <w:abstractNumId w:val="14"/>
  </w:num>
  <w:num w:numId="13" w16cid:durableId="37093646">
    <w:abstractNumId w:val="8"/>
  </w:num>
  <w:num w:numId="14" w16cid:durableId="1847476570">
    <w:abstractNumId w:val="22"/>
  </w:num>
  <w:num w:numId="15" w16cid:durableId="2112505822">
    <w:abstractNumId w:val="2"/>
  </w:num>
  <w:num w:numId="16" w16cid:durableId="535510043">
    <w:abstractNumId w:val="10"/>
  </w:num>
  <w:num w:numId="17" w16cid:durableId="905915311">
    <w:abstractNumId w:val="13"/>
  </w:num>
  <w:num w:numId="18" w16cid:durableId="1074278123">
    <w:abstractNumId w:val="18"/>
  </w:num>
  <w:num w:numId="19" w16cid:durableId="1019820910">
    <w:abstractNumId w:val="19"/>
  </w:num>
  <w:num w:numId="20" w16cid:durableId="1904024113">
    <w:abstractNumId w:val="15"/>
  </w:num>
  <w:num w:numId="21" w16cid:durableId="1222447230">
    <w:abstractNumId w:val="20"/>
  </w:num>
  <w:num w:numId="22" w16cid:durableId="1504324357">
    <w:abstractNumId w:val="11"/>
  </w:num>
  <w:num w:numId="23" w16cid:durableId="1145390251">
    <w:abstractNumId w:val="5"/>
  </w:num>
  <w:num w:numId="24" w16cid:durableId="1072704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34"/>
    <w:rsid w:val="00021BA3"/>
    <w:rsid w:val="00032157"/>
    <w:rsid w:val="000345E6"/>
    <w:rsid w:val="00051520"/>
    <w:rsid w:val="000D1669"/>
    <w:rsid w:val="00111E7B"/>
    <w:rsid w:val="0011744D"/>
    <w:rsid w:val="00120C9D"/>
    <w:rsid w:val="00121214"/>
    <w:rsid w:val="00142C2D"/>
    <w:rsid w:val="001B2FB3"/>
    <w:rsid w:val="001C0F2B"/>
    <w:rsid w:val="001C2EBC"/>
    <w:rsid w:val="001F46A7"/>
    <w:rsid w:val="001F59C5"/>
    <w:rsid w:val="00201C15"/>
    <w:rsid w:val="00217464"/>
    <w:rsid w:val="00230BDC"/>
    <w:rsid w:val="002B1A73"/>
    <w:rsid w:val="002C14D8"/>
    <w:rsid w:val="002D037A"/>
    <w:rsid w:val="002D608F"/>
    <w:rsid w:val="003711CC"/>
    <w:rsid w:val="00374CD3"/>
    <w:rsid w:val="0045734C"/>
    <w:rsid w:val="00482563"/>
    <w:rsid w:val="004909BF"/>
    <w:rsid w:val="004B139F"/>
    <w:rsid w:val="004E1100"/>
    <w:rsid w:val="00520D4E"/>
    <w:rsid w:val="00542196"/>
    <w:rsid w:val="00545F50"/>
    <w:rsid w:val="005532B0"/>
    <w:rsid w:val="00565B9D"/>
    <w:rsid w:val="00566E99"/>
    <w:rsid w:val="00581746"/>
    <w:rsid w:val="00584A4D"/>
    <w:rsid w:val="005A30DF"/>
    <w:rsid w:val="005A693E"/>
    <w:rsid w:val="005C22F3"/>
    <w:rsid w:val="005C42B2"/>
    <w:rsid w:val="005C5DA5"/>
    <w:rsid w:val="005E3CE6"/>
    <w:rsid w:val="005E556D"/>
    <w:rsid w:val="006157E2"/>
    <w:rsid w:val="00691BBD"/>
    <w:rsid w:val="006A7EE8"/>
    <w:rsid w:val="006C652C"/>
    <w:rsid w:val="00731EDF"/>
    <w:rsid w:val="00741A2E"/>
    <w:rsid w:val="00743ABD"/>
    <w:rsid w:val="00787542"/>
    <w:rsid w:val="007B1CFC"/>
    <w:rsid w:val="007D7891"/>
    <w:rsid w:val="00822262"/>
    <w:rsid w:val="008A0CD4"/>
    <w:rsid w:val="008A2DA4"/>
    <w:rsid w:val="0092344A"/>
    <w:rsid w:val="0092608B"/>
    <w:rsid w:val="0093650E"/>
    <w:rsid w:val="009769A0"/>
    <w:rsid w:val="00976C0B"/>
    <w:rsid w:val="009819D2"/>
    <w:rsid w:val="009A07D8"/>
    <w:rsid w:val="009B6B11"/>
    <w:rsid w:val="009E4184"/>
    <w:rsid w:val="00A0500D"/>
    <w:rsid w:val="00A274E2"/>
    <w:rsid w:val="00A4289D"/>
    <w:rsid w:val="00A55634"/>
    <w:rsid w:val="00AA55D0"/>
    <w:rsid w:val="00AA7EAA"/>
    <w:rsid w:val="00B17F62"/>
    <w:rsid w:val="00B42350"/>
    <w:rsid w:val="00B84347"/>
    <w:rsid w:val="00B94AC2"/>
    <w:rsid w:val="00BA3959"/>
    <w:rsid w:val="00BB2C69"/>
    <w:rsid w:val="00BE140C"/>
    <w:rsid w:val="00BF2CEC"/>
    <w:rsid w:val="00C24529"/>
    <w:rsid w:val="00C3615C"/>
    <w:rsid w:val="00C8055C"/>
    <w:rsid w:val="00D07C94"/>
    <w:rsid w:val="00D07D30"/>
    <w:rsid w:val="00D64B86"/>
    <w:rsid w:val="00D75558"/>
    <w:rsid w:val="00DB3C95"/>
    <w:rsid w:val="00DD0E02"/>
    <w:rsid w:val="00DE3C24"/>
    <w:rsid w:val="00DF5B01"/>
    <w:rsid w:val="00E3494E"/>
    <w:rsid w:val="00E44C01"/>
    <w:rsid w:val="00E74F5B"/>
    <w:rsid w:val="00EB7291"/>
    <w:rsid w:val="00F62828"/>
    <w:rsid w:val="00F64475"/>
    <w:rsid w:val="00F731CA"/>
    <w:rsid w:val="00FA5CE7"/>
    <w:rsid w:val="00FE7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68861"/>
  <w15:docId w15:val="{716B2AD4-8D90-AC42-9EF5-92847E79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43"/>
      <w:outlineLvl w:val="0"/>
    </w:pPr>
    <w:rPr>
      <w:rFonts w:ascii="Arial" w:eastAsia="Arial" w:hAnsi="Arial" w:cs="Arial"/>
      <w:b/>
      <w:bCs/>
    </w:rPr>
  </w:style>
  <w:style w:type="paragraph" w:styleId="Titolo2">
    <w:name w:val="heading 2"/>
    <w:basedOn w:val="Normale"/>
    <w:next w:val="Normale"/>
    <w:link w:val="Titolo2Carattere"/>
    <w:uiPriority w:val="9"/>
    <w:semiHidden/>
    <w:unhideWhenUsed/>
    <w:qFormat/>
    <w:rsid w:val="00743A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9260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3"/>
      <w:jc w:val="both"/>
    </w:pPr>
  </w:style>
  <w:style w:type="paragraph" w:styleId="Paragrafoelenco">
    <w:name w:val="List Paragraph"/>
    <w:basedOn w:val="Normale"/>
    <w:uiPriority w:val="34"/>
    <w:qFormat/>
    <w:pPr>
      <w:ind w:left="143"/>
      <w:jc w:val="both"/>
    </w:pPr>
  </w:style>
  <w:style w:type="paragraph" w:customStyle="1" w:styleId="TableParagraph">
    <w:name w:val="Table Paragraph"/>
    <w:basedOn w:val="Normale"/>
    <w:uiPriority w:val="1"/>
    <w:qFormat/>
    <w:pPr>
      <w:spacing w:before="140"/>
      <w:ind w:left="57"/>
    </w:pPr>
  </w:style>
  <w:style w:type="paragraph" w:styleId="Intestazione">
    <w:name w:val="header"/>
    <w:basedOn w:val="Normale"/>
    <w:link w:val="IntestazioneCarattere"/>
    <w:uiPriority w:val="99"/>
    <w:unhideWhenUsed/>
    <w:rsid w:val="00A0500D"/>
    <w:pPr>
      <w:tabs>
        <w:tab w:val="center" w:pos="4819"/>
        <w:tab w:val="right" w:pos="9638"/>
      </w:tabs>
    </w:pPr>
  </w:style>
  <w:style w:type="character" w:customStyle="1" w:styleId="IntestazioneCarattere">
    <w:name w:val="Intestazione Carattere"/>
    <w:basedOn w:val="Carpredefinitoparagrafo"/>
    <w:link w:val="Intestazione"/>
    <w:uiPriority w:val="99"/>
    <w:rsid w:val="00A0500D"/>
    <w:rPr>
      <w:rFonts w:ascii="Arial MT" w:eastAsia="Arial MT" w:hAnsi="Arial MT" w:cs="Arial MT"/>
      <w:lang w:val="it-IT"/>
    </w:rPr>
  </w:style>
  <w:style w:type="paragraph" w:styleId="Pidipagina">
    <w:name w:val="footer"/>
    <w:basedOn w:val="Normale"/>
    <w:link w:val="PidipaginaCarattere"/>
    <w:uiPriority w:val="99"/>
    <w:unhideWhenUsed/>
    <w:rsid w:val="00A0500D"/>
    <w:pPr>
      <w:tabs>
        <w:tab w:val="center" w:pos="4819"/>
        <w:tab w:val="right" w:pos="9638"/>
      </w:tabs>
    </w:pPr>
  </w:style>
  <w:style w:type="character" w:customStyle="1" w:styleId="PidipaginaCarattere">
    <w:name w:val="Piè di pagina Carattere"/>
    <w:basedOn w:val="Carpredefinitoparagrafo"/>
    <w:link w:val="Pidipagina"/>
    <w:uiPriority w:val="99"/>
    <w:rsid w:val="00A0500D"/>
    <w:rPr>
      <w:rFonts w:ascii="Arial MT" w:eastAsia="Arial MT" w:hAnsi="Arial MT" w:cs="Arial MT"/>
      <w:lang w:val="it-IT"/>
    </w:rPr>
  </w:style>
  <w:style w:type="character" w:customStyle="1" w:styleId="Titolo2Carattere">
    <w:name w:val="Titolo 2 Carattere"/>
    <w:basedOn w:val="Carpredefinitoparagrafo"/>
    <w:link w:val="Titolo2"/>
    <w:uiPriority w:val="99"/>
    <w:semiHidden/>
    <w:rsid w:val="00743ABD"/>
    <w:rPr>
      <w:rFonts w:asciiTheme="majorHAnsi" w:eastAsiaTheme="majorEastAsia" w:hAnsiTheme="majorHAnsi" w:cstheme="majorBidi"/>
      <w:color w:val="365F91" w:themeColor="accent1" w:themeShade="BF"/>
      <w:sz w:val="26"/>
      <w:szCs w:val="26"/>
      <w:lang w:val="it-IT"/>
    </w:rPr>
  </w:style>
  <w:style w:type="character" w:customStyle="1" w:styleId="Titolo3Carattere">
    <w:name w:val="Titolo 3 Carattere"/>
    <w:basedOn w:val="Carpredefinitoparagrafo"/>
    <w:link w:val="Titolo3"/>
    <w:uiPriority w:val="99"/>
    <w:semiHidden/>
    <w:rsid w:val="0092608B"/>
    <w:rPr>
      <w:rFonts w:asciiTheme="majorHAnsi" w:eastAsiaTheme="majorEastAsia" w:hAnsiTheme="majorHAnsi" w:cstheme="majorBidi"/>
      <w:color w:val="243F60" w:themeColor="accent1" w:themeShade="7F"/>
      <w:sz w:val="24"/>
      <w:szCs w:val="24"/>
      <w:lang w:val="it-IT"/>
    </w:rPr>
  </w:style>
  <w:style w:type="character" w:styleId="Collegamentoipertestuale">
    <w:name w:val="Hyperlink"/>
    <w:basedOn w:val="Carpredefinitoparagrafo"/>
    <w:uiPriority w:val="99"/>
    <w:unhideWhenUsed/>
    <w:rsid w:val="00520D4E"/>
    <w:rPr>
      <w:color w:val="0000FF" w:themeColor="hyperlink"/>
      <w:u w:val="single"/>
    </w:rPr>
  </w:style>
  <w:style w:type="character" w:styleId="Menzionenonrisolta">
    <w:name w:val="Unresolved Mention"/>
    <w:basedOn w:val="Carpredefinitoparagrafo"/>
    <w:uiPriority w:val="99"/>
    <w:semiHidden/>
    <w:unhideWhenUsed/>
    <w:rsid w:val="00520D4E"/>
    <w:rPr>
      <w:color w:val="605E5C"/>
      <w:shd w:val="clear" w:color="auto" w:fill="E1DFDD"/>
    </w:rPr>
  </w:style>
  <w:style w:type="character" w:styleId="Collegamentovisitato">
    <w:name w:val="FollowedHyperlink"/>
    <w:basedOn w:val="Carpredefinitoparagrafo"/>
    <w:uiPriority w:val="99"/>
    <w:semiHidden/>
    <w:unhideWhenUsed/>
    <w:rsid w:val="00C361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afmcasalmaggiore.it/wp-content/uploads/2020/07/Codice-etico-AFM_v.0-del-30.06.2020.pdf"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afmcasalmaggiore.it/" TargetMode="External"/><Relationship Id="rId2" Type="http://schemas.openxmlformats.org/officeDocument/2006/relationships/hyperlink" Target="mailto:afm.casalmaggiore@gmail.com" TargetMode="External"/><Relationship Id="rId1" Type="http://schemas.openxmlformats.org/officeDocument/2006/relationships/hyperlink" Target="mailto:farmacia.casalmaggiore@legalmail.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11468</Words>
  <Characters>65370</Characters>
  <Application>Microsoft Office Word</Application>
  <DocSecurity>0</DocSecurity>
  <Lines>544</Lines>
  <Paragraphs>153</Paragraphs>
  <ScaleCrop>false</ScaleCrop>
  <HeadingPairs>
    <vt:vector size="2" baseType="variant">
      <vt:variant>
        <vt:lpstr>Titolo</vt:lpstr>
      </vt:variant>
      <vt:variant>
        <vt:i4>1</vt:i4>
      </vt:variant>
    </vt:vector>
  </HeadingPairs>
  <TitlesOfParts>
    <vt:vector size="1" baseType="lpstr">
      <vt:lpstr>Destinatario</vt:lpstr>
    </vt:vector>
  </TitlesOfParts>
  <Company/>
  <LinksUpToDate>false</LinksUpToDate>
  <CharactersWithSpaces>76685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Destinatario</dc:title>
  <dc:creator>Anna Maria Mazzocchi</dc:creator>
  <cp:lastModifiedBy>Luca Viani</cp:lastModifiedBy>
  <cp:revision>18</cp:revision>
  <dcterms:created xsi:type="dcterms:W3CDTF">2025-06-15T11:20:00Z</dcterms:created>
  <dcterms:modified xsi:type="dcterms:W3CDTF">2025-07-04T08:29:00Z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Writer</vt:lpwstr>
  </property>
  <property fmtid="{D5CDD505-2E9C-101B-9397-08002B2CF9AE}" pid="4" name="LastSaved">
    <vt:filetime>2025-05-31T00:00:00Z</vt:filetime>
  </property>
  <property fmtid="{D5CDD505-2E9C-101B-9397-08002B2CF9AE}" pid="5" name="Producer">
    <vt:lpwstr>LibreOffice 7.6</vt:lpwstr>
  </property>
</Properties>
</file>